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C4CFE" w14:textId="77777777" w:rsidR="00837F74" w:rsidRDefault="00837F74" w:rsidP="00837F74">
      <w:pPr>
        <w:jc w:val="center"/>
      </w:pPr>
      <w:r>
        <w:rPr>
          <w:b/>
          <w:bCs/>
          <w:sz w:val="36"/>
          <w:szCs w:val="36"/>
          <w:lang w:val="en"/>
        </w:rPr>
        <w:t xml:space="preserve">TAME IMPALA RELEASE SINGLE </w:t>
      </w:r>
    </w:p>
    <w:p w14:paraId="542298EB" w14:textId="77777777" w:rsidR="00837F74" w:rsidRDefault="00837F74" w:rsidP="00837F74">
      <w:pPr>
        <w:jc w:val="center"/>
      </w:pPr>
      <w:r>
        <w:rPr>
          <w:b/>
          <w:bCs/>
          <w:sz w:val="36"/>
          <w:szCs w:val="36"/>
          <w:lang w:val="en"/>
        </w:rPr>
        <w:t>“</w:t>
      </w:r>
      <w:hyperlink r:id="rId7" w:history="1">
        <w:r>
          <w:rPr>
            <w:rStyle w:val="Hyperlink"/>
            <w:b/>
            <w:bCs/>
            <w:sz w:val="36"/>
            <w:szCs w:val="36"/>
            <w:lang w:val="en"/>
          </w:rPr>
          <w:t>LOST IN YESTERDAY</w:t>
        </w:r>
      </w:hyperlink>
      <w:r>
        <w:rPr>
          <w:b/>
          <w:bCs/>
          <w:sz w:val="36"/>
          <w:szCs w:val="36"/>
          <w:lang w:val="en"/>
        </w:rPr>
        <w:t>”</w:t>
      </w:r>
    </w:p>
    <w:p w14:paraId="4E5157E5" w14:textId="77777777" w:rsidR="00837F74" w:rsidRDefault="00837F74" w:rsidP="00837F74">
      <w:pPr>
        <w:jc w:val="center"/>
      </w:pPr>
      <w:r>
        <w:rPr>
          <w:b/>
          <w:bCs/>
          <w:sz w:val="36"/>
          <w:szCs w:val="36"/>
          <w:lang w:val="en"/>
        </w:rPr>
        <w:t> </w:t>
      </w:r>
    </w:p>
    <w:p w14:paraId="21A5D4F1" w14:textId="77777777" w:rsidR="00837F74" w:rsidRDefault="00837F74" w:rsidP="00837F74">
      <w:pPr>
        <w:jc w:val="center"/>
      </w:pPr>
      <w:r>
        <w:rPr>
          <w:b/>
          <w:bCs/>
          <w:i/>
          <w:iCs/>
          <w:sz w:val="36"/>
          <w:szCs w:val="36"/>
          <w:lang w:val="en"/>
        </w:rPr>
        <w:t>THE SLOW RUSH</w:t>
      </w:r>
      <w:r>
        <w:rPr>
          <w:b/>
          <w:bCs/>
          <w:sz w:val="36"/>
          <w:szCs w:val="36"/>
          <w:lang w:val="en"/>
        </w:rPr>
        <w:t xml:space="preserve"> </w:t>
      </w:r>
    </w:p>
    <w:p w14:paraId="71E6F8D7" w14:textId="77777777" w:rsidR="00837F74" w:rsidRDefault="00837F74" w:rsidP="00837F74">
      <w:pPr>
        <w:jc w:val="center"/>
      </w:pPr>
      <w:r>
        <w:rPr>
          <w:b/>
          <w:bCs/>
          <w:sz w:val="36"/>
          <w:szCs w:val="36"/>
          <w:lang w:val="en"/>
        </w:rPr>
        <w:t>OUT FEBRUARY 14 ON FICTION RECORDS</w:t>
      </w:r>
    </w:p>
    <w:p w14:paraId="44E54166" w14:textId="77777777" w:rsidR="00837F74" w:rsidRDefault="00837F74" w:rsidP="00837F74">
      <w:pPr>
        <w:jc w:val="center"/>
      </w:pPr>
      <w:r>
        <w:rPr>
          <w:b/>
          <w:bCs/>
          <w:sz w:val="36"/>
          <w:szCs w:val="36"/>
          <w:lang w:val="en"/>
        </w:rPr>
        <w:t> </w:t>
      </w:r>
    </w:p>
    <w:p w14:paraId="2A0AB21C" w14:textId="77777777" w:rsidR="00837F74" w:rsidRDefault="00837F74" w:rsidP="00837F74">
      <w:pPr>
        <w:jc w:val="center"/>
      </w:pPr>
      <w:r>
        <w:rPr>
          <w:b/>
          <w:bCs/>
          <w:sz w:val="36"/>
          <w:szCs w:val="36"/>
          <w:lang w:val="en"/>
        </w:rPr>
        <w:t>ANNOUNCED TO HEADLINE BONNAROO FESTIVAL</w:t>
      </w:r>
    </w:p>
    <w:p w14:paraId="775F9DA8" w14:textId="77777777" w:rsidR="00837F74" w:rsidRDefault="00837F74" w:rsidP="00837F74">
      <w:r>
        <w:rPr>
          <w:lang w:val="en"/>
        </w:rPr>
        <w:t> </w:t>
      </w:r>
    </w:p>
    <w:p w14:paraId="2A302CCB" w14:textId="77777777" w:rsidR="00837F74" w:rsidRDefault="00837F74" w:rsidP="00837F74">
      <w:r>
        <w:rPr>
          <w:lang w:val="en"/>
        </w:rPr>
        <w:t> </w:t>
      </w:r>
    </w:p>
    <w:p w14:paraId="15333DD7" w14:textId="77777777" w:rsidR="00837F74" w:rsidRDefault="00837F74" w:rsidP="00837F74">
      <w:pPr>
        <w:jc w:val="center"/>
      </w:pPr>
      <w:r>
        <w:rPr>
          <w:noProof/>
          <w:lang w:val="en-US" w:eastAsia="en-US"/>
        </w:rPr>
        <w:drawing>
          <wp:inline distT="0" distB="0" distL="0" distR="0" wp14:anchorId="015DD3AF" wp14:editId="078E95C7">
            <wp:extent cx="3752850" cy="3752850"/>
            <wp:effectExtent l="0" t="0" r="0" b="0"/>
            <wp:docPr id="6" name="Picture 6" descr="cid:image001.jpg@01D5C60C.87875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5C60C.87875C4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752850" cy="3752850"/>
                    </a:xfrm>
                    <a:prstGeom prst="rect">
                      <a:avLst/>
                    </a:prstGeom>
                    <a:noFill/>
                    <a:ln>
                      <a:noFill/>
                    </a:ln>
                  </pic:spPr>
                </pic:pic>
              </a:graphicData>
            </a:graphic>
          </wp:inline>
        </w:drawing>
      </w:r>
    </w:p>
    <w:p w14:paraId="69D82FA1" w14:textId="77777777" w:rsidR="00837F74" w:rsidRDefault="00837F74" w:rsidP="00837F74">
      <w:pPr>
        <w:pStyle w:val="NoSpacing"/>
        <w:spacing w:before="0" w:beforeAutospacing="0" w:after="0" w:afterAutospacing="0"/>
      </w:pPr>
      <w:r>
        <w:rPr>
          <w:rFonts w:ascii="Cambria" w:hAnsi="Cambria"/>
          <w:b/>
          <w:bCs/>
          <w:color w:val="000000"/>
          <w:sz w:val="24"/>
          <w:szCs w:val="24"/>
          <w:lang w:val="en"/>
        </w:rPr>
        <w:t> </w:t>
      </w:r>
    </w:p>
    <w:p w14:paraId="25A81B1E" w14:textId="77777777" w:rsidR="00837F74" w:rsidRDefault="00837F74" w:rsidP="00837F74">
      <w:pPr>
        <w:pStyle w:val="NoSpacing"/>
        <w:spacing w:before="0" w:beforeAutospacing="0" w:after="0" w:afterAutospacing="0"/>
      </w:pPr>
      <w:r>
        <w:rPr>
          <w:rFonts w:ascii="Cambria" w:hAnsi="Cambria"/>
          <w:b/>
          <w:bCs/>
          <w:color w:val="000000"/>
          <w:sz w:val="24"/>
          <w:szCs w:val="24"/>
          <w:lang w:val="en"/>
        </w:rPr>
        <w:t> </w:t>
      </w:r>
    </w:p>
    <w:p w14:paraId="3D250964" w14:textId="77777777" w:rsidR="00837F74" w:rsidRDefault="00837F74" w:rsidP="00837F74">
      <w:pPr>
        <w:pStyle w:val="NoSpacing"/>
        <w:spacing w:before="0" w:beforeAutospacing="0" w:after="0" w:afterAutospacing="0"/>
      </w:pPr>
      <w:r>
        <w:rPr>
          <w:rFonts w:ascii="Cambria" w:hAnsi="Cambria"/>
          <w:b/>
          <w:bCs/>
          <w:color w:val="000000"/>
          <w:sz w:val="24"/>
          <w:szCs w:val="24"/>
          <w:lang w:val="en"/>
        </w:rPr>
        <w:t>Tame Impala</w:t>
      </w:r>
      <w:r>
        <w:rPr>
          <w:rStyle w:val="apple-converted-space"/>
          <w:rFonts w:ascii="Cambria" w:hAnsi="Cambria"/>
          <w:color w:val="000000"/>
          <w:sz w:val="24"/>
          <w:szCs w:val="24"/>
          <w:lang w:val="en"/>
        </w:rPr>
        <w:t> </w:t>
      </w:r>
      <w:r>
        <w:rPr>
          <w:rFonts w:ascii="Cambria" w:hAnsi="Cambria"/>
          <w:color w:val="000000"/>
          <w:sz w:val="24"/>
          <w:szCs w:val="24"/>
          <w:lang w:val="en"/>
        </w:rPr>
        <w:t>(Kevin Parker) will release his fourth studio album</w:t>
      </w:r>
      <w:r>
        <w:rPr>
          <w:rStyle w:val="apple-converted-space"/>
          <w:rFonts w:ascii="Cambria" w:hAnsi="Cambria"/>
          <w:color w:val="000000"/>
          <w:sz w:val="24"/>
          <w:szCs w:val="24"/>
          <w:lang w:val="en"/>
        </w:rPr>
        <w:t> </w:t>
      </w:r>
      <w:r>
        <w:rPr>
          <w:rFonts w:ascii="Cambria" w:hAnsi="Cambria"/>
          <w:b/>
          <w:bCs/>
          <w:i/>
          <w:iCs/>
          <w:color w:val="000000"/>
          <w:sz w:val="24"/>
          <w:szCs w:val="24"/>
          <w:lang w:val="en"/>
        </w:rPr>
        <w:t>The Slow Rush</w:t>
      </w:r>
      <w:r>
        <w:rPr>
          <w:rStyle w:val="apple-converted-space"/>
          <w:rFonts w:ascii="Cambria" w:hAnsi="Cambria"/>
          <w:color w:val="000000"/>
          <w:sz w:val="24"/>
          <w:szCs w:val="24"/>
          <w:lang w:val="en"/>
        </w:rPr>
        <w:t> </w:t>
      </w:r>
      <w:r>
        <w:rPr>
          <w:rFonts w:ascii="Cambria" w:hAnsi="Cambria"/>
          <w:color w:val="000000"/>
          <w:sz w:val="24"/>
          <w:szCs w:val="24"/>
          <w:lang w:val="en"/>
        </w:rPr>
        <w:t>on February 14th via Fiction Records, and today he releases the single, “</w:t>
      </w:r>
      <w:hyperlink r:id="rId10" w:history="1">
        <w:r>
          <w:rPr>
            <w:rStyle w:val="Hyperlink"/>
            <w:rFonts w:ascii="Cambria" w:hAnsi="Cambria"/>
            <w:b/>
            <w:bCs/>
            <w:sz w:val="24"/>
            <w:szCs w:val="24"/>
            <w:lang w:val="en"/>
          </w:rPr>
          <w:t>Lost In Yesterday</w:t>
        </w:r>
      </w:hyperlink>
      <w:r>
        <w:rPr>
          <w:rFonts w:ascii="Cambria" w:hAnsi="Cambria"/>
          <w:color w:val="000000"/>
          <w:sz w:val="24"/>
          <w:szCs w:val="24"/>
          <w:lang w:val="en"/>
        </w:rPr>
        <w:t>.” “</w:t>
      </w:r>
      <w:r>
        <w:rPr>
          <w:rFonts w:ascii="Cambria" w:hAnsi="Cambria"/>
          <w:color w:val="222222"/>
          <w:sz w:val="24"/>
          <w:szCs w:val="24"/>
          <w:lang w:val="en"/>
        </w:rPr>
        <w:t xml:space="preserve">Lost In Yesterday” is a deep dive into the addictive nature of nostalgia propelled by loopy, driving disco. An examination of time’s distorting effect on memories, on “Lost In Yesterday” Parker realizes that even the most disdainful times can take on a rosy tinge the further they recede in the rearview. Looking back can be a tough habit to break, but the track’s compulsive bassline, sprinkles of electronic stardust and chorus catharsis ensure the focus is firmly on the future. </w:t>
      </w:r>
      <w:r w:rsidR="00A16C7D">
        <w:rPr>
          <w:rFonts w:ascii="Cambria" w:hAnsi="Cambria"/>
          <w:color w:val="222222"/>
          <w:sz w:val="24"/>
          <w:szCs w:val="24"/>
          <w:lang w:val="en"/>
        </w:rPr>
        <w:br/>
      </w:r>
      <w:bookmarkStart w:id="0" w:name="_GoBack"/>
      <w:bookmarkEnd w:id="0"/>
      <w:r>
        <w:rPr>
          <w:rFonts w:ascii="Cambria" w:hAnsi="Cambria"/>
          <w:color w:val="222222"/>
          <w:sz w:val="24"/>
          <w:szCs w:val="24"/>
          <w:lang w:val="en"/>
        </w:rPr>
        <w:t>Click</w:t>
      </w:r>
      <w:r>
        <w:rPr>
          <w:rStyle w:val="apple-converted-space"/>
          <w:rFonts w:ascii="Cambria" w:hAnsi="Cambria"/>
          <w:color w:val="222222"/>
          <w:sz w:val="24"/>
          <w:szCs w:val="24"/>
          <w:lang w:val="en"/>
        </w:rPr>
        <w:t> </w:t>
      </w:r>
      <w:hyperlink r:id="rId11" w:history="1">
        <w:r>
          <w:rPr>
            <w:rStyle w:val="Hyperlink"/>
            <w:rFonts w:ascii="Cambria" w:hAnsi="Cambria"/>
            <w:b/>
            <w:bCs/>
            <w:color w:val="1846F4"/>
            <w:sz w:val="24"/>
            <w:szCs w:val="24"/>
            <w:lang w:val="en"/>
          </w:rPr>
          <w:t>HERE</w:t>
        </w:r>
      </w:hyperlink>
      <w:r>
        <w:rPr>
          <w:rStyle w:val="apple-converted-space"/>
          <w:rFonts w:ascii="Cambria" w:hAnsi="Cambria"/>
          <w:color w:val="222222"/>
          <w:sz w:val="24"/>
          <w:szCs w:val="24"/>
          <w:lang w:val="en"/>
        </w:rPr>
        <w:t> </w:t>
      </w:r>
      <w:r>
        <w:rPr>
          <w:rFonts w:ascii="Cambria" w:hAnsi="Cambria"/>
          <w:color w:val="222222"/>
          <w:sz w:val="24"/>
          <w:szCs w:val="24"/>
          <w:lang w:val="en"/>
        </w:rPr>
        <w:t>to listen.</w:t>
      </w:r>
    </w:p>
    <w:p w14:paraId="50E623B5" w14:textId="77777777" w:rsidR="00837F74" w:rsidRDefault="00837F74" w:rsidP="00837F74">
      <w:pPr>
        <w:pStyle w:val="NoSpacing"/>
        <w:spacing w:before="0" w:beforeAutospacing="0" w:after="0" w:afterAutospacing="0"/>
      </w:pPr>
      <w:r>
        <w:rPr>
          <w:rFonts w:ascii="Cambria" w:hAnsi="Cambria"/>
          <w:color w:val="000000"/>
          <w:sz w:val="24"/>
          <w:szCs w:val="24"/>
          <w:lang w:val="en"/>
        </w:rPr>
        <w:t> </w:t>
      </w:r>
    </w:p>
    <w:p w14:paraId="27F4C38D" w14:textId="77777777" w:rsidR="00A16C7D" w:rsidRDefault="00A16C7D" w:rsidP="00837F74">
      <w:pPr>
        <w:pStyle w:val="NoSpacing"/>
        <w:spacing w:before="0" w:beforeAutospacing="0" w:after="0" w:afterAutospacing="0"/>
        <w:rPr>
          <w:rFonts w:ascii="Cambria" w:hAnsi="Cambria"/>
          <w:color w:val="000000"/>
          <w:sz w:val="24"/>
          <w:szCs w:val="24"/>
          <w:lang w:val="en"/>
        </w:rPr>
      </w:pPr>
    </w:p>
    <w:p w14:paraId="73FEC82B" w14:textId="77777777" w:rsidR="00837F74" w:rsidRDefault="00837F74" w:rsidP="00837F74">
      <w:pPr>
        <w:pStyle w:val="NoSpacing"/>
        <w:spacing w:before="0" w:beforeAutospacing="0" w:after="0" w:afterAutospacing="0"/>
      </w:pPr>
      <w:r>
        <w:rPr>
          <w:rFonts w:ascii="Cambria" w:hAnsi="Cambria"/>
          <w:color w:val="000000"/>
          <w:sz w:val="24"/>
          <w:szCs w:val="24"/>
          <w:lang w:val="en"/>
        </w:rPr>
        <w:lastRenderedPageBreak/>
        <w:t>This week it was announced that Tame Impala will headline Bonnaroo on Sunday, June 14th. Late last year Tame Impala announced a full North American tour with support from Perfume Genius. The tour kicks off with the previously announced date of March 9th at San Diego’s Pechanga Arena and concludes August 7 at The Gorge Amphitheatre in George, WA.  The dates include two nights at The Forum in Los Angeles on March 10th (sold-out) and 11th.</w:t>
      </w:r>
    </w:p>
    <w:p w14:paraId="1052128F" w14:textId="77777777" w:rsidR="00837F74" w:rsidRDefault="00837F74" w:rsidP="00837F74">
      <w:pPr>
        <w:pStyle w:val="NoSpacing"/>
        <w:spacing w:before="0" w:beforeAutospacing="0" w:after="0" w:afterAutospacing="0"/>
      </w:pPr>
      <w:r>
        <w:rPr>
          <w:rFonts w:ascii="Cambria" w:hAnsi="Cambria"/>
          <w:color w:val="000000"/>
          <w:sz w:val="24"/>
          <w:szCs w:val="24"/>
          <w:lang w:val="en"/>
        </w:rPr>
        <w:t> </w:t>
      </w:r>
    </w:p>
    <w:p w14:paraId="379EB205" w14:textId="77777777" w:rsidR="00837F74" w:rsidRDefault="00837F74" w:rsidP="00837F74">
      <w:pPr>
        <w:pStyle w:val="NoSpacing"/>
        <w:spacing w:before="0" w:beforeAutospacing="0" w:after="0" w:afterAutospacing="0"/>
      </w:pPr>
      <w:r>
        <w:rPr>
          <w:rFonts w:ascii="Cambria" w:hAnsi="Cambria"/>
          <w:color w:val="000000"/>
          <w:sz w:val="24"/>
          <w:szCs w:val="24"/>
          <w:lang w:val="en"/>
        </w:rPr>
        <w:t>To date Parker has shared three tracks off</w:t>
      </w:r>
      <w:r>
        <w:rPr>
          <w:rStyle w:val="apple-converted-space"/>
          <w:rFonts w:ascii="Cambria" w:hAnsi="Cambria"/>
          <w:color w:val="000000"/>
          <w:sz w:val="24"/>
          <w:szCs w:val="24"/>
          <w:lang w:val="en"/>
        </w:rPr>
        <w:t> </w:t>
      </w:r>
      <w:r>
        <w:rPr>
          <w:rFonts w:ascii="Cambria" w:hAnsi="Cambria"/>
          <w:i/>
          <w:iCs/>
          <w:color w:val="000000"/>
          <w:sz w:val="24"/>
          <w:szCs w:val="24"/>
          <w:lang w:val="en"/>
        </w:rPr>
        <w:t>The Slow Rush</w:t>
      </w:r>
      <w:r>
        <w:rPr>
          <w:rStyle w:val="apple-converted-space"/>
          <w:rFonts w:ascii="Cambria" w:hAnsi="Cambria"/>
          <w:color w:val="000000"/>
          <w:sz w:val="24"/>
          <w:szCs w:val="24"/>
          <w:lang w:val="en"/>
        </w:rPr>
        <w:t> </w:t>
      </w:r>
      <w:r>
        <w:rPr>
          <w:rFonts w:ascii="Cambria" w:hAnsi="Cambria"/>
          <w:color w:val="000000"/>
          <w:sz w:val="24"/>
          <w:szCs w:val="24"/>
          <w:lang w:val="en"/>
        </w:rPr>
        <w:t>in addition to “Lost In Yesterday,” including “</w:t>
      </w:r>
      <w:hyperlink r:id="rId12" w:history="1">
        <w:r>
          <w:rPr>
            <w:rStyle w:val="Hyperlink"/>
            <w:rFonts w:ascii="Cambria" w:hAnsi="Cambria"/>
            <w:color w:val="0432FF"/>
            <w:sz w:val="24"/>
            <w:szCs w:val="24"/>
            <w:lang w:val="en"/>
          </w:rPr>
          <w:t>Posthumous Forgiveness</w:t>
        </w:r>
      </w:hyperlink>
      <w:r>
        <w:rPr>
          <w:rFonts w:ascii="Cambria" w:hAnsi="Cambria"/>
          <w:color w:val="0432FF"/>
          <w:sz w:val="24"/>
          <w:szCs w:val="24"/>
          <w:lang w:val="en"/>
        </w:rPr>
        <w:t>,”</w:t>
      </w:r>
      <w:r>
        <w:rPr>
          <w:rStyle w:val="apple-converted-space"/>
          <w:rFonts w:ascii="Cambria" w:hAnsi="Cambria"/>
          <w:color w:val="000000"/>
          <w:sz w:val="24"/>
          <w:szCs w:val="24"/>
          <w:lang w:val="en"/>
        </w:rPr>
        <w:t> </w:t>
      </w:r>
      <w:r>
        <w:rPr>
          <w:rFonts w:ascii="Cambria" w:hAnsi="Cambria"/>
          <w:color w:val="000000"/>
          <w:sz w:val="24"/>
          <w:szCs w:val="24"/>
          <w:lang w:val="en"/>
        </w:rPr>
        <w:t>“</w:t>
      </w:r>
      <w:hyperlink r:id="rId13" w:history="1">
        <w:r>
          <w:rPr>
            <w:rStyle w:val="Hyperlink"/>
            <w:rFonts w:ascii="Cambria" w:hAnsi="Cambria"/>
            <w:color w:val="0000EE"/>
            <w:sz w:val="24"/>
            <w:szCs w:val="24"/>
            <w:lang w:val="en"/>
          </w:rPr>
          <w:t>It Might Be Time</w:t>
        </w:r>
      </w:hyperlink>
      <w:r>
        <w:rPr>
          <w:rFonts w:ascii="Cambria" w:hAnsi="Cambria"/>
          <w:color w:val="000000"/>
          <w:sz w:val="24"/>
          <w:szCs w:val="24"/>
          <w:lang w:val="en"/>
        </w:rPr>
        <w:t>,” and, “</w:t>
      </w:r>
      <w:hyperlink r:id="rId14" w:history="1">
        <w:r>
          <w:rPr>
            <w:rStyle w:val="Hyperlink"/>
            <w:rFonts w:ascii="Cambria" w:hAnsi="Cambria"/>
            <w:color w:val="0000EE"/>
            <w:sz w:val="24"/>
            <w:szCs w:val="24"/>
            <w:lang w:val="en"/>
          </w:rPr>
          <w:t>Borderline</w:t>
        </w:r>
      </w:hyperlink>
      <w:r>
        <w:rPr>
          <w:rFonts w:ascii="Cambria" w:hAnsi="Cambria"/>
          <w:color w:val="000000"/>
          <w:sz w:val="24"/>
          <w:szCs w:val="24"/>
          <w:lang w:val="en"/>
        </w:rPr>
        <w:t>.”</w:t>
      </w:r>
      <w:r>
        <w:rPr>
          <w:rStyle w:val="apple-converted-space"/>
          <w:rFonts w:ascii="Cambria" w:hAnsi="Cambria"/>
          <w:color w:val="000000"/>
          <w:sz w:val="24"/>
          <w:szCs w:val="24"/>
          <w:lang w:val="en"/>
        </w:rPr>
        <w:t> </w:t>
      </w:r>
      <w:r>
        <w:rPr>
          <w:rFonts w:ascii="Cambria" w:hAnsi="Cambria"/>
          <w:i/>
          <w:iCs/>
          <w:color w:val="000000"/>
          <w:sz w:val="24"/>
          <w:szCs w:val="24"/>
          <w:lang w:val="en"/>
        </w:rPr>
        <w:t>The Slow Rush</w:t>
      </w:r>
      <w:r>
        <w:rPr>
          <w:rStyle w:val="apple-converted-space"/>
          <w:rFonts w:ascii="Cambria" w:hAnsi="Cambria"/>
          <w:color w:val="000000"/>
          <w:sz w:val="24"/>
          <w:szCs w:val="24"/>
          <w:lang w:val="en"/>
        </w:rPr>
        <w:t> </w:t>
      </w:r>
      <w:r>
        <w:rPr>
          <w:rFonts w:ascii="Cambria" w:hAnsi="Cambria"/>
          <w:color w:val="000000"/>
          <w:sz w:val="24"/>
          <w:szCs w:val="24"/>
          <w:lang w:val="en"/>
        </w:rPr>
        <w:t>was recorded between Los Angeles and Parker’s studio in his hometown of Fremantle, Australia. The twelve tracks were recorded, produced and mixed by Parker. Fans can pre-order The Slow Rush</w:t>
      </w:r>
      <w:r>
        <w:rPr>
          <w:rStyle w:val="apple-converted-space"/>
          <w:rFonts w:ascii="Cambria" w:hAnsi="Cambria"/>
          <w:color w:val="222222"/>
          <w:sz w:val="24"/>
          <w:szCs w:val="24"/>
          <w:lang w:val="en"/>
        </w:rPr>
        <w:t> </w:t>
      </w:r>
      <w:r>
        <w:rPr>
          <w:rFonts w:ascii="Cambria" w:hAnsi="Cambria"/>
          <w:color w:val="222222"/>
          <w:sz w:val="24"/>
          <w:szCs w:val="24"/>
          <w:lang w:val="en"/>
        </w:rPr>
        <w:t>at</w:t>
      </w:r>
      <w:r>
        <w:rPr>
          <w:rStyle w:val="apple-converted-space"/>
          <w:rFonts w:ascii="Cambria" w:hAnsi="Cambria"/>
          <w:color w:val="222222"/>
          <w:sz w:val="24"/>
          <w:szCs w:val="24"/>
          <w:lang w:val="en"/>
        </w:rPr>
        <w:t> </w:t>
      </w:r>
      <w:hyperlink r:id="rId15" w:history="1">
        <w:r>
          <w:rPr>
            <w:rStyle w:val="Hyperlink"/>
            <w:rFonts w:ascii="Cambria" w:hAnsi="Cambria"/>
            <w:color w:val="0000EE"/>
            <w:sz w:val="24"/>
            <w:szCs w:val="24"/>
            <w:lang w:val="en"/>
          </w:rPr>
          <w:t>tameimpala.com</w:t>
        </w:r>
      </w:hyperlink>
      <w:r>
        <w:rPr>
          <w:rStyle w:val="apple-converted-space"/>
          <w:rFonts w:ascii="Cambria" w:hAnsi="Cambria"/>
          <w:color w:val="222222"/>
          <w:sz w:val="24"/>
          <w:szCs w:val="24"/>
          <w:lang w:val="en"/>
        </w:rPr>
        <w:t> </w:t>
      </w:r>
      <w:r>
        <w:rPr>
          <w:rFonts w:ascii="Cambria" w:hAnsi="Cambria"/>
          <w:color w:val="222222"/>
          <w:sz w:val="24"/>
          <w:szCs w:val="24"/>
          <w:lang w:val="en"/>
        </w:rPr>
        <w:t>and all major retailers, or with a ticket purchase for any of the North American tour dates.  </w:t>
      </w:r>
    </w:p>
    <w:p w14:paraId="5E203AE3" w14:textId="77777777" w:rsidR="00837F74" w:rsidRDefault="00837F74" w:rsidP="00837F74">
      <w:pPr>
        <w:pStyle w:val="NoSpacing"/>
        <w:spacing w:before="0" w:beforeAutospacing="0" w:after="0" w:afterAutospacing="0"/>
      </w:pPr>
      <w:r>
        <w:rPr>
          <w:rFonts w:ascii="Cambria" w:hAnsi="Cambria"/>
          <w:color w:val="000000"/>
          <w:sz w:val="24"/>
          <w:szCs w:val="24"/>
        </w:rPr>
        <w:t> </w:t>
      </w:r>
    </w:p>
    <w:p w14:paraId="158004D6" w14:textId="77777777" w:rsidR="00837F74" w:rsidRDefault="00837F74" w:rsidP="00837F74">
      <w:pPr>
        <w:pStyle w:val="NoSpacing"/>
        <w:spacing w:before="0" w:beforeAutospacing="0" w:after="0" w:afterAutospacing="0"/>
        <w:jc w:val="center"/>
      </w:pPr>
      <w:r>
        <w:rPr>
          <w:rFonts w:ascii="Cambria" w:hAnsi="Cambria"/>
          <w:noProof/>
          <w:color w:val="000000"/>
          <w:sz w:val="24"/>
          <w:szCs w:val="24"/>
          <w:lang w:val="en-US" w:eastAsia="en-US"/>
        </w:rPr>
        <w:drawing>
          <wp:inline distT="0" distB="0" distL="0" distR="0" wp14:anchorId="0414A56D" wp14:editId="271AF312">
            <wp:extent cx="5731510" cy="3815080"/>
            <wp:effectExtent l="0" t="0" r="2540" b="0"/>
            <wp:docPr id="5" name="Picture 5" descr="A person standing in front of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erson standing in front of a beach&#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31510" cy="3815080"/>
                    </a:xfrm>
                    <a:prstGeom prst="rect">
                      <a:avLst/>
                    </a:prstGeom>
                    <a:noFill/>
                    <a:ln>
                      <a:noFill/>
                    </a:ln>
                  </pic:spPr>
                </pic:pic>
              </a:graphicData>
            </a:graphic>
          </wp:inline>
        </w:drawing>
      </w:r>
    </w:p>
    <w:p w14:paraId="6B464E92" w14:textId="77777777" w:rsidR="00837F74" w:rsidRDefault="00A16C7D" w:rsidP="00837F74">
      <w:pPr>
        <w:pStyle w:val="NoSpacing"/>
        <w:spacing w:before="0" w:beforeAutospacing="0" w:after="0" w:afterAutospacing="0"/>
        <w:jc w:val="center"/>
      </w:pPr>
      <w:hyperlink r:id="rId18" w:history="1">
        <w:r w:rsidR="00837F74">
          <w:rPr>
            <w:rStyle w:val="Hyperlink"/>
            <w:rFonts w:ascii="Cambria" w:hAnsi="Cambria"/>
            <w:sz w:val="18"/>
            <w:szCs w:val="18"/>
          </w:rPr>
          <w:t>High res here. Credit: Neil Krug</w:t>
        </w:r>
      </w:hyperlink>
    </w:p>
    <w:p w14:paraId="03412629" w14:textId="77777777" w:rsidR="00837F74" w:rsidRDefault="00837F74" w:rsidP="00837F74">
      <w:pPr>
        <w:pStyle w:val="NoSpacing"/>
        <w:spacing w:before="0" w:beforeAutospacing="0" w:after="0" w:afterAutospacing="0"/>
      </w:pPr>
      <w:r>
        <w:rPr>
          <w:rFonts w:ascii="Cambria" w:hAnsi="Cambria"/>
          <w:color w:val="000000"/>
          <w:sz w:val="24"/>
          <w:szCs w:val="24"/>
        </w:rPr>
        <w:t> </w:t>
      </w:r>
    </w:p>
    <w:p w14:paraId="7561B4C1" w14:textId="77777777" w:rsidR="00837F74" w:rsidRDefault="00837F74" w:rsidP="00837F74">
      <w:pPr>
        <w:pStyle w:val="NoSpacing"/>
        <w:spacing w:before="0" w:beforeAutospacing="0" w:after="0" w:afterAutospacing="0"/>
      </w:pPr>
      <w:r>
        <w:rPr>
          <w:rFonts w:ascii="Cambria" w:hAnsi="Cambria"/>
          <w:color w:val="000000"/>
          <w:sz w:val="24"/>
          <w:szCs w:val="24"/>
          <w:lang w:val="en"/>
        </w:rPr>
        <w:t>The Slow Rush is Parker’s deep dive into the oceans of time, conjuring the feeling of a lifetime in a lightning bolt, of major milestones whizzing by while you’re looking at your phone, it’s a paean to creation and destruction and the unending cycle of life. Parker told the</w:t>
      </w:r>
      <w:r>
        <w:rPr>
          <w:rStyle w:val="apple-converted-space"/>
          <w:rFonts w:ascii="Cambria" w:hAnsi="Cambria"/>
          <w:color w:val="000000"/>
          <w:sz w:val="24"/>
          <w:szCs w:val="24"/>
          <w:lang w:val="en"/>
        </w:rPr>
        <w:t> </w:t>
      </w:r>
      <w:hyperlink r:id="rId19" w:history="1">
        <w:r>
          <w:rPr>
            <w:rStyle w:val="Hyperlink"/>
            <w:rFonts w:ascii="Cambria" w:hAnsi="Cambria"/>
            <w:color w:val="0000EE"/>
            <w:sz w:val="24"/>
            <w:szCs w:val="24"/>
            <w:lang w:val="en"/>
          </w:rPr>
          <w:t>New York Times</w:t>
        </w:r>
      </w:hyperlink>
      <w:r>
        <w:rPr>
          <w:rStyle w:val="apple-converted-space"/>
          <w:rFonts w:ascii="Cambria" w:hAnsi="Cambria"/>
          <w:color w:val="000000"/>
          <w:sz w:val="24"/>
          <w:szCs w:val="24"/>
          <w:lang w:val="en"/>
        </w:rPr>
        <w:t> </w:t>
      </w:r>
      <w:r>
        <w:rPr>
          <w:rFonts w:ascii="Cambria" w:hAnsi="Cambria"/>
          <w:color w:val="000000"/>
          <w:sz w:val="24"/>
          <w:szCs w:val="24"/>
          <w:lang w:val="en"/>
        </w:rPr>
        <w:t>earlier this year,</w:t>
      </w:r>
      <w:r>
        <w:rPr>
          <w:rStyle w:val="apple-converted-space"/>
          <w:rFonts w:ascii="Cambria" w:hAnsi="Cambria"/>
          <w:color w:val="000000"/>
          <w:sz w:val="24"/>
          <w:szCs w:val="24"/>
          <w:lang w:val="en"/>
        </w:rPr>
        <w:t> </w:t>
      </w:r>
      <w:r>
        <w:rPr>
          <w:rFonts w:ascii="Cambria" w:hAnsi="Cambria"/>
          <w:color w:val="333333"/>
          <w:sz w:val="24"/>
          <w:szCs w:val="24"/>
          <w:shd w:val="clear" w:color="auto" w:fill="FFFFFF"/>
          <w:lang w:val="en"/>
        </w:rPr>
        <w:t>“A lot of the songs carry this idea of time passing, of seeing your life flash before your eyes, being able to see clearly your life from this point onwards. I’m being swept by this notion of time passing. There’s something really intoxicating about it.” The album cover was created in collaboration with photographer</w:t>
      </w:r>
      <w:r>
        <w:rPr>
          <w:rStyle w:val="apple-converted-space"/>
          <w:rFonts w:ascii="Cambria" w:hAnsi="Cambria"/>
          <w:color w:val="333333"/>
          <w:sz w:val="24"/>
          <w:szCs w:val="24"/>
          <w:shd w:val="clear" w:color="auto" w:fill="FFFFFF"/>
          <w:lang w:val="en"/>
        </w:rPr>
        <w:t> </w:t>
      </w:r>
      <w:hyperlink r:id="rId20" w:history="1">
        <w:r>
          <w:rPr>
            <w:rStyle w:val="Hyperlink"/>
            <w:rFonts w:ascii="Cambria" w:hAnsi="Cambria"/>
            <w:color w:val="0000EE"/>
            <w:sz w:val="24"/>
            <w:szCs w:val="24"/>
            <w:shd w:val="clear" w:color="auto" w:fill="FFFFFF"/>
            <w:lang w:val="en"/>
          </w:rPr>
          <w:t>Neil Krug</w:t>
        </w:r>
      </w:hyperlink>
      <w:r>
        <w:rPr>
          <w:rStyle w:val="apple-converted-space"/>
          <w:rFonts w:ascii="Cambria" w:hAnsi="Cambria"/>
          <w:color w:val="333333"/>
          <w:sz w:val="24"/>
          <w:szCs w:val="24"/>
          <w:shd w:val="clear" w:color="auto" w:fill="FFFFFF"/>
          <w:lang w:val="en"/>
        </w:rPr>
        <w:t> </w:t>
      </w:r>
      <w:r>
        <w:rPr>
          <w:rFonts w:ascii="Cambria" w:hAnsi="Cambria"/>
          <w:color w:val="333333"/>
          <w:sz w:val="24"/>
          <w:szCs w:val="24"/>
          <w:shd w:val="clear" w:color="auto" w:fill="FFFFFF"/>
          <w:lang w:val="en"/>
        </w:rPr>
        <w:t>and features a symbol of humanity all but swallowed whole by the surrounding environment, as though in the blink of an eye.</w:t>
      </w:r>
    </w:p>
    <w:p w14:paraId="4060435B" w14:textId="77777777" w:rsidR="00837F74" w:rsidRDefault="00837F74" w:rsidP="00837F74">
      <w:pPr>
        <w:pStyle w:val="NoSpacing"/>
        <w:spacing w:before="0" w:beforeAutospacing="0" w:after="0" w:afterAutospacing="0"/>
      </w:pPr>
      <w:r>
        <w:rPr>
          <w:rFonts w:ascii="Cambria" w:hAnsi="Cambria"/>
          <w:color w:val="333333"/>
          <w:sz w:val="24"/>
          <w:szCs w:val="24"/>
          <w:lang w:val="en"/>
        </w:rPr>
        <w:t> </w:t>
      </w:r>
    </w:p>
    <w:p w14:paraId="4804D28C" w14:textId="77777777" w:rsidR="00A16C7D" w:rsidRDefault="00A16C7D" w:rsidP="00837F74">
      <w:pPr>
        <w:pStyle w:val="NoSpacing"/>
        <w:spacing w:before="0" w:beforeAutospacing="0" w:after="0" w:afterAutospacing="0"/>
        <w:rPr>
          <w:rFonts w:ascii="Cambria" w:hAnsi="Cambria"/>
          <w:color w:val="000000"/>
          <w:sz w:val="24"/>
          <w:szCs w:val="24"/>
          <w:lang w:val="en"/>
        </w:rPr>
      </w:pPr>
    </w:p>
    <w:p w14:paraId="7C0E328D" w14:textId="77777777" w:rsidR="00837F74" w:rsidRDefault="00837F74" w:rsidP="00837F74">
      <w:pPr>
        <w:pStyle w:val="NoSpacing"/>
        <w:spacing w:before="0" w:beforeAutospacing="0" w:after="0" w:afterAutospacing="0"/>
      </w:pPr>
      <w:r>
        <w:rPr>
          <w:rFonts w:ascii="Cambria" w:hAnsi="Cambria"/>
          <w:color w:val="000000"/>
          <w:sz w:val="24"/>
          <w:szCs w:val="24"/>
          <w:lang w:val="en"/>
        </w:rPr>
        <w:lastRenderedPageBreak/>
        <w:t>Last year Tame Impala have headlined mul</w:t>
      </w:r>
      <w:r w:rsidR="00A16C7D">
        <w:rPr>
          <w:rFonts w:ascii="Cambria" w:hAnsi="Cambria"/>
          <w:color w:val="000000"/>
          <w:sz w:val="24"/>
          <w:szCs w:val="24"/>
          <w:lang w:val="en"/>
        </w:rPr>
        <w:t xml:space="preserve">tiple major festivals including </w:t>
      </w:r>
      <w:r>
        <w:rPr>
          <w:rFonts w:ascii="Cambria" w:hAnsi="Cambria"/>
          <w:color w:val="000000"/>
          <w:sz w:val="24"/>
          <w:szCs w:val="24"/>
          <w:lang w:val="en"/>
        </w:rPr>
        <w:t>Coachella, Glastonbury, Primavera, Lollapalooza, and sold out arenas around the world including The O2 in London and two nights at New York City’s Madison Square Garden.</w:t>
      </w:r>
    </w:p>
    <w:p w14:paraId="47B6486D" w14:textId="77777777" w:rsidR="00837F74" w:rsidRDefault="00837F74" w:rsidP="00837F74">
      <w:pPr>
        <w:pStyle w:val="NoSpacing"/>
        <w:spacing w:before="0" w:beforeAutospacing="0" w:after="0" w:afterAutospacing="0"/>
      </w:pPr>
      <w:r>
        <w:rPr>
          <w:rFonts w:ascii="Cambria" w:hAnsi="Cambria"/>
          <w:color w:val="000000"/>
          <w:sz w:val="24"/>
          <w:szCs w:val="24"/>
          <w:lang w:val="en"/>
        </w:rPr>
        <w:t> </w:t>
      </w:r>
    </w:p>
    <w:p w14:paraId="37056B85" w14:textId="77777777" w:rsidR="00837F74" w:rsidRDefault="00837F74" w:rsidP="00837F74">
      <w:pPr>
        <w:pStyle w:val="NoSpacing"/>
        <w:spacing w:before="0" w:beforeAutospacing="0" w:after="0" w:afterAutospacing="0"/>
      </w:pPr>
      <w:r>
        <w:rPr>
          <w:rFonts w:ascii="Cambria" w:hAnsi="Cambria"/>
          <w:color w:val="000000"/>
          <w:sz w:val="24"/>
          <w:szCs w:val="24"/>
          <w:lang w:val="en"/>
        </w:rPr>
        <w:t>Tame Impala is Kevin Parker. His last album “Currents” was released in 2015 earning him a BRIT Award for Best International Group, a second GRAMMY nomination and went platinum in Australia, Gold in the USA, Canada, UK, France, Netherlands and Belgium, and enjoyed word-wide critical acclaim. The New York Times labeled it a "a tour de force" and Pitchfork said, “nearly every proper song on ‘Currents’ is a revelatory statement of Parker's range and increasing expertise as a producer, arranger, songwriter, and vocalist while maintaining the essence of Tame Impala." In a 5 star review the Guardian said “Australian musical polymath Kevin Parker’s luscious new album takes psychedlic music into unknown territory” while Q magazine called it “Parker’s finest achievement yet.”</w:t>
      </w:r>
    </w:p>
    <w:p w14:paraId="65FA92B3" w14:textId="77777777" w:rsidR="00837F74" w:rsidRDefault="00837F74" w:rsidP="00837F74">
      <w:pPr>
        <w:pStyle w:val="NoSpacing"/>
        <w:spacing w:before="0" w:beforeAutospacing="0" w:after="0" w:afterAutospacing="0"/>
      </w:pPr>
      <w:r>
        <w:rPr>
          <w:rFonts w:ascii="Cambria" w:hAnsi="Cambria"/>
          <w:color w:val="000000"/>
          <w:sz w:val="24"/>
          <w:szCs w:val="24"/>
        </w:rPr>
        <w:t> </w:t>
      </w:r>
    </w:p>
    <w:p w14:paraId="58DABE82" w14:textId="77777777" w:rsidR="00837F74" w:rsidRDefault="00837F74" w:rsidP="00837F74">
      <w:pPr>
        <w:pStyle w:val="NoSpacing"/>
        <w:spacing w:before="0" w:beforeAutospacing="0" w:after="0" w:afterAutospacing="0"/>
        <w:jc w:val="center"/>
      </w:pPr>
      <w:r>
        <w:rPr>
          <w:rFonts w:ascii="Cambria" w:hAnsi="Cambria"/>
          <w:noProof/>
          <w:color w:val="000000"/>
          <w:sz w:val="24"/>
          <w:szCs w:val="24"/>
          <w:lang w:val="en-US" w:eastAsia="en-US"/>
        </w:rPr>
        <w:drawing>
          <wp:inline distT="0" distB="0" distL="0" distR="0" wp14:anchorId="4FEBB8AA" wp14:editId="21184004">
            <wp:extent cx="4419600" cy="4419600"/>
            <wp:effectExtent l="0" t="0" r="0" b="0"/>
            <wp:docPr id="4" name="Picture 4" descr="A large red bed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large red bed in a room&#10;&#10;Description automatically generat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419600" cy="4419600"/>
                    </a:xfrm>
                    <a:prstGeom prst="rect">
                      <a:avLst/>
                    </a:prstGeom>
                    <a:noFill/>
                    <a:ln>
                      <a:noFill/>
                    </a:ln>
                  </pic:spPr>
                </pic:pic>
              </a:graphicData>
            </a:graphic>
          </wp:inline>
        </w:drawing>
      </w:r>
    </w:p>
    <w:p w14:paraId="5ACB6721" w14:textId="77777777" w:rsidR="00837F74" w:rsidRDefault="00837F74" w:rsidP="00837F74">
      <w:pPr>
        <w:spacing w:line="253" w:lineRule="atLeast"/>
      </w:pPr>
      <w:r>
        <w:rPr>
          <w:rFonts w:ascii="Cambria" w:hAnsi="Cambria"/>
          <w:color w:val="000000"/>
          <w:sz w:val="24"/>
          <w:szCs w:val="24"/>
          <w:lang w:val="en"/>
        </w:rPr>
        <w:t> </w:t>
      </w:r>
    </w:p>
    <w:p w14:paraId="48403807" w14:textId="77777777" w:rsidR="00837F74" w:rsidRDefault="00837F74" w:rsidP="00A16C7D">
      <w:pPr>
        <w:spacing w:line="253" w:lineRule="atLeast"/>
        <w:jc w:val="center"/>
      </w:pPr>
      <w:r>
        <w:rPr>
          <w:b/>
          <w:bCs/>
          <w:noProof/>
          <w:color w:val="1155CC"/>
          <w:lang w:val="en-US" w:eastAsia="en-US"/>
        </w:rPr>
        <w:drawing>
          <wp:inline distT="0" distB="0" distL="0" distR="0" wp14:anchorId="3A5CAAFA" wp14:editId="10180447">
            <wp:extent cx="314325" cy="314325"/>
            <wp:effectExtent l="0" t="0" r="9525" b="9525"/>
            <wp:docPr id="3" name="Picture 3" descr="Faceboo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hyperlink r:id="rId26" w:history="1">
        <w:r>
          <w:rPr>
            <w:rStyle w:val="Hyperlink"/>
            <w:b/>
            <w:bCs/>
            <w:color w:val="1155CC"/>
            <w:highlight w:val="white"/>
            <w:u w:val="none"/>
            <w:lang w:val="en"/>
          </w:rPr>
          <w:t>‌</w:t>
        </w:r>
      </w:hyperlink>
      <w:r>
        <w:rPr>
          <w:b/>
          <w:bCs/>
          <w:highlight w:val="white"/>
          <w:lang w:val="en"/>
        </w:rPr>
        <w:t xml:space="preserve"> </w:t>
      </w:r>
      <w:r>
        <w:rPr>
          <w:b/>
          <w:bCs/>
          <w:noProof/>
          <w:color w:val="1155CC"/>
          <w:lang w:val="en-US" w:eastAsia="en-US"/>
        </w:rPr>
        <w:drawing>
          <wp:inline distT="0" distB="0" distL="0" distR="0" wp14:anchorId="0468C7E7" wp14:editId="42C98D8F">
            <wp:extent cx="333375" cy="333375"/>
            <wp:effectExtent l="0" t="0" r="9525" b="9525"/>
            <wp:docPr id="2" name="Picture 2" descr="Twitte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hyperlink r:id="rId30" w:history="1">
        <w:r>
          <w:rPr>
            <w:rStyle w:val="Hyperlink"/>
            <w:b/>
            <w:bCs/>
            <w:color w:val="1155CC"/>
            <w:highlight w:val="white"/>
            <w:u w:val="none"/>
            <w:lang w:val="en"/>
          </w:rPr>
          <w:t> </w:t>
        </w:r>
      </w:hyperlink>
      <w:r>
        <w:rPr>
          <w:b/>
          <w:bCs/>
          <w:highlight w:val="white"/>
          <w:lang w:val="en"/>
        </w:rPr>
        <w:t> </w:t>
      </w:r>
      <w:r>
        <w:rPr>
          <w:b/>
          <w:bCs/>
          <w:noProof/>
          <w:color w:val="1155CC"/>
          <w:lang w:val="en-US" w:eastAsia="en-US"/>
        </w:rPr>
        <w:drawing>
          <wp:inline distT="0" distB="0" distL="0" distR="0" wp14:anchorId="494879F8" wp14:editId="7C7C02D2">
            <wp:extent cx="342900" cy="342900"/>
            <wp:effectExtent l="0" t="0" r="0" b="0"/>
            <wp:docPr id="1" name="Picture 1" descr="Instagram">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gram"/>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r:id="rId34" w:history="1">
        <w:r>
          <w:rPr>
            <w:rStyle w:val="Hyperlink"/>
            <w:b/>
            <w:bCs/>
            <w:color w:val="1155CC"/>
            <w:highlight w:val="white"/>
            <w:u w:val="none"/>
            <w:lang w:val="en"/>
          </w:rPr>
          <w:t> ‌</w:t>
        </w:r>
      </w:hyperlink>
    </w:p>
    <w:p w14:paraId="62B2329E" w14:textId="77777777" w:rsidR="00837F74" w:rsidRDefault="00A16C7D" w:rsidP="00837F74">
      <w:pPr>
        <w:jc w:val="center"/>
      </w:pPr>
      <w:hyperlink r:id="rId35" w:history="1">
        <w:r w:rsidR="00837F74">
          <w:rPr>
            <w:rStyle w:val="Hyperlink"/>
            <w:rFonts w:ascii="Cambria" w:hAnsi="Cambria"/>
            <w:sz w:val="24"/>
            <w:szCs w:val="24"/>
            <w:lang w:val="en"/>
          </w:rPr>
          <w:t>Website</w:t>
        </w:r>
      </w:hyperlink>
    </w:p>
    <w:p w14:paraId="694CBB93" w14:textId="77777777" w:rsidR="00A16C7D" w:rsidRDefault="00A16C7D" w:rsidP="00A16C7D">
      <w:pPr>
        <w:spacing w:line="253" w:lineRule="atLeast"/>
        <w:jc w:val="center"/>
        <w:rPr>
          <w:rFonts w:asciiTheme="minorHAnsi" w:hAnsiTheme="minorHAnsi"/>
          <w:b/>
          <w:sz w:val="24"/>
          <w:szCs w:val="24"/>
        </w:rPr>
      </w:pPr>
    </w:p>
    <w:p w14:paraId="3FC4F0FC" w14:textId="77777777" w:rsidR="00D40C2E" w:rsidRPr="00A16C7D" w:rsidRDefault="00A16C7D" w:rsidP="00A16C7D">
      <w:pPr>
        <w:spacing w:line="253" w:lineRule="atLeast"/>
        <w:jc w:val="center"/>
      </w:pPr>
      <w:r w:rsidRPr="00A16C7D">
        <w:rPr>
          <w:rFonts w:asciiTheme="minorHAnsi" w:hAnsiTheme="minorHAnsi"/>
          <w:b/>
          <w:sz w:val="24"/>
          <w:szCs w:val="24"/>
        </w:rPr>
        <w:t>For more information and press enquiries please contact:</w:t>
      </w:r>
      <w:r>
        <w:rPr>
          <w:rFonts w:asciiTheme="minorHAnsi" w:hAnsiTheme="minorHAnsi"/>
          <w:b/>
          <w:sz w:val="24"/>
          <w:szCs w:val="24"/>
        </w:rPr>
        <w:br/>
      </w:r>
      <w:r w:rsidRPr="00A16C7D">
        <w:rPr>
          <w:rFonts w:asciiTheme="minorHAnsi" w:hAnsiTheme="minorHAnsi"/>
          <w:b/>
          <w:sz w:val="24"/>
          <w:szCs w:val="24"/>
        </w:rPr>
        <w:t>Warren Higgins</w:t>
      </w:r>
      <w:r>
        <w:rPr>
          <w:rFonts w:asciiTheme="minorHAnsi" w:hAnsiTheme="minorHAnsi"/>
          <w:b/>
          <w:sz w:val="24"/>
          <w:szCs w:val="24"/>
        </w:rPr>
        <w:t xml:space="preserve"> / </w:t>
      </w:r>
      <w:hyperlink r:id="rId36" w:history="1">
        <w:r w:rsidRPr="00A16C7D">
          <w:rPr>
            <w:rStyle w:val="Hyperlink"/>
            <w:rFonts w:asciiTheme="minorHAnsi" w:hAnsiTheme="minorHAnsi"/>
            <w:b/>
            <w:sz w:val="24"/>
            <w:szCs w:val="24"/>
          </w:rPr>
          <w:t>warren@chuffmedia.com</w:t>
        </w:r>
      </w:hyperlink>
      <w:r>
        <w:rPr>
          <w:rFonts w:asciiTheme="minorHAnsi" w:hAnsiTheme="minorHAnsi"/>
          <w:b/>
          <w:sz w:val="24"/>
          <w:szCs w:val="24"/>
        </w:rPr>
        <w:t xml:space="preserve"> / </w:t>
      </w:r>
      <w:r w:rsidRPr="00A16C7D">
        <w:rPr>
          <w:rFonts w:asciiTheme="minorHAnsi" w:hAnsiTheme="minorHAnsi"/>
          <w:b/>
          <w:sz w:val="24"/>
          <w:szCs w:val="24"/>
        </w:rPr>
        <w:t>020 8281 0989</w:t>
      </w:r>
    </w:p>
    <w:sectPr w:rsidR="00D40C2E" w:rsidRPr="00A16C7D">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60E52" w14:textId="77777777" w:rsidR="00A16C7D" w:rsidRDefault="00A16C7D" w:rsidP="00A16C7D">
      <w:pPr>
        <w:spacing w:line="240" w:lineRule="auto"/>
      </w:pPr>
      <w:r>
        <w:separator/>
      </w:r>
    </w:p>
  </w:endnote>
  <w:endnote w:type="continuationSeparator" w:id="0">
    <w:p w14:paraId="554F09AC" w14:textId="77777777" w:rsidR="00A16C7D" w:rsidRDefault="00A16C7D" w:rsidP="00A16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E91FA" w14:textId="77777777" w:rsidR="00A16C7D" w:rsidRDefault="00A16C7D">
    <w:pPr>
      <w:pStyle w:val="Footer"/>
    </w:pPr>
    <w:r>
      <w:rPr>
        <w:noProof/>
        <w:lang w:val="en-US"/>
      </w:rPr>
      <w:drawing>
        <wp:anchor distT="0" distB="0" distL="114300" distR="114300" simplePos="0" relativeHeight="251659264" behindDoc="0" locked="0" layoutInCell="1" allowOverlap="1" wp14:anchorId="079B9C30" wp14:editId="77C39927">
          <wp:simplePos x="0" y="0"/>
          <wp:positionH relativeFrom="column">
            <wp:posOffset>-914400</wp:posOffset>
          </wp:positionH>
          <wp:positionV relativeFrom="paragraph">
            <wp:posOffset>-480695</wp:posOffset>
          </wp:positionV>
          <wp:extent cx="5986145" cy="1090295"/>
          <wp:effectExtent l="0" t="0" r="8255" b="1905"/>
          <wp:wrapTight wrapText="bothSides">
            <wp:wrapPolygon edited="0">
              <wp:start x="0" y="0"/>
              <wp:lineTo x="0" y="21135"/>
              <wp:lineTo x="21538" y="21135"/>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5296D" w14:textId="77777777" w:rsidR="00A16C7D" w:rsidRDefault="00A16C7D" w:rsidP="00A16C7D">
      <w:pPr>
        <w:spacing w:line="240" w:lineRule="auto"/>
      </w:pPr>
      <w:r>
        <w:separator/>
      </w:r>
    </w:p>
  </w:footnote>
  <w:footnote w:type="continuationSeparator" w:id="0">
    <w:p w14:paraId="336FEAC7" w14:textId="77777777" w:rsidR="00A16C7D" w:rsidRDefault="00A16C7D" w:rsidP="00A16C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74"/>
    <w:rsid w:val="000965E2"/>
    <w:rsid w:val="00837F74"/>
    <w:rsid w:val="00A16C7D"/>
    <w:rsid w:val="00F31F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5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74"/>
    <w:pPr>
      <w:spacing w:after="0" w:line="276" w:lineRule="auto"/>
    </w:pPr>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F74"/>
    <w:rPr>
      <w:color w:val="0563C1"/>
      <w:u w:val="single"/>
    </w:rPr>
  </w:style>
  <w:style w:type="paragraph" w:styleId="NoSpacing">
    <w:name w:val="No Spacing"/>
    <w:basedOn w:val="Normal"/>
    <w:uiPriority w:val="1"/>
    <w:qFormat/>
    <w:rsid w:val="00837F74"/>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837F74"/>
  </w:style>
  <w:style w:type="paragraph" w:styleId="BalloonText">
    <w:name w:val="Balloon Text"/>
    <w:basedOn w:val="Normal"/>
    <w:link w:val="BalloonTextChar"/>
    <w:uiPriority w:val="99"/>
    <w:semiHidden/>
    <w:unhideWhenUsed/>
    <w:rsid w:val="00837F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F74"/>
    <w:rPr>
      <w:rFonts w:ascii="Segoe UI" w:hAnsi="Segoe UI" w:cs="Segoe UI"/>
      <w:sz w:val="18"/>
      <w:szCs w:val="18"/>
      <w:lang w:eastAsia="en-GB"/>
    </w:rPr>
  </w:style>
  <w:style w:type="paragraph" w:styleId="Header">
    <w:name w:val="header"/>
    <w:basedOn w:val="Normal"/>
    <w:link w:val="HeaderChar"/>
    <w:uiPriority w:val="99"/>
    <w:unhideWhenUsed/>
    <w:rsid w:val="00A16C7D"/>
    <w:pPr>
      <w:tabs>
        <w:tab w:val="center" w:pos="4320"/>
        <w:tab w:val="right" w:pos="8640"/>
      </w:tabs>
      <w:spacing w:line="240" w:lineRule="auto"/>
    </w:pPr>
  </w:style>
  <w:style w:type="character" w:customStyle="1" w:styleId="HeaderChar">
    <w:name w:val="Header Char"/>
    <w:basedOn w:val="DefaultParagraphFont"/>
    <w:link w:val="Header"/>
    <w:uiPriority w:val="99"/>
    <w:rsid w:val="00A16C7D"/>
    <w:rPr>
      <w:rFonts w:ascii="Arial" w:hAnsi="Arial" w:cs="Arial"/>
      <w:lang w:eastAsia="en-GB"/>
    </w:rPr>
  </w:style>
  <w:style w:type="paragraph" w:styleId="Footer">
    <w:name w:val="footer"/>
    <w:basedOn w:val="Normal"/>
    <w:link w:val="FooterChar"/>
    <w:uiPriority w:val="99"/>
    <w:unhideWhenUsed/>
    <w:rsid w:val="00A16C7D"/>
    <w:pPr>
      <w:tabs>
        <w:tab w:val="center" w:pos="4320"/>
        <w:tab w:val="right" w:pos="8640"/>
      </w:tabs>
      <w:spacing w:line="240" w:lineRule="auto"/>
    </w:pPr>
  </w:style>
  <w:style w:type="character" w:customStyle="1" w:styleId="FooterChar">
    <w:name w:val="Footer Char"/>
    <w:basedOn w:val="DefaultParagraphFont"/>
    <w:link w:val="Footer"/>
    <w:uiPriority w:val="99"/>
    <w:rsid w:val="00A16C7D"/>
    <w:rPr>
      <w:rFonts w:ascii="Arial" w:hAnsi="Arial" w:cs="Arial"/>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74"/>
    <w:pPr>
      <w:spacing w:after="0" w:line="276" w:lineRule="auto"/>
    </w:pPr>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F74"/>
    <w:rPr>
      <w:color w:val="0563C1"/>
      <w:u w:val="single"/>
    </w:rPr>
  </w:style>
  <w:style w:type="paragraph" w:styleId="NoSpacing">
    <w:name w:val="No Spacing"/>
    <w:basedOn w:val="Normal"/>
    <w:uiPriority w:val="1"/>
    <w:qFormat/>
    <w:rsid w:val="00837F74"/>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837F74"/>
  </w:style>
  <w:style w:type="paragraph" w:styleId="BalloonText">
    <w:name w:val="Balloon Text"/>
    <w:basedOn w:val="Normal"/>
    <w:link w:val="BalloonTextChar"/>
    <w:uiPriority w:val="99"/>
    <w:semiHidden/>
    <w:unhideWhenUsed/>
    <w:rsid w:val="00837F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F74"/>
    <w:rPr>
      <w:rFonts w:ascii="Segoe UI" w:hAnsi="Segoe UI" w:cs="Segoe UI"/>
      <w:sz w:val="18"/>
      <w:szCs w:val="18"/>
      <w:lang w:eastAsia="en-GB"/>
    </w:rPr>
  </w:style>
  <w:style w:type="paragraph" w:styleId="Header">
    <w:name w:val="header"/>
    <w:basedOn w:val="Normal"/>
    <w:link w:val="HeaderChar"/>
    <w:uiPriority w:val="99"/>
    <w:unhideWhenUsed/>
    <w:rsid w:val="00A16C7D"/>
    <w:pPr>
      <w:tabs>
        <w:tab w:val="center" w:pos="4320"/>
        <w:tab w:val="right" w:pos="8640"/>
      </w:tabs>
      <w:spacing w:line="240" w:lineRule="auto"/>
    </w:pPr>
  </w:style>
  <w:style w:type="character" w:customStyle="1" w:styleId="HeaderChar">
    <w:name w:val="Header Char"/>
    <w:basedOn w:val="DefaultParagraphFont"/>
    <w:link w:val="Header"/>
    <w:uiPriority w:val="99"/>
    <w:rsid w:val="00A16C7D"/>
    <w:rPr>
      <w:rFonts w:ascii="Arial" w:hAnsi="Arial" w:cs="Arial"/>
      <w:lang w:eastAsia="en-GB"/>
    </w:rPr>
  </w:style>
  <w:style w:type="paragraph" w:styleId="Footer">
    <w:name w:val="footer"/>
    <w:basedOn w:val="Normal"/>
    <w:link w:val="FooterChar"/>
    <w:uiPriority w:val="99"/>
    <w:unhideWhenUsed/>
    <w:rsid w:val="00A16C7D"/>
    <w:pPr>
      <w:tabs>
        <w:tab w:val="center" w:pos="4320"/>
        <w:tab w:val="right" w:pos="8640"/>
      </w:tabs>
      <w:spacing w:line="240" w:lineRule="auto"/>
    </w:pPr>
  </w:style>
  <w:style w:type="character" w:customStyle="1" w:styleId="FooterChar">
    <w:name w:val="Footer Char"/>
    <w:basedOn w:val="DefaultParagraphFont"/>
    <w:link w:val="Footer"/>
    <w:uiPriority w:val="99"/>
    <w:rsid w:val="00A16C7D"/>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4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ur02.safelinks.protection.outlook.com/?url=https%3A%2F%2Fwww.neilkrug.com%2F&amp;data=02%7C01%7CLivy.Coare%40caroline.com%7Cd19d55b0025542c1ac5b08d79422888b%7Cbbcb6b2f8c7c4e2486e46c36fed00b78%7C1%7C0%7C637140748354036131&amp;sdata=%2BSyzurVKZiB%2BVEb6HTbWI5oGdfH38PuqEylpqIWwH0Q%3D&amp;reserved=0" TargetMode="External"/><Relationship Id="rId21" Type="http://schemas.openxmlformats.org/officeDocument/2006/relationships/image" Target="media/image3.jpeg"/><Relationship Id="rId22" Type="http://schemas.openxmlformats.org/officeDocument/2006/relationships/image" Target="cid:image003.jpg@01D5C614.45DAA420" TargetMode="External"/><Relationship Id="rId23" Type="http://schemas.openxmlformats.org/officeDocument/2006/relationships/hyperlink" Target="https://www.facebook.com/tameimpala/" TargetMode="External"/><Relationship Id="rId24" Type="http://schemas.openxmlformats.org/officeDocument/2006/relationships/image" Target="media/image4.png"/><Relationship Id="rId25" Type="http://schemas.openxmlformats.org/officeDocument/2006/relationships/image" Target="cid:image004.png@01D5C614.45DAA420" TargetMode="External"/><Relationship Id="rId26" Type="http://schemas.openxmlformats.org/officeDocument/2006/relationships/hyperlink" Target="https://www.facebook.com/GrandstandHQ" TargetMode="External"/><Relationship Id="rId27" Type="http://schemas.openxmlformats.org/officeDocument/2006/relationships/hyperlink" Target="https://twitter.com/tameimpala" TargetMode="External"/><Relationship Id="rId28" Type="http://schemas.openxmlformats.org/officeDocument/2006/relationships/image" Target="media/image5.png"/><Relationship Id="rId29" Type="http://schemas.openxmlformats.org/officeDocument/2006/relationships/image" Target="cid:image005.png@01D5C614.45DAA42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twitter.com/GrandstandHQ" TargetMode="External"/><Relationship Id="rId31" Type="http://schemas.openxmlformats.org/officeDocument/2006/relationships/hyperlink" Target="https://www.instagram.com/tameimpala/" TargetMode="External"/><Relationship Id="rId32" Type="http://schemas.openxmlformats.org/officeDocument/2006/relationships/image" Target="media/image6.png"/><Relationship Id="rId9" Type="http://schemas.openxmlformats.org/officeDocument/2006/relationships/image" Target="cid:image001.jpg@01D5C614.45DAA420" TargetMode="External"/><Relationship Id="rId6" Type="http://schemas.openxmlformats.org/officeDocument/2006/relationships/endnotes" Target="endnotes.xml"/><Relationship Id="rId7" Type="http://schemas.openxmlformats.org/officeDocument/2006/relationships/hyperlink" Target="https://tameimpala.lnk.to/LostInYesterday" TargetMode="External"/><Relationship Id="rId8" Type="http://schemas.openxmlformats.org/officeDocument/2006/relationships/image" Target="media/image1.jpeg"/><Relationship Id="rId33" Type="http://schemas.openxmlformats.org/officeDocument/2006/relationships/image" Target="cid:image006.png@01D5C614.45DAA420" TargetMode="External"/><Relationship Id="rId34" Type="http://schemas.openxmlformats.org/officeDocument/2006/relationships/hyperlink" Target="https://www.instagram.com/grandstandmediahq/?hl=en" TargetMode="External"/><Relationship Id="rId35" Type="http://schemas.openxmlformats.org/officeDocument/2006/relationships/hyperlink" Target="https://official.tameimpala.com/" TargetMode="External"/><Relationship Id="rId36" Type="http://schemas.openxmlformats.org/officeDocument/2006/relationships/hyperlink" Target="mailto:warren@chuffmedia.com" TargetMode="External"/><Relationship Id="rId10" Type="http://schemas.openxmlformats.org/officeDocument/2006/relationships/hyperlink" Target="https://tameimpala.lnk.to/LostInYesterday" TargetMode="External"/><Relationship Id="rId11" Type="http://schemas.openxmlformats.org/officeDocument/2006/relationships/hyperlink" Target="https://eur02.safelinks.protection.outlook.com/?url=https%3A%2F%2Fyoutu.be%2FC7VlC0QjdHU&amp;data=02%7C01%7CLivy.Coare%40caroline.com%7Cd19d55b0025542c1ac5b08d79422888b%7Cbbcb6b2f8c7c4e2486e46c36fed00b78%7C1%7C0%7C637140748354006148&amp;sdata=BTPPU592btRSliLkMGOq6%2BcD7Hlj4OX2IUHi8MOeMfo%3D&amp;reserved=0" TargetMode="External"/><Relationship Id="rId12" Type="http://schemas.openxmlformats.org/officeDocument/2006/relationships/hyperlink" Target="https://eur02.safelinks.protection.outlook.com/?url=https%3A%2F%2Fyoutu.be%2F44lWO3qhQMk&amp;data=02%7C01%7CLivy.Coare%40caroline.com%7Cd19d55b0025542c1ac5b08d79422888b%7Cbbcb6b2f8c7c4e2486e46c36fed00b78%7C1%7C0%7C637140748354006148&amp;sdata=oIKJM3ogdVPrcSVbaKedTK7olTRg6ahUgIvjUs9eIHM%3D&amp;reserved=0" TargetMode="External"/><Relationship Id="rId13" Type="http://schemas.openxmlformats.org/officeDocument/2006/relationships/hyperlink" Target="https://eur02.safelinks.protection.outlook.com/?url=https%3A%2F%2Ftameimpala.lnk.to%2FItMightBeTime&amp;data=02%7C01%7CLivy.Coare%40caroline.com%7Cd19d55b0025542c1ac5b08d79422888b%7Cbbcb6b2f8c7c4e2486e46c36fed00b78%7C1%7C0%7C637140748354016144&amp;sdata=K%2BM9t1F0FKnz%2B%2Fj5b0K1AK4jZefAp433NA5fv%2BgBHxg%3D&amp;reserved=0" TargetMode="External"/><Relationship Id="rId14" Type="http://schemas.openxmlformats.org/officeDocument/2006/relationships/hyperlink" Target="https://eur02.safelinks.protection.outlook.com/?url=https%3A%2F%2Ftameimpala.lnk.to%2FBorderline&amp;data=02%7C01%7CLivy.Coare%40caroline.com%7Cd19d55b0025542c1ac5b08d79422888b%7Cbbcb6b2f8c7c4e2486e46c36fed00b78%7C1%7C0%7C637140748354016144&amp;sdata=0idIdAU7FZOt%2BzLP%2Fo2qYYmP979wxRxBiukroE1fW%2FY%3D&amp;reserved=0" TargetMode="External"/><Relationship Id="rId15" Type="http://schemas.openxmlformats.org/officeDocument/2006/relationships/hyperlink" Target="https://eur02.safelinks.protection.outlook.com/?url=http%3A%2F%2Ftameimpala.com&amp;data=02%7C01%7CLivy.Coare%40caroline.com%7Cd19d55b0025542c1ac5b08d79422888b%7Cbbcb6b2f8c7c4e2486e46c36fed00b78%7C1%7C0%7C637140748354026135&amp;sdata=4vC5U8Wq2LKPWYZzratfMdPZvxlJQUeLwTb0Z4Thhf0%3D&amp;reserved=0" TargetMode="External"/><Relationship Id="rId16" Type="http://schemas.openxmlformats.org/officeDocument/2006/relationships/image" Target="media/image2.jpeg"/><Relationship Id="rId17" Type="http://schemas.openxmlformats.org/officeDocument/2006/relationships/image" Target="cid:image002.jpg@01D5C614.45DAA420" TargetMode="External"/><Relationship Id="rId18" Type="http://schemas.openxmlformats.org/officeDocument/2006/relationships/hyperlink" Target="https://we.tl/t-bu7N7IdzpE" TargetMode="External"/><Relationship Id="rId19" Type="http://schemas.openxmlformats.org/officeDocument/2006/relationships/hyperlink" Target="https://eur02.safelinks.protection.outlook.com/?url=https%3A%2F%2Fwww.nytimes.com%2F2019%2F05%2F16%2Farts%2Fmusic%2Ftame-impala-kevin-parker.html&amp;data=02%7C01%7CLivy.Coare%40caroline.com%7Cd19d55b0025542c1ac5b08d79422888b%7Cbbcb6b2f8c7c4e2486e46c36fed00b78%7C1%7C0%7C637140748354026135&amp;sdata=kae%2FSREtKOHvwr79aeonuf4hJSIBGfD3PJb2D6ITlqU%3D&amp;reserved=0" TargetMode="External"/><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954</Words>
  <Characters>5440</Characters>
  <Application>Microsoft Macintosh Word</Application>
  <DocSecurity>0</DocSecurity>
  <Lines>45</Lines>
  <Paragraphs>12</Paragraphs>
  <ScaleCrop>false</ScaleCrop>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Roger</dc:creator>
  <cp:keywords/>
  <dc:description/>
  <cp:lastModifiedBy>Ashley Mathews</cp:lastModifiedBy>
  <cp:revision>2</cp:revision>
  <dcterms:created xsi:type="dcterms:W3CDTF">2020-01-08T11:41:00Z</dcterms:created>
  <dcterms:modified xsi:type="dcterms:W3CDTF">2020-01-08T15:18:00Z</dcterms:modified>
</cp:coreProperties>
</file>