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AFB32" w14:textId="77777777" w:rsidR="004E6E3B" w:rsidRPr="004E6E3B" w:rsidRDefault="004E6E3B" w:rsidP="004E6E3B">
      <w:pPr>
        <w:jc w:val="center"/>
        <w:rPr>
          <w:rFonts w:ascii="Helvetica" w:eastAsia="Tahoma" w:hAnsi="Helvetica" w:cs="Tahoma"/>
          <w:sz w:val="28"/>
          <w:szCs w:val="28"/>
        </w:rPr>
      </w:pPr>
    </w:p>
    <w:p w14:paraId="0D537D1E" w14:textId="40AF3837" w:rsidR="004E6E3B" w:rsidRDefault="004E6E3B" w:rsidP="004E6E3B">
      <w:pPr>
        <w:jc w:val="center"/>
        <w:rPr>
          <w:rFonts w:ascii="Helvetica" w:eastAsia="Tahoma" w:hAnsi="Helvetica" w:cs="Tahoma"/>
          <w:b/>
          <w:sz w:val="28"/>
          <w:szCs w:val="28"/>
        </w:rPr>
      </w:pPr>
      <w:proofErr w:type="spellStart"/>
      <w:r w:rsidRPr="004E6E3B">
        <w:rPr>
          <w:rFonts w:ascii="Helvetica" w:eastAsia="Tahoma" w:hAnsi="Helvetica" w:cs="Tahoma"/>
          <w:b/>
          <w:sz w:val="28"/>
          <w:szCs w:val="28"/>
        </w:rPr>
        <w:t>boygenius</w:t>
      </w:r>
      <w:proofErr w:type="spellEnd"/>
      <w:r w:rsidRPr="004E6E3B">
        <w:rPr>
          <w:rFonts w:ascii="Helvetica" w:eastAsia="Tahoma" w:hAnsi="Helvetica" w:cs="Tahoma"/>
          <w:b/>
          <w:sz w:val="28"/>
          <w:szCs w:val="28"/>
        </w:rPr>
        <w:t xml:space="preserve"> release ‘Not Strong Enough’</w:t>
      </w:r>
    </w:p>
    <w:p w14:paraId="1D0C675B" w14:textId="77777777" w:rsidR="004E6E3B" w:rsidRPr="004E6E3B" w:rsidRDefault="004E6E3B" w:rsidP="004E6E3B">
      <w:pPr>
        <w:jc w:val="center"/>
        <w:rPr>
          <w:rFonts w:ascii="Helvetica" w:eastAsia="Tahoma" w:hAnsi="Helvetica" w:cs="Tahoma"/>
          <w:b/>
          <w:sz w:val="28"/>
          <w:szCs w:val="28"/>
        </w:rPr>
      </w:pPr>
    </w:p>
    <w:p w14:paraId="2DBFA51D" w14:textId="77777777" w:rsidR="004E6E3B" w:rsidRDefault="004E6E3B" w:rsidP="004E6E3B">
      <w:pPr>
        <w:spacing w:line="288" w:lineRule="auto"/>
        <w:jc w:val="center"/>
        <w:rPr>
          <w:rFonts w:ascii="Helvetica" w:eastAsia="Tahoma" w:hAnsi="Helvetica" w:cs="Tahoma"/>
          <w:b/>
          <w:sz w:val="28"/>
          <w:szCs w:val="28"/>
        </w:rPr>
      </w:pPr>
      <w:r w:rsidRPr="004E6E3B">
        <w:rPr>
          <w:rFonts w:ascii="Helvetica" w:eastAsia="Tahoma" w:hAnsi="Helvetica" w:cs="Tahoma"/>
          <w:b/>
          <w:sz w:val="28"/>
          <w:szCs w:val="28"/>
        </w:rPr>
        <w:t>Debut album -</w:t>
      </w:r>
      <w:r w:rsidRPr="004E6E3B">
        <w:rPr>
          <w:rFonts w:ascii="Helvetica" w:eastAsia="Tahoma" w:hAnsi="Helvetica" w:cs="Tahoma"/>
          <w:b/>
          <w:i/>
          <w:sz w:val="28"/>
          <w:szCs w:val="28"/>
        </w:rPr>
        <w:t xml:space="preserve"> the record</w:t>
      </w:r>
      <w:r w:rsidRPr="004E6E3B">
        <w:rPr>
          <w:rFonts w:ascii="Helvetica" w:eastAsia="Tahoma" w:hAnsi="Helvetica" w:cs="Tahoma"/>
          <w:b/>
          <w:sz w:val="28"/>
          <w:szCs w:val="28"/>
        </w:rPr>
        <w:t xml:space="preserve"> - out March 31st on Polydor/Interscope Records</w:t>
      </w:r>
    </w:p>
    <w:p w14:paraId="56F3941B" w14:textId="7FE5CB92" w:rsidR="004E6E3B" w:rsidRPr="004E6E3B" w:rsidRDefault="004E6E3B" w:rsidP="004E6E3B">
      <w:pPr>
        <w:spacing w:line="288" w:lineRule="auto"/>
        <w:jc w:val="center"/>
        <w:rPr>
          <w:rFonts w:ascii="Helvetica" w:eastAsia="Tahoma" w:hAnsi="Helvetica" w:cs="Tahoma"/>
          <w:b/>
          <w:sz w:val="28"/>
          <w:szCs w:val="28"/>
        </w:rPr>
      </w:pPr>
      <w:r w:rsidRPr="004E6E3B">
        <w:rPr>
          <w:rFonts w:ascii="Helvetica" w:eastAsia="Tahoma" w:hAnsi="Helvetica" w:cs="Tahoma"/>
          <w:b/>
          <w:sz w:val="28"/>
          <w:szCs w:val="28"/>
        </w:rPr>
        <w:br/>
        <w:t xml:space="preserve">First ever UK dates also </w:t>
      </w:r>
      <w:proofErr w:type="gramStart"/>
      <w:r w:rsidRPr="004E6E3B">
        <w:rPr>
          <w:rFonts w:ascii="Helvetica" w:eastAsia="Tahoma" w:hAnsi="Helvetica" w:cs="Tahoma"/>
          <w:b/>
          <w:sz w:val="28"/>
          <w:szCs w:val="28"/>
        </w:rPr>
        <w:t>confirmed</w:t>
      </w:r>
      <w:proofErr w:type="gramEnd"/>
    </w:p>
    <w:p w14:paraId="5985B017" w14:textId="77777777" w:rsidR="004E6E3B" w:rsidRPr="004E6E3B" w:rsidRDefault="004E6E3B" w:rsidP="004E6E3B">
      <w:pPr>
        <w:spacing w:line="288" w:lineRule="auto"/>
        <w:jc w:val="center"/>
        <w:rPr>
          <w:rFonts w:ascii="Helvetica" w:eastAsia="Tahoma" w:hAnsi="Helvetica" w:cs="Tahoma"/>
          <w:b/>
          <w:sz w:val="30"/>
          <w:szCs w:val="30"/>
        </w:rPr>
      </w:pPr>
    </w:p>
    <w:p w14:paraId="78C14BDA" w14:textId="77777777" w:rsidR="004E6E3B" w:rsidRPr="004E6E3B" w:rsidRDefault="004E6E3B" w:rsidP="004E6E3B">
      <w:pPr>
        <w:jc w:val="center"/>
        <w:rPr>
          <w:rFonts w:ascii="Helvetica" w:eastAsia="Tahoma" w:hAnsi="Helvetica" w:cs="Tahoma"/>
          <w:sz w:val="18"/>
          <w:szCs w:val="18"/>
        </w:rPr>
      </w:pPr>
      <w:r w:rsidRPr="004E6E3B">
        <w:rPr>
          <w:rFonts w:ascii="Helvetica" w:eastAsia="Tahoma" w:hAnsi="Helvetica" w:cs="Tahoma"/>
          <w:noProof/>
          <w:sz w:val="18"/>
          <w:szCs w:val="18"/>
        </w:rPr>
        <w:drawing>
          <wp:inline distT="114300" distB="114300" distL="114300" distR="114300" wp14:anchorId="7169B184" wp14:editId="7ECC09C3">
            <wp:extent cx="2266992" cy="301137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66992" cy="3011377"/>
                    </a:xfrm>
                    <a:prstGeom prst="rect">
                      <a:avLst/>
                    </a:prstGeom>
                    <a:ln/>
                  </pic:spPr>
                </pic:pic>
              </a:graphicData>
            </a:graphic>
          </wp:inline>
        </w:drawing>
      </w:r>
    </w:p>
    <w:p w14:paraId="2A87E0CF" w14:textId="77777777" w:rsidR="004E6E3B" w:rsidRPr="004E6E3B" w:rsidRDefault="004E6E3B" w:rsidP="004E6E3B">
      <w:pPr>
        <w:jc w:val="center"/>
        <w:rPr>
          <w:rFonts w:ascii="Helvetica" w:eastAsia="Tahoma" w:hAnsi="Helvetica" w:cs="Tahoma"/>
          <w:sz w:val="18"/>
          <w:szCs w:val="18"/>
        </w:rPr>
      </w:pPr>
      <w:r w:rsidRPr="004E6E3B">
        <w:rPr>
          <w:rFonts w:ascii="Helvetica" w:eastAsia="Tahoma" w:hAnsi="Helvetica" w:cs="Tahoma"/>
          <w:sz w:val="18"/>
          <w:szCs w:val="18"/>
        </w:rPr>
        <w:t>(Photo Credit: Matt Grubb)</w:t>
      </w:r>
    </w:p>
    <w:p w14:paraId="39C82D5B" w14:textId="77777777" w:rsidR="004E6E3B" w:rsidRPr="004E6E3B" w:rsidRDefault="004E6E3B" w:rsidP="004E6E3B">
      <w:pPr>
        <w:jc w:val="center"/>
        <w:rPr>
          <w:rFonts w:ascii="Helvetica" w:eastAsia="Tahoma" w:hAnsi="Helvetica" w:cs="Tahoma"/>
          <w:b/>
          <w:sz w:val="24"/>
          <w:szCs w:val="24"/>
        </w:rPr>
      </w:pPr>
      <w:r w:rsidRPr="004E6E3B">
        <w:rPr>
          <w:rFonts w:ascii="Helvetica" w:eastAsia="Tahoma" w:hAnsi="Helvetica" w:cs="Tahoma"/>
          <w:b/>
          <w:sz w:val="28"/>
          <w:szCs w:val="28"/>
        </w:rPr>
        <w:br/>
      </w:r>
      <w:hyperlink r:id="rId8">
        <w:r w:rsidRPr="004E6E3B">
          <w:rPr>
            <w:rFonts w:ascii="Helvetica" w:eastAsia="Tahoma" w:hAnsi="Helvetica" w:cs="Tahoma"/>
            <w:b/>
            <w:color w:val="1155CC"/>
            <w:sz w:val="24"/>
            <w:szCs w:val="24"/>
            <w:u w:val="single"/>
          </w:rPr>
          <w:t>LISTEN HERE</w:t>
        </w:r>
      </w:hyperlink>
    </w:p>
    <w:p w14:paraId="4F80D2D3" w14:textId="77777777" w:rsidR="004E6E3B" w:rsidRPr="004E6E3B" w:rsidRDefault="004E6E3B" w:rsidP="004E6E3B">
      <w:pPr>
        <w:jc w:val="center"/>
        <w:rPr>
          <w:rFonts w:ascii="Helvetica" w:eastAsia="Tahoma" w:hAnsi="Helvetica" w:cs="Tahoma"/>
          <w:b/>
          <w:sz w:val="24"/>
          <w:szCs w:val="24"/>
        </w:rPr>
      </w:pPr>
      <w:hyperlink r:id="rId9">
        <w:r w:rsidRPr="004E6E3B">
          <w:rPr>
            <w:rFonts w:ascii="Helvetica" w:eastAsia="Tahoma" w:hAnsi="Helvetica" w:cs="Tahoma"/>
            <w:b/>
            <w:color w:val="1155CC"/>
            <w:sz w:val="24"/>
            <w:szCs w:val="24"/>
            <w:u w:val="single"/>
          </w:rPr>
          <w:t>WATCH OFFICIAL VIDEO HERE</w:t>
        </w:r>
      </w:hyperlink>
    </w:p>
    <w:p w14:paraId="1C24CF88" w14:textId="77777777" w:rsidR="004E6E3B" w:rsidRPr="004E6E3B" w:rsidRDefault="004E6E3B" w:rsidP="004E6E3B">
      <w:pPr>
        <w:spacing w:line="288" w:lineRule="auto"/>
        <w:jc w:val="center"/>
        <w:rPr>
          <w:rFonts w:ascii="Helvetica" w:eastAsia="Tahoma" w:hAnsi="Helvetica" w:cs="Tahoma"/>
          <w:b/>
          <w:sz w:val="24"/>
          <w:szCs w:val="24"/>
        </w:rPr>
      </w:pPr>
      <w:r w:rsidRPr="004E6E3B">
        <w:rPr>
          <w:rFonts w:ascii="Helvetica" w:eastAsia="Tahoma" w:hAnsi="Helvetica" w:cs="Tahoma"/>
          <w:b/>
          <w:sz w:val="24"/>
          <w:szCs w:val="24"/>
        </w:rPr>
        <w:t xml:space="preserve">PRE-ORDER </w:t>
      </w:r>
      <w:r w:rsidRPr="004E6E3B">
        <w:rPr>
          <w:rFonts w:ascii="Helvetica" w:eastAsia="Tahoma" w:hAnsi="Helvetica" w:cs="Tahoma"/>
          <w:b/>
          <w:i/>
          <w:sz w:val="24"/>
          <w:szCs w:val="24"/>
        </w:rPr>
        <w:t>THE RECORD</w:t>
      </w:r>
      <w:r w:rsidRPr="004E6E3B">
        <w:rPr>
          <w:rFonts w:ascii="Helvetica" w:eastAsia="Tahoma" w:hAnsi="Helvetica" w:cs="Tahoma"/>
          <w:b/>
          <w:sz w:val="24"/>
          <w:szCs w:val="24"/>
        </w:rPr>
        <w:t xml:space="preserve"> </w:t>
      </w:r>
      <w:hyperlink r:id="rId10">
        <w:r w:rsidRPr="004E6E3B">
          <w:rPr>
            <w:rFonts w:ascii="Helvetica" w:eastAsia="Tahoma" w:hAnsi="Helvetica" w:cs="Tahoma"/>
            <w:b/>
            <w:color w:val="1155CC"/>
            <w:sz w:val="24"/>
            <w:szCs w:val="24"/>
            <w:u w:val="single"/>
          </w:rPr>
          <w:t>HERE</w:t>
        </w:r>
      </w:hyperlink>
    </w:p>
    <w:p w14:paraId="4B3A56F1" w14:textId="77777777" w:rsidR="004E6E3B" w:rsidRPr="004E6E3B" w:rsidRDefault="004E6E3B" w:rsidP="004E6E3B">
      <w:pPr>
        <w:rPr>
          <w:rFonts w:ascii="Helvetica" w:eastAsia="Tahoma" w:hAnsi="Helvetica" w:cs="Tahoma"/>
          <w:sz w:val="18"/>
          <w:szCs w:val="18"/>
        </w:rPr>
      </w:pPr>
    </w:p>
    <w:p w14:paraId="182640C8" w14:textId="77777777" w:rsidR="004E6E3B" w:rsidRPr="004E6E3B" w:rsidRDefault="004E6E3B" w:rsidP="004E6E3B">
      <w:pPr>
        <w:spacing w:line="240" w:lineRule="auto"/>
        <w:jc w:val="both"/>
        <w:rPr>
          <w:rFonts w:ascii="Helvetica" w:eastAsia="Tahoma" w:hAnsi="Helvetica" w:cs="Tahoma"/>
        </w:rPr>
      </w:pPr>
      <w:proofErr w:type="spellStart"/>
      <w:r w:rsidRPr="004E6E3B">
        <w:rPr>
          <w:rFonts w:ascii="Helvetica" w:eastAsia="Tahoma" w:hAnsi="Helvetica" w:cs="Tahoma"/>
          <w:b/>
        </w:rPr>
        <w:t>boygenius</w:t>
      </w:r>
      <w:proofErr w:type="spellEnd"/>
      <w:r w:rsidRPr="004E6E3B">
        <w:rPr>
          <w:rFonts w:ascii="Helvetica" w:eastAsia="Tahoma" w:hAnsi="Helvetica" w:cs="Tahoma"/>
        </w:rPr>
        <w:t xml:space="preserve"> - the acclaimed trio comprising </w:t>
      </w:r>
      <w:r w:rsidRPr="004E6E3B">
        <w:rPr>
          <w:rFonts w:ascii="Helvetica" w:eastAsia="Tahoma" w:hAnsi="Helvetica" w:cs="Tahoma"/>
          <w:b/>
        </w:rPr>
        <w:t>Julien Baker</w:t>
      </w:r>
      <w:r w:rsidRPr="004E6E3B">
        <w:rPr>
          <w:rFonts w:ascii="Helvetica" w:eastAsia="Tahoma" w:hAnsi="Helvetica" w:cs="Tahoma"/>
        </w:rPr>
        <w:t xml:space="preserve">, </w:t>
      </w:r>
      <w:r w:rsidRPr="004E6E3B">
        <w:rPr>
          <w:rFonts w:ascii="Helvetica" w:eastAsia="Tahoma" w:hAnsi="Helvetica" w:cs="Tahoma"/>
          <w:b/>
        </w:rPr>
        <w:t xml:space="preserve">Phoebe </w:t>
      </w:r>
      <w:proofErr w:type="gramStart"/>
      <w:r w:rsidRPr="004E6E3B">
        <w:rPr>
          <w:rFonts w:ascii="Helvetica" w:eastAsia="Tahoma" w:hAnsi="Helvetica" w:cs="Tahoma"/>
          <w:b/>
        </w:rPr>
        <w:t>Bridgers</w:t>
      </w:r>
      <w:proofErr w:type="gramEnd"/>
      <w:r w:rsidRPr="004E6E3B">
        <w:rPr>
          <w:rFonts w:ascii="Helvetica" w:eastAsia="Tahoma" w:hAnsi="Helvetica" w:cs="Tahoma"/>
        </w:rPr>
        <w:t xml:space="preserve"> and </w:t>
      </w:r>
      <w:r w:rsidRPr="004E6E3B">
        <w:rPr>
          <w:rFonts w:ascii="Helvetica" w:eastAsia="Tahoma" w:hAnsi="Helvetica" w:cs="Tahoma"/>
          <w:b/>
        </w:rPr>
        <w:t xml:space="preserve">Lucy </w:t>
      </w:r>
      <w:proofErr w:type="spellStart"/>
      <w:r w:rsidRPr="004E6E3B">
        <w:rPr>
          <w:rFonts w:ascii="Helvetica" w:eastAsia="Tahoma" w:hAnsi="Helvetica" w:cs="Tahoma"/>
          <w:b/>
        </w:rPr>
        <w:t>Dacus</w:t>
      </w:r>
      <w:proofErr w:type="spellEnd"/>
      <w:r w:rsidRPr="004E6E3B">
        <w:rPr>
          <w:rFonts w:ascii="Helvetica" w:eastAsia="Tahoma" w:hAnsi="Helvetica" w:cs="Tahoma"/>
        </w:rPr>
        <w:t>, have today released ‘</w:t>
      </w:r>
      <w:r w:rsidRPr="004E6E3B">
        <w:rPr>
          <w:rFonts w:ascii="Helvetica" w:eastAsia="Tahoma" w:hAnsi="Helvetica" w:cs="Tahoma"/>
          <w:b/>
        </w:rPr>
        <w:t>Not Strong Enough</w:t>
      </w:r>
      <w:r w:rsidRPr="004E6E3B">
        <w:rPr>
          <w:rFonts w:ascii="Helvetica" w:eastAsia="Tahoma" w:hAnsi="Helvetica" w:cs="Tahoma"/>
        </w:rPr>
        <w:t xml:space="preserve">’, the fourth track taken from their highly anticipated debut album </w:t>
      </w:r>
      <w:r w:rsidRPr="004E6E3B">
        <w:rPr>
          <w:rFonts w:ascii="Helvetica" w:eastAsia="Tahoma" w:hAnsi="Helvetica" w:cs="Tahoma"/>
          <w:b/>
          <w:i/>
        </w:rPr>
        <w:t xml:space="preserve">the record. </w:t>
      </w:r>
      <w:r w:rsidRPr="004E6E3B">
        <w:rPr>
          <w:rFonts w:ascii="Helvetica" w:eastAsia="Tahoma" w:hAnsi="Helvetica" w:cs="Tahoma"/>
        </w:rPr>
        <w:t>Through soaring harmonies and the band’s signature candid lyricism, the song is about paradoxically experiencing self-hatred while having a God complex. The accompanying video, which was self-shot by the band and edited by Jackson Bridgers, feels like a home video reel, offering a glimpse into their close bond as they spend a carefree day together. ‘Not Strong Enough’</w:t>
      </w:r>
      <w:r w:rsidRPr="004E6E3B">
        <w:rPr>
          <w:rFonts w:ascii="Helvetica" w:eastAsia="Tahoma" w:hAnsi="Helvetica" w:cs="Tahoma"/>
          <w:b/>
        </w:rPr>
        <w:t xml:space="preserve"> </w:t>
      </w:r>
      <w:r w:rsidRPr="004E6E3B">
        <w:rPr>
          <w:rFonts w:ascii="Helvetica" w:eastAsia="Tahoma" w:hAnsi="Helvetica" w:cs="Tahoma"/>
        </w:rPr>
        <w:t xml:space="preserve">premiered on BBC Radio 1 Hottest Record today. </w:t>
      </w:r>
    </w:p>
    <w:p w14:paraId="0E8FFB59" w14:textId="77777777" w:rsidR="004E6E3B" w:rsidRPr="004E6E3B" w:rsidRDefault="004E6E3B" w:rsidP="004E6E3B">
      <w:pPr>
        <w:spacing w:line="240" w:lineRule="auto"/>
        <w:jc w:val="both"/>
        <w:rPr>
          <w:rFonts w:ascii="Helvetica" w:eastAsia="Tahoma" w:hAnsi="Helvetica" w:cs="Tahoma"/>
          <w:b/>
          <w:u w:val="single"/>
        </w:rPr>
      </w:pPr>
    </w:p>
    <w:p w14:paraId="44AA2BC5" w14:textId="77777777" w:rsidR="004E6E3B" w:rsidRPr="004E6E3B" w:rsidRDefault="004E6E3B" w:rsidP="004E6E3B">
      <w:pPr>
        <w:spacing w:line="240" w:lineRule="auto"/>
        <w:jc w:val="center"/>
        <w:rPr>
          <w:rFonts w:ascii="Helvetica" w:eastAsia="Tahoma" w:hAnsi="Helvetica" w:cs="Tahoma"/>
          <w:b/>
          <w:u w:val="single"/>
        </w:rPr>
      </w:pPr>
      <w:r w:rsidRPr="004E6E3B">
        <w:rPr>
          <w:rFonts w:ascii="Helvetica" w:eastAsia="Tahoma" w:hAnsi="Helvetica" w:cs="Tahoma"/>
          <w:b/>
          <w:noProof/>
          <w:u w:val="single"/>
        </w:rPr>
        <w:lastRenderedPageBreak/>
        <w:drawing>
          <wp:inline distT="114300" distB="114300" distL="114300" distR="114300" wp14:anchorId="749F84EF" wp14:editId="26BBB1D9">
            <wp:extent cx="4497746" cy="2526623"/>
            <wp:effectExtent l="0" t="0" r="0" b="0"/>
            <wp:docPr id="1" name="image3.png"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group of people posing for the camera&#10;&#10;Description automatically generated"/>
                    <pic:cNvPicPr preferRelativeResize="0"/>
                  </pic:nvPicPr>
                  <pic:blipFill>
                    <a:blip r:embed="rId11"/>
                    <a:srcRect/>
                    <a:stretch>
                      <a:fillRect/>
                    </a:stretch>
                  </pic:blipFill>
                  <pic:spPr>
                    <a:xfrm>
                      <a:off x="0" y="0"/>
                      <a:ext cx="4497746" cy="2526623"/>
                    </a:xfrm>
                    <a:prstGeom prst="rect">
                      <a:avLst/>
                    </a:prstGeom>
                    <a:ln/>
                  </pic:spPr>
                </pic:pic>
              </a:graphicData>
            </a:graphic>
          </wp:inline>
        </w:drawing>
      </w:r>
    </w:p>
    <w:p w14:paraId="4F5E0560" w14:textId="77777777" w:rsidR="004E6E3B" w:rsidRPr="004E6E3B" w:rsidRDefault="004E6E3B" w:rsidP="004E6E3B">
      <w:pPr>
        <w:spacing w:line="240" w:lineRule="auto"/>
        <w:jc w:val="center"/>
        <w:rPr>
          <w:rFonts w:ascii="Helvetica" w:eastAsia="Tahoma" w:hAnsi="Helvetica" w:cs="Tahoma"/>
        </w:rPr>
      </w:pPr>
      <w:r w:rsidRPr="004E6E3B">
        <w:rPr>
          <w:rFonts w:ascii="Helvetica" w:eastAsia="Tahoma" w:hAnsi="Helvetica" w:cs="Tahoma"/>
        </w:rPr>
        <w:t>(‘</w:t>
      </w:r>
      <w:r w:rsidRPr="004E6E3B">
        <w:rPr>
          <w:rFonts w:ascii="Helvetica" w:eastAsia="Tahoma" w:hAnsi="Helvetica" w:cs="Tahoma"/>
          <w:b/>
        </w:rPr>
        <w:t xml:space="preserve">Not Strong Enough’ </w:t>
      </w:r>
      <w:r w:rsidRPr="004E6E3B">
        <w:rPr>
          <w:rFonts w:ascii="Helvetica" w:eastAsia="Tahoma" w:hAnsi="Helvetica" w:cs="Tahoma"/>
        </w:rPr>
        <w:t>video thumbnail)</w:t>
      </w:r>
    </w:p>
    <w:p w14:paraId="6501016D" w14:textId="77777777" w:rsidR="004E6E3B" w:rsidRPr="004E6E3B" w:rsidRDefault="004E6E3B" w:rsidP="004E6E3B">
      <w:pPr>
        <w:spacing w:line="240" w:lineRule="auto"/>
        <w:jc w:val="both"/>
        <w:rPr>
          <w:rFonts w:ascii="Helvetica" w:eastAsia="Tahoma" w:hAnsi="Helvetica" w:cs="Tahoma"/>
          <w:b/>
          <w:highlight w:val="yellow"/>
          <w:u w:val="single"/>
        </w:rPr>
      </w:pPr>
    </w:p>
    <w:p w14:paraId="72A08C5C" w14:textId="0B937999" w:rsidR="004E6E3B" w:rsidRPr="004E6E3B" w:rsidRDefault="004E6E3B" w:rsidP="004E6E3B">
      <w:pPr>
        <w:spacing w:line="240" w:lineRule="auto"/>
        <w:jc w:val="both"/>
        <w:rPr>
          <w:rFonts w:ascii="Helvetica" w:eastAsia="Tahoma" w:hAnsi="Helvetica" w:cs="Tahoma"/>
        </w:rPr>
      </w:pPr>
      <w:proofErr w:type="spellStart"/>
      <w:r w:rsidRPr="004E6E3B">
        <w:rPr>
          <w:rFonts w:ascii="Helvetica" w:eastAsia="Tahoma" w:hAnsi="Helvetica" w:cs="Tahoma"/>
        </w:rPr>
        <w:t>boygenius</w:t>
      </w:r>
      <w:proofErr w:type="spellEnd"/>
      <w:r w:rsidRPr="004E6E3B">
        <w:rPr>
          <w:rFonts w:ascii="Helvetica" w:eastAsia="Tahoma" w:hAnsi="Helvetica" w:cs="Tahoma"/>
        </w:rPr>
        <w:t xml:space="preserve"> announced their </w:t>
      </w:r>
      <w:proofErr w:type="gramStart"/>
      <w:r w:rsidRPr="004E6E3B">
        <w:rPr>
          <w:rFonts w:ascii="Helvetica" w:eastAsia="Tahoma" w:hAnsi="Helvetica" w:cs="Tahoma"/>
        </w:rPr>
        <w:t>long awaited</w:t>
      </w:r>
      <w:proofErr w:type="gramEnd"/>
      <w:r w:rsidRPr="004E6E3B">
        <w:rPr>
          <w:rFonts w:ascii="Helvetica" w:eastAsia="Tahoma" w:hAnsi="Helvetica" w:cs="Tahoma"/>
        </w:rPr>
        <w:t xml:space="preserve"> debut album, </w:t>
      </w:r>
      <w:r w:rsidRPr="004E6E3B">
        <w:rPr>
          <w:rFonts w:ascii="Helvetica" w:eastAsia="Tahoma" w:hAnsi="Helvetica" w:cs="Tahoma"/>
          <w:i/>
        </w:rPr>
        <w:t>the record</w:t>
      </w:r>
      <w:r w:rsidRPr="004E6E3B">
        <w:rPr>
          <w:rFonts w:ascii="Helvetica" w:eastAsia="Tahoma" w:hAnsi="Helvetica" w:cs="Tahoma"/>
        </w:rPr>
        <w:t xml:space="preserve">, in January and made global headlines with their Nirvana-nodding cover of February’s </w:t>
      </w:r>
      <w:r w:rsidRPr="004E6E3B">
        <w:rPr>
          <w:rFonts w:ascii="Helvetica" w:eastAsia="Tahoma" w:hAnsi="Helvetica" w:cs="Tahoma"/>
          <w:i/>
        </w:rPr>
        <w:t xml:space="preserve">Rolling Stone </w:t>
      </w:r>
      <w:r w:rsidRPr="004E6E3B">
        <w:rPr>
          <w:rFonts w:ascii="Helvetica" w:eastAsia="Tahoma" w:hAnsi="Helvetica" w:cs="Tahoma"/>
        </w:rPr>
        <w:t xml:space="preserve">magazine. </w:t>
      </w:r>
      <w:proofErr w:type="spellStart"/>
      <w:r w:rsidRPr="004E6E3B">
        <w:rPr>
          <w:rFonts w:ascii="Helvetica" w:eastAsia="Tahoma" w:hAnsi="Helvetica" w:cs="Tahoma"/>
        </w:rPr>
        <w:t>boygenius</w:t>
      </w:r>
      <w:proofErr w:type="spellEnd"/>
      <w:r w:rsidRPr="004E6E3B">
        <w:rPr>
          <w:rFonts w:ascii="Helvetica" w:eastAsia="Tahoma" w:hAnsi="Helvetica" w:cs="Tahoma"/>
        </w:rPr>
        <w:t xml:space="preserve"> will perform at this year’s Coachella Music Festival on Saturday, April 15th and Saturday, April 22nd in addition to headlining the inaugural </w:t>
      </w:r>
      <w:proofErr w:type="spellStart"/>
      <w:proofErr w:type="gramStart"/>
      <w:r w:rsidRPr="004E6E3B">
        <w:rPr>
          <w:rFonts w:ascii="Helvetica" w:eastAsia="Tahoma" w:hAnsi="Helvetica" w:cs="Tahoma"/>
        </w:rPr>
        <w:t>Re:Set</w:t>
      </w:r>
      <w:proofErr w:type="spellEnd"/>
      <w:proofErr w:type="gramEnd"/>
      <w:r w:rsidRPr="004E6E3B">
        <w:rPr>
          <w:rFonts w:ascii="Helvetica" w:eastAsia="Tahoma" w:hAnsi="Helvetica" w:cs="Tahoma"/>
        </w:rPr>
        <w:t xml:space="preserve"> Concert Series with stops in Los Angeles, New York, Chicago and more. They have also just announced three new UK tour dates: Gunnersbury Park in London, UK on August 20th, The Piece Hall in Halifax, UK on August 22nd as well as an appearance at Connect Festival in Edinburgh, Scotland August 27th. </w:t>
      </w:r>
    </w:p>
    <w:p w14:paraId="1435967E" w14:textId="77777777" w:rsidR="004E6E3B" w:rsidRPr="004E6E3B" w:rsidRDefault="004E6E3B" w:rsidP="004E6E3B">
      <w:pPr>
        <w:spacing w:line="240" w:lineRule="auto"/>
        <w:jc w:val="both"/>
        <w:rPr>
          <w:rFonts w:ascii="Helvetica" w:eastAsia="Tahoma" w:hAnsi="Helvetica" w:cs="Tahoma"/>
        </w:rPr>
      </w:pPr>
    </w:p>
    <w:p w14:paraId="66DB16FE" w14:textId="3D9E850B" w:rsidR="004E6E3B" w:rsidRPr="004E6E3B" w:rsidRDefault="004E6E3B" w:rsidP="004E6E3B">
      <w:pPr>
        <w:spacing w:line="240" w:lineRule="auto"/>
        <w:jc w:val="both"/>
        <w:rPr>
          <w:rFonts w:ascii="Helvetica" w:eastAsia="Tahoma" w:hAnsi="Helvetica" w:cs="Tahoma"/>
          <w:b/>
          <w:u w:val="single"/>
        </w:rPr>
      </w:pPr>
      <w:r w:rsidRPr="004E6E3B">
        <w:rPr>
          <w:rFonts w:ascii="Helvetica" w:eastAsia="Tahoma" w:hAnsi="Helvetica" w:cs="Tahoma"/>
          <w:b/>
          <w:u w:val="single"/>
        </w:rPr>
        <w:t xml:space="preserve">UPCOMING </w:t>
      </w:r>
      <w:r>
        <w:rPr>
          <w:rFonts w:ascii="Helvetica" w:eastAsia="Tahoma" w:hAnsi="Helvetica" w:cs="Tahoma"/>
          <w:b/>
          <w:u w:val="single"/>
        </w:rPr>
        <w:t xml:space="preserve">UK </w:t>
      </w:r>
      <w:r w:rsidRPr="004E6E3B">
        <w:rPr>
          <w:rFonts w:ascii="Helvetica" w:eastAsia="Tahoma" w:hAnsi="Helvetica" w:cs="Tahoma"/>
          <w:b/>
          <w:u w:val="single"/>
        </w:rPr>
        <w:t>TOUR DATES:</w:t>
      </w:r>
    </w:p>
    <w:p w14:paraId="7E0E0974" w14:textId="77777777" w:rsidR="004E6E3B" w:rsidRPr="004E6E3B" w:rsidRDefault="004E6E3B" w:rsidP="004E6E3B">
      <w:pPr>
        <w:spacing w:line="240" w:lineRule="auto"/>
        <w:jc w:val="both"/>
        <w:rPr>
          <w:rFonts w:ascii="Helvetica" w:eastAsia="Tahoma" w:hAnsi="Helvetica" w:cs="Tahoma"/>
        </w:rPr>
      </w:pPr>
    </w:p>
    <w:p w14:paraId="5E04A7D7" w14:textId="77777777" w:rsidR="004E6E3B" w:rsidRPr="004E6E3B" w:rsidRDefault="004E6E3B" w:rsidP="004E6E3B">
      <w:pPr>
        <w:spacing w:line="240" w:lineRule="auto"/>
        <w:jc w:val="both"/>
        <w:rPr>
          <w:rFonts w:ascii="Helvetica" w:eastAsia="Tahoma" w:hAnsi="Helvetica" w:cs="Tahoma"/>
        </w:rPr>
      </w:pPr>
      <w:r w:rsidRPr="004E6E3B">
        <w:rPr>
          <w:rFonts w:ascii="Helvetica" w:eastAsia="Tahoma" w:hAnsi="Helvetica" w:cs="Tahoma"/>
        </w:rPr>
        <w:t>August 20 - London, UK - Gunnersbury Park ^</w:t>
      </w:r>
    </w:p>
    <w:p w14:paraId="73A7BC0B" w14:textId="77777777" w:rsidR="004E6E3B" w:rsidRPr="004E6E3B" w:rsidRDefault="004E6E3B" w:rsidP="004E6E3B">
      <w:pPr>
        <w:spacing w:line="240" w:lineRule="auto"/>
        <w:jc w:val="both"/>
        <w:rPr>
          <w:rFonts w:ascii="Helvetica" w:eastAsia="Tahoma" w:hAnsi="Helvetica" w:cs="Tahoma"/>
        </w:rPr>
      </w:pPr>
      <w:r w:rsidRPr="004E6E3B">
        <w:rPr>
          <w:rFonts w:ascii="Helvetica" w:eastAsia="Tahoma" w:hAnsi="Helvetica" w:cs="Tahoma"/>
        </w:rPr>
        <w:t>August 22 - Halifax, UK - Piece Hall %</w:t>
      </w:r>
    </w:p>
    <w:p w14:paraId="04E5E324" w14:textId="1A4C56BC" w:rsidR="004E6E3B" w:rsidRPr="004E6E3B" w:rsidRDefault="004E6E3B" w:rsidP="004E6E3B">
      <w:pPr>
        <w:spacing w:line="240" w:lineRule="auto"/>
        <w:jc w:val="both"/>
        <w:rPr>
          <w:rFonts w:ascii="Helvetica" w:eastAsia="Tahoma" w:hAnsi="Helvetica" w:cs="Tahoma"/>
        </w:rPr>
      </w:pPr>
      <w:r w:rsidRPr="004E6E3B">
        <w:rPr>
          <w:rFonts w:ascii="Helvetica" w:eastAsia="Tahoma" w:hAnsi="Helvetica" w:cs="Tahoma"/>
        </w:rPr>
        <w:t xml:space="preserve">August 27 - Edinburgh, UK - Connect Festival </w:t>
      </w:r>
    </w:p>
    <w:p w14:paraId="02479A59" w14:textId="77777777" w:rsidR="004E6E3B" w:rsidRPr="004E6E3B" w:rsidRDefault="004E6E3B" w:rsidP="004E6E3B">
      <w:pPr>
        <w:spacing w:line="240" w:lineRule="auto"/>
        <w:jc w:val="both"/>
        <w:rPr>
          <w:rFonts w:ascii="Helvetica" w:eastAsia="Tahoma" w:hAnsi="Helvetica" w:cs="Tahoma"/>
        </w:rPr>
      </w:pPr>
    </w:p>
    <w:p w14:paraId="5D8DA99F" w14:textId="77777777" w:rsidR="004E6E3B" w:rsidRPr="004E6E3B" w:rsidRDefault="004E6E3B" w:rsidP="004E6E3B">
      <w:pPr>
        <w:spacing w:line="240" w:lineRule="auto"/>
        <w:jc w:val="both"/>
        <w:rPr>
          <w:rFonts w:ascii="Helvetica" w:eastAsia="Tahoma" w:hAnsi="Helvetica" w:cs="Tahoma"/>
          <w:b/>
        </w:rPr>
      </w:pPr>
      <w:r w:rsidRPr="004E6E3B">
        <w:rPr>
          <w:rFonts w:ascii="Helvetica" w:eastAsia="Tahoma" w:hAnsi="Helvetica" w:cs="Tahoma"/>
          <w:b/>
        </w:rPr>
        <w:t>^ with MUNA and Ethel Cain</w:t>
      </w:r>
    </w:p>
    <w:p w14:paraId="1EB12D94" w14:textId="77777777" w:rsidR="004E6E3B" w:rsidRPr="004E6E3B" w:rsidRDefault="004E6E3B" w:rsidP="004E6E3B">
      <w:pPr>
        <w:spacing w:line="240" w:lineRule="auto"/>
        <w:jc w:val="both"/>
        <w:rPr>
          <w:rFonts w:ascii="Helvetica" w:eastAsia="Tahoma" w:hAnsi="Helvetica" w:cs="Tahoma"/>
          <w:b/>
        </w:rPr>
      </w:pPr>
      <w:r w:rsidRPr="004E6E3B">
        <w:rPr>
          <w:rFonts w:ascii="Helvetica" w:eastAsia="Tahoma" w:hAnsi="Helvetica" w:cs="Tahoma"/>
          <w:b/>
        </w:rPr>
        <w:t>% with Ethel Cain</w:t>
      </w:r>
    </w:p>
    <w:p w14:paraId="0E2E4110" w14:textId="77777777" w:rsidR="004E6E3B" w:rsidRPr="004E6E3B" w:rsidRDefault="004E6E3B" w:rsidP="004E6E3B">
      <w:pPr>
        <w:spacing w:line="240" w:lineRule="auto"/>
        <w:rPr>
          <w:rFonts w:ascii="Helvetica" w:eastAsia="Tahoma" w:hAnsi="Helvetica" w:cs="Tahoma"/>
          <w:b/>
        </w:rPr>
      </w:pPr>
    </w:p>
    <w:p w14:paraId="1F82C26E" w14:textId="77777777" w:rsidR="004E6E3B" w:rsidRPr="004E6E3B" w:rsidRDefault="004E6E3B" w:rsidP="004E6E3B">
      <w:pPr>
        <w:spacing w:line="240" w:lineRule="auto"/>
        <w:rPr>
          <w:rFonts w:ascii="Helvetica" w:eastAsia="Tahoma" w:hAnsi="Helvetica" w:cs="Tahoma"/>
          <w:b/>
        </w:rPr>
      </w:pPr>
      <w:r w:rsidRPr="004E6E3B">
        <w:rPr>
          <w:rFonts w:ascii="Helvetica" w:eastAsia="Tahoma" w:hAnsi="Helvetica" w:cs="Tahoma"/>
          <w:b/>
          <w:noProof/>
          <w:sz w:val="30"/>
          <w:szCs w:val="30"/>
        </w:rPr>
        <w:drawing>
          <wp:inline distT="114300" distB="114300" distL="114300" distR="114300" wp14:anchorId="09A29067" wp14:editId="3C8A663B">
            <wp:extent cx="2105918" cy="2105918"/>
            <wp:effectExtent l="0" t="0" r="0" b="0"/>
            <wp:docPr id="3" name="image4.png" descr="A group of hands with tattoo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image4.png" descr="A group of hands with tattoos&#10;&#10;Description automatically generated with low confidence"/>
                    <pic:cNvPicPr preferRelativeResize="0"/>
                  </pic:nvPicPr>
                  <pic:blipFill>
                    <a:blip r:embed="rId12"/>
                    <a:srcRect/>
                    <a:stretch>
                      <a:fillRect/>
                    </a:stretch>
                  </pic:blipFill>
                  <pic:spPr>
                    <a:xfrm>
                      <a:off x="0" y="0"/>
                      <a:ext cx="2105918" cy="2105918"/>
                    </a:xfrm>
                    <a:prstGeom prst="rect">
                      <a:avLst/>
                    </a:prstGeom>
                    <a:ln/>
                  </pic:spPr>
                </pic:pic>
              </a:graphicData>
            </a:graphic>
          </wp:inline>
        </w:drawing>
      </w:r>
    </w:p>
    <w:p w14:paraId="7669B19A" w14:textId="77777777" w:rsidR="004E6E3B" w:rsidRPr="004E6E3B" w:rsidRDefault="004E6E3B" w:rsidP="004E6E3B">
      <w:pPr>
        <w:spacing w:line="240" w:lineRule="auto"/>
        <w:rPr>
          <w:rFonts w:ascii="Helvetica" w:eastAsia="Tahoma" w:hAnsi="Helvetica" w:cs="Tahoma"/>
          <w:sz w:val="17"/>
          <w:szCs w:val="17"/>
          <w:highlight w:val="white"/>
        </w:rPr>
      </w:pPr>
      <w:r w:rsidRPr="004E6E3B">
        <w:rPr>
          <w:rFonts w:ascii="Helvetica" w:eastAsia="Tahoma" w:hAnsi="Helvetica" w:cs="Tahoma"/>
          <w:sz w:val="17"/>
          <w:szCs w:val="17"/>
          <w:highlight w:val="white"/>
        </w:rPr>
        <w:t>(</w:t>
      </w:r>
      <w:proofErr w:type="gramStart"/>
      <w:r w:rsidRPr="004E6E3B">
        <w:rPr>
          <w:rFonts w:ascii="Helvetica" w:eastAsia="Tahoma" w:hAnsi="Helvetica" w:cs="Tahoma"/>
          <w:i/>
          <w:sz w:val="17"/>
          <w:szCs w:val="17"/>
          <w:highlight w:val="white"/>
        </w:rPr>
        <w:t>the</w:t>
      </w:r>
      <w:proofErr w:type="gramEnd"/>
      <w:r w:rsidRPr="004E6E3B">
        <w:rPr>
          <w:rFonts w:ascii="Helvetica" w:eastAsia="Tahoma" w:hAnsi="Helvetica" w:cs="Tahoma"/>
          <w:i/>
          <w:sz w:val="17"/>
          <w:szCs w:val="17"/>
          <w:highlight w:val="white"/>
        </w:rPr>
        <w:t xml:space="preserve"> record </w:t>
      </w:r>
      <w:r w:rsidRPr="004E6E3B">
        <w:rPr>
          <w:rFonts w:ascii="Helvetica" w:eastAsia="Tahoma" w:hAnsi="Helvetica" w:cs="Tahoma"/>
          <w:sz w:val="17"/>
          <w:szCs w:val="17"/>
          <w:highlight w:val="white"/>
        </w:rPr>
        <w:t>album art. Photo credit: Matt Grubb)</w:t>
      </w:r>
    </w:p>
    <w:p w14:paraId="4FCF5143" w14:textId="77777777" w:rsidR="004E6E3B" w:rsidRPr="004E6E3B" w:rsidRDefault="004E6E3B" w:rsidP="004E6E3B">
      <w:pPr>
        <w:spacing w:line="240" w:lineRule="auto"/>
        <w:rPr>
          <w:rFonts w:ascii="Helvetica" w:hAnsi="Helvetica"/>
        </w:rPr>
      </w:pPr>
    </w:p>
    <w:p w14:paraId="5F6D5BF8" w14:textId="77777777" w:rsidR="004E6E3B" w:rsidRPr="004E6E3B" w:rsidRDefault="004E6E3B" w:rsidP="004E6E3B">
      <w:pPr>
        <w:spacing w:line="240" w:lineRule="auto"/>
        <w:jc w:val="both"/>
        <w:rPr>
          <w:rFonts w:ascii="Helvetica" w:eastAsia="Tahoma" w:hAnsi="Helvetica" w:cs="Tahoma"/>
          <w:b/>
          <w:color w:val="212121"/>
          <w:u w:val="single"/>
        </w:rPr>
      </w:pPr>
      <w:r w:rsidRPr="004E6E3B">
        <w:rPr>
          <w:rFonts w:ascii="Helvetica" w:eastAsia="Tahoma" w:hAnsi="Helvetica" w:cs="Tahoma"/>
          <w:b/>
          <w:color w:val="212121"/>
          <w:u w:val="single"/>
        </w:rPr>
        <w:lastRenderedPageBreak/>
        <w:t>ABOUT BOYGENIUS:</w:t>
      </w:r>
    </w:p>
    <w:p w14:paraId="016E10C4" w14:textId="77777777" w:rsidR="004E6E3B" w:rsidRPr="004E6E3B" w:rsidRDefault="004E6E3B" w:rsidP="004E6E3B">
      <w:pPr>
        <w:spacing w:line="240" w:lineRule="auto"/>
        <w:jc w:val="both"/>
        <w:rPr>
          <w:rFonts w:ascii="Helvetica" w:eastAsia="Tahoma" w:hAnsi="Helvetica" w:cs="Tahoma"/>
          <w:b/>
          <w:color w:val="212121"/>
          <w:u w:val="single"/>
        </w:rPr>
      </w:pPr>
    </w:p>
    <w:p w14:paraId="7685D03E"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color w:val="212121"/>
        </w:rPr>
        <w:t xml:space="preserve">Once, when </w:t>
      </w:r>
      <w:proofErr w:type="spellStart"/>
      <w:r w:rsidRPr="004E6E3B">
        <w:rPr>
          <w:rFonts w:ascii="Helvetica" w:eastAsia="Tahoma" w:hAnsi="Helvetica" w:cs="Tahoma"/>
          <w:color w:val="212121"/>
        </w:rPr>
        <w:t>boygenius</w:t>
      </w:r>
      <w:proofErr w:type="spellEnd"/>
      <w:r w:rsidRPr="004E6E3B">
        <w:rPr>
          <w:rFonts w:ascii="Helvetica" w:eastAsia="Tahoma" w:hAnsi="Helvetica" w:cs="Tahoma"/>
          <w:color w:val="212121"/>
        </w:rPr>
        <w:t xml:space="preserve"> was on a road trip in Northern California, Phoebe asked Julien and Lucy to listen to a very important song, and pushed play, and got on the freeway headed in the wrong direction. The song was ‘Trapeze Swinger’ by Iron &amp; Wine—about a dead person telling the living how he wants to be remembered. It was impossible to interrupt this ten-minute-long song. Because of how the exits were spaced, ‘Trapeze Swinger’ added an hour to their travel time. Phoebe felt like an idiot. Lucy turned that drive into the song ‘</w:t>
      </w:r>
      <w:r w:rsidRPr="004E6E3B">
        <w:rPr>
          <w:rFonts w:ascii="Helvetica" w:eastAsia="Tahoma" w:hAnsi="Helvetica" w:cs="Tahoma"/>
          <w:b/>
          <w:color w:val="212121"/>
        </w:rPr>
        <w:t>Leonard Cohen</w:t>
      </w:r>
      <w:r w:rsidRPr="004E6E3B">
        <w:rPr>
          <w:rFonts w:ascii="Helvetica" w:eastAsia="Tahoma" w:hAnsi="Helvetica" w:cs="Tahoma"/>
          <w:color w:val="212121"/>
        </w:rPr>
        <w:t>’.</w:t>
      </w:r>
    </w:p>
    <w:p w14:paraId="0692DEB4" w14:textId="77777777" w:rsidR="004E6E3B" w:rsidRPr="004E6E3B" w:rsidRDefault="004E6E3B" w:rsidP="004E6E3B">
      <w:pPr>
        <w:spacing w:line="240" w:lineRule="auto"/>
        <w:jc w:val="both"/>
        <w:rPr>
          <w:rFonts w:ascii="Helvetica" w:eastAsia="Tahoma" w:hAnsi="Helvetica" w:cs="Tahoma"/>
        </w:rPr>
      </w:pPr>
    </w:p>
    <w:p w14:paraId="4B7647ED"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color w:val="212121"/>
        </w:rPr>
        <w:t xml:space="preserve">What happens when you see an hour-long detour, not as a detour, but as part of the trip—the part where you listened to ‘Trapeze Swinger’ while driving the opposite direction from your destination. Does that become the most valuable hour on the trip? Does time transform into something other than alternating “valuable” and “not valuable” hours? What if the right song can dislodge, for its duration, this piece of capitalist furniture? </w:t>
      </w:r>
    </w:p>
    <w:p w14:paraId="13B23334" w14:textId="77777777" w:rsidR="004E6E3B" w:rsidRPr="004E6E3B" w:rsidRDefault="004E6E3B" w:rsidP="004E6E3B">
      <w:pPr>
        <w:spacing w:line="240" w:lineRule="auto"/>
        <w:jc w:val="both"/>
        <w:rPr>
          <w:rFonts w:ascii="Helvetica" w:eastAsia="Tahoma" w:hAnsi="Helvetica" w:cs="Tahoma"/>
        </w:rPr>
      </w:pPr>
    </w:p>
    <w:p w14:paraId="36631F25"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b/>
          <w:i/>
          <w:color w:val="212121"/>
        </w:rPr>
        <w:t>the record</w:t>
      </w:r>
      <w:r w:rsidRPr="004E6E3B">
        <w:rPr>
          <w:rFonts w:ascii="Helvetica" w:eastAsia="Tahoma" w:hAnsi="Helvetica" w:cs="Tahoma"/>
          <w:b/>
          <w:color w:val="212121"/>
        </w:rPr>
        <w:t xml:space="preserve"> </w:t>
      </w:r>
      <w:r w:rsidRPr="004E6E3B">
        <w:rPr>
          <w:rFonts w:ascii="Helvetica" w:eastAsia="Tahoma" w:hAnsi="Helvetica" w:cs="Tahoma"/>
          <w:color w:val="212121"/>
        </w:rPr>
        <w:t xml:space="preserve">started in June 2020. A week after </w:t>
      </w:r>
      <w:r w:rsidRPr="004E6E3B">
        <w:rPr>
          <w:rFonts w:ascii="Helvetica" w:eastAsia="Tahoma" w:hAnsi="Helvetica" w:cs="Tahoma"/>
          <w:i/>
          <w:color w:val="212121"/>
        </w:rPr>
        <w:t>Punisher</w:t>
      </w:r>
      <w:r w:rsidRPr="004E6E3B">
        <w:rPr>
          <w:rFonts w:ascii="Helvetica" w:eastAsia="Tahoma" w:hAnsi="Helvetica" w:cs="Tahoma"/>
          <w:color w:val="212121"/>
        </w:rPr>
        <w:t xml:space="preserve"> came out, Phoebe sent Lucy and Julien a demo of ‘</w:t>
      </w:r>
      <w:r w:rsidRPr="004E6E3B">
        <w:rPr>
          <w:rFonts w:ascii="Helvetica" w:eastAsia="Tahoma" w:hAnsi="Helvetica" w:cs="Tahoma"/>
          <w:b/>
          <w:color w:val="212121"/>
        </w:rPr>
        <w:t>Emily I’m Sorry</w:t>
      </w:r>
      <w:r w:rsidRPr="004E6E3B">
        <w:rPr>
          <w:rFonts w:ascii="Helvetica" w:eastAsia="Tahoma" w:hAnsi="Helvetica" w:cs="Tahoma"/>
          <w:color w:val="212121"/>
        </w:rPr>
        <w:t xml:space="preserve">’ and asked if they could be a band again—for the first time since those five short </w:t>
      </w:r>
      <w:proofErr w:type="gramStart"/>
      <w:r w:rsidRPr="004E6E3B">
        <w:rPr>
          <w:rFonts w:ascii="Helvetica" w:eastAsia="Tahoma" w:hAnsi="Helvetica" w:cs="Tahoma"/>
          <w:color w:val="212121"/>
        </w:rPr>
        <w:t>months  in</w:t>
      </w:r>
      <w:proofErr w:type="gramEnd"/>
      <w:r w:rsidRPr="004E6E3B">
        <w:rPr>
          <w:rFonts w:ascii="Helvetica" w:eastAsia="Tahoma" w:hAnsi="Helvetica" w:cs="Tahoma"/>
          <w:color w:val="212121"/>
        </w:rPr>
        <w:t xml:space="preserve"> 2018, when the </w:t>
      </w:r>
      <w:proofErr w:type="spellStart"/>
      <w:r w:rsidRPr="004E6E3B">
        <w:rPr>
          <w:rFonts w:ascii="Helvetica" w:eastAsia="Tahoma" w:hAnsi="Helvetica" w:cs="Tahoma"/>
          <w:b/>
          <w:i/>
          <w:color w:val="212121"/>
        </w:rPr>
        <w:t>boygenius</w:t>
      </w:r>
      <w:proofErr w:type="spellEnd"/>
      <w:r w:rsidRPr="004E6E3B">
        <w:rPr>
          <w:rFonts w:ascii="Helvetica" w:eastAsia="Tahoma" w:hAnsi="Helvetica" w:cs="Tahoma"/>
          <w:b/>
          <w:i/>
          <w:color w:val="212121"/>
        </w:rPr>
        <w:t xml:space="preserve"> EP </w:t>
      </w:r>
      <w:r w:rsidRPr="004E6E3B">
        <w:rPr>
          <w:rFonts w:ascii="Helvetica" w:eastAsia="Tahoma" w:hAnsi="Helvetica" w:cs="Tahoma"/>
          <w:color w:val="212121"/>
        </w:rPr>
        <w:t xml:space="preserve">was conceived, written, recorded, released, and toured. Nobody had wanted to be the first to ask—to make such a demand on everyone’s time. Now, Julien made a Google Drive folder called “dare I say it?”, and everyone flooded it with potential songs. </w:t>
      </w:r>
    </w:p>
    <w:p w14:paraId="13AE8C56" w14:textId="77777777" w:rsidR="004E6E3B" w:rsidRPr="004E6E3B" w:rsidRDefault="004E6E3B" w:rsidP="004E6E3B">
      <w:pPr>
        <w:spacing w:line="240" w:lineRule="auto"/>
        <w:jc w:val="both"/>
        <w:rPr>
          <w:rFonts w:ascii="Helvetica" w:eastAsia="Tahoma" w:hAnsi="Helvetica" w:cs="Tahoma"/>
        </w:rPr>
      </w:pPr>
    </w:p>
    <w:p w14:paraId="2A4A7411"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b/>
          <w:i/>
          <w:color w:val="212121"/>
        </w:rPr>
        <w:t>the record</w:t>
      </w:r>
      <w:r w:rsidRPr="004E6E3B">
        <w:rPr>
          <w:rFonts w:ascii="Helvetica" w:eastAsia="Tahoma" w:hAnsi="Helvetica" w:cs="Tahoma"/>
          <w:b/>
          <w:color w:val="212121"/>
        </w:rPr>
        <w:t xml:space="preserve"> </w:t>
      </w:r>
      <w:r w:rsidRPr="004E6E3B">
        <w:rPr>
          <w:rFonts w:ascii="Helvetica" w:eastAsia="Tahoma" w:hAnsi="Helvetica" w:cs="Tahoma"/>
          <w:color w:val="212121"/>
        </w:rPr>
        <w:t>is about recapturing joy—about the wasteful detour that turns out not to be the most important thing. Julien wrote ‘</w:t>
      </w:r>
      <w:r w:rsidRPr="004E6E3B">
        <w:rPr>
          <w:rFonts w:ascii="Helvetica" w:eastAsia="Tahoma" w:hAnsi="Helvetica" w:cs="Tahoma"/>
          <w:b/>
          <w:color w:val="212121"/>
        </w:rPr>
        <w:t>$20</w:t>
      </w:r>
      <w:r w:rsidRPr="004E6E3B">
        <w:rPr>
          <w:rFonts w:ascii="Helvetica" w:eastAsia="Tahoma" w:hAnsi="Helvetica" w:cs="Tahoma"/>
          <w:color w:val="212121"/>
        </w:rPr>
        <w:t xml:space="preserve">’ after realizing that what she wanted for the band was More Sick Riffs. It’s hard to say such things as an individual artist, when it’s </w:t>
      </w:r>
      <w:r w:rsidRPr="004E6E3B">
        <w:rPr>
          <w:rFonts w:ascii="Helvetica" w:eastAsia="Tahoma" w:hAnsi="Helvetica" w:cs="Tahoma"/>
          <w:i/>
          <w:color w:val="212121"/>
        </w:rPr>
        <w:t>your</w:t>
      </w:r>
      <w:r w:rsidRPr="004E6E3B">
        <w:rPr>
          <w:rFonts w:ascii="Helvetica" w:eastAsia="Tahoma" w:hAnsi="Helvetica" w:cs="Tahoma"/>
          <w:color w:val="212121"/>
        </w:rPr>
        <w:t xml:space="preserve"> music, soon to be collapsed with </w:t>
      </w:r>
      <w:r w:rsidRPr="004E6E3B">
        <w:rPr>
          <w:rFonts w:ascii="Helvetica" w:eastAsia="Tahoma" w:hAnsi="Helvetica" w:cs="Tahoma"/>
          <w:i/>
          <w:color w:val="212121"/>
        </w:rPr>
        <w:t>your</w:t>
      </w:r>
      <w:r w:rsidRPr="004E6E3B">
        <w:rPr>
          <w:rFonts w:ascii="Helvetica" w:eastAsia="Tahoma" w:hAnsi="Helvetica" w:cs="Tahoma"/>
          <w:color w:val="212121"/>
        </w:rPr>
        <w:t xml:space="preserve"> identity. You don’t want to seem like—or be—a superficial meathead. But it’s things like sick riffs that made you truly giddy when you were first learning how to play, making music with your friends “for no reason.” Why do non-reasons sometimes feel so much more urgent than reasons?  </w:t>
      </w:r>
    </w:p>
    <w:p w14:paraId="05538C31" w14:textId="77777777" w:rsidR="004E6E3B" w:rsidRPr="004E6E3B" w:rsidRDefault="004E6E3B" w:rsidP="004E6E3B">
      <w:pPr>
        <w:spacing w:line="240" w:lineRule="auto"/>
        <w:jc w:val="both"/>
        <w:rPr>
          <w:rFonts w:ascii="Helvetica" w:eastAsia="Tahoma" w:hAnsi="Helvetica" w:cs="Tahoma"/>
        </w:rPr>
      </w:pPr>
    </w:p>
    <w:p w14:paraId="7135E95F"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b/>
          <w:i/>
          <w:color w:val="212121"/>
        </w:rPr>
        <w:t>the record</w:t>
      </w:r>
      <w:r w:rsidRPr="004E6E3B">
        <w:rPr>
          <w:rFonts w:ascii="Helvetica" w:eastAsia="Tahoma" w:hAnsi="Helvetica" w:cs="Tahoma"/>
          <w:b/>
          <w:color w:val="212121"/>
        </w:rPr>
        <w:t xml:space="preserve"> </w:t>
      </w:r>
      <w:r w:rsidRPr="004E6E3B">
        <w:rPr>
          <w:rFonts w:ascii="Helvetica" w:eastAsia="Tahoma" w:hAnsi="Helvetica" w:cs="Tahoma"/>
          <w:color w:val="212121"/>
        </w:rPr>
        <w:t>is about making time, and finding new ways to record it, over time. The opening track, ‘</w:t>
      </w:r>
      <w:r w:rsidRPr="004E6E3B">
        <w:rPr>
          <w:rFonts w:ascii="Helvetica" w:eastAsia="Tahoma" w:hAnsi="Helvetica" w:cs="Tahoma"/>
          <w:b/>
          <w:color w:val="212121"/>
        </w:rPr>
        <w:t>Without You Without Them</w:t>
      </w:r>
      <w:r w:rsidRPr="004E6E3B">
        <w:rPr>
          <w:rFonts w:ascii="Helvetica" w:eastAsia="Tahoma" w:hAnsi="Helvetica" w:cs="Tahoma"/>
          <w:color w:val="212121"/>
        </w:rPr>
        <w:t>,’ picks up where the EP left off—with ‘</w:t>
      </w:r>
      <w:r w:rsidRPr="004E6E3B">
        <w:rPr>
          <w:rFonts w:ascii="Helvetica" w:eastAsia="Tahoma" w:hAnsi="Helvetica" w:cs="Tahoma"/>
          <w:b/>
          <w:color w:val="212121"/>
        </w:rPr>
        <w:t>Ketchum, ID</w:t>
      </w:r>
      <w:r w:rsidRPr="004E6E3B">
        <w:rPr>
          <w:rFonts w:ascii="Helvetica" w:eastAsia="Tahoma" w:hAnsi="Helvetica" w:cs="Tahoma"/>
          <w:color w:val="212121"/>
        </w:rPr>
        <w:t xml:space="preserve">,’ and an old-school Carter Family vibe—and it’s a song about picking up where something else left off, about everyone who came before, and made the person you love now. Lucy had been singing this song for years, while she did the dishes. A recurring theme: what we see about each other is a tiny fraction of a huge glacier that shifts over time. On a historical scale, that means you were shaped over hundreds of years, by people you’ll never know. On a human scale, who you are is constantly revealed, as you live, to the people who are paying attention. History loses its mystery. (Lucy: “I find comfort in knowing that I'm going to know you two a long </w:t>
      </w:r>
      <w:proofErr w:type="gramStart"/>
      <w:r w:rsidRPr="004E6E3B">
        <w:rPr>
          <w:rFonts w:ascii="Helvetica" w:eastAsia="Tahoma" w:hAnsi="Helvetica" w:cs="Tahoma"/>
          <w:color w:val="212121"/>
        </w:rPr>
        <w:t>time, and</w:t>
      </w:r>
      <w:proofErr w:type="gramEnd"/>
      <w:r w:rsidRPr="004E6E3B">
        <w:rPr>
          <w:rFonts w:ascii="Helvetica" w:eastAsia="Tahoma" w:hAnsi="Helvetica" w:cs="Tahoma"/>
          <w:color w:val="212121"/>
        </w:rPr>
        <w:t xml:space="preserve"> get to see the different iterations of the person you are.”) Because it’s disclosed over time, truth is constantly changing: the theme of ‘</w:t>
      </w:r>
      <w:r w:rsidRPr="004E6E3B">
        <w:rPr>
          <w:rFonts w:ascii="Helvetica" w:eastAsia="Tahoma" w:hAnsi="Helvetica" w:cs="Tahoma"/>
          <w:b/>
          <w:color w:val="212121"/>
        </w:rPr>
        <w:t>True Blue</w:t>
      </w:r>
      <w:r w:rsidRPr="004E6E3B">
        <w:rPr>
          <w:rFonts w:ascii="Helvetica" w:eastAsia="Tahoma" w:hAnsi="Helvetica" w:cs="Tahoma"/>
          <w:color w:val="212121"/>
        </w:rPr>
        <w:t xml:space="preserve">.’ It comes together and disperses, like planetary formations. </w:t>
      </w:r>
    </w:p>
    <w:p w14:paraId="3C46DCD8" w14:textId="77777777" w:rsidR="004E6E3B" w:rsidRPr="004E6E3B" w:rsidRDefault="004E6E3B" w:rsidP="004E6E3B">
      <w:pPr>
        <w:spacing w:line="240" w:lineRule="auto"/>
        <w:jc w:val="both"/>
        <w:rPr>
          <w:rFonts w:ascii="Helvetica" w:eastAsia="Tahoma" w:hAnsi="Helvetica" w:cs="Tahoma"/>
        </w:rPr>
      </w:pPr>
    </w:p>
    <w:p w14:paraId="059323B6"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color w:val="212121"/>
        </w:rPr>
        <w:t xml:space="preserve">The first thing </w:t>
      </w:r>
      <w:proofErr w:type="spellStart"/>
      <w:r w:rsidRPr="004E6E3B">
        <w:rPr>
          <w:rFonts w:ascii="Helvetica" w:eastAsia="Tahoma" w:hAnsi="Helvetica" w:cs="Tahoma"/>
          <w:color w:val="212121"/>
        </w:rPr>
        <w:t>boygenius</w:t>
      </w:r>
      <w:proofErr w:type="spellEnd"/>
      <w:r w:rsidRPr="004E6E3B">
        <w:rPr>
          <w:rFonts w:ascii="Helvetica" w:eastAsia="Tahoma" w:hAnsi="Helvetica" w:cs="Tahoma"/>
          <w:color w:val="212121"/>
        </w:rPr>
        <w:t xml:space="preserve"> did after getting vaccinated last April was meet up to write music together. That’s where</w:t>
      </w:r>
      <w:r w:rsidRPr="004E6E3B">
        <w:rPr>
          <w:rFonts w:ascii="Helvetica" w:eastAsia="Tahoma" w:hAnsi="Helvetica" w:cs="Tahoma"/>
          <w:b/>
          <w:color w:val="212121"/>
        </w:rPr>
        <w:t xml:space="preserve"> </w:t>
      </w:r>
      <w:r w:rsidRPr="004E6E3B">
        <w:rPr>
          <w:rFonts w:ascii="Helvetica" w:eastAsia="Tahoma" w:hAnsi="Helvetica" w:cs="Tahoma"/>
          <w:b/>
          <w:i/>
          <w:color w:val="212121"/>
        </w:rPr>
        <w:t>the record</w:t>
      </w:r>
      <w:r w:rsidRPr="004E6E3B">
        <w:rPr>
          <w:rFonts w:ascii="Helvetica" w:eastAsia="Tahoma" w:hAnsi="Helvetica" w:cs="Tahoma"/>
          <w:b/>
          <w:color w:val="212121"/>
        </w:rPr>
        <w:t xml:space="preserve"> </w:t>
      </w:r>
      <w:r w:rsidRPr="004E6E3B">
        <w:rPr>
          <w:rFonts w:ascii="Helvetica" w:eastAsia="Tahoma" w:hAnsi="Helvetica" w:cs="Tahoma"/>
          <w:color w:val="212121"/>
        </w:rPr>
        <w:t>changes. The first four songs were written individually. The rest are conversations. Sometimes, each person takes a verse, and writes their own version—like on ‘</w:t>
      </w:r>
      <w:r w:rsidRPr="004E6E3B">
        <w:rPr>
          <w:rFonts w:ascii="Helvetica" w:eastAsia="Tahoma" w:hAnsi="Helvetica" w:cs="Tahoma"/>
          <w:b/>
          <w:color w:val="212121"/>
        </w:rPr>
        <w:t>Satanist</w:t>
      </w:r>
      <w:r w:rsidRPr="004E6E3B">
        <w:rPr>
          <w:rFonts w:ascii="Helvetica" w:eastAsia="Tahoma" w:hAnsi="Helvetica" w:cs="Tahoma"/>
          <w:color w:val="212121"/>
        </w:rPr>
        <w:t>’ which Julien, who was raised religious, wrote, after watching the documentary ‘</w:t>
      </w:r>
      <w:r w:rsidRPr="004E6E3B">
        <w:rPr>
          <w:rFonts w:ascii="Helvetica" w:eastAsia="Tahoma" w:hAnsi="Helvetica" w:cs="Tahoma"/>
          <w:b/>
          <w:color w:val="212121"/>
        </w:rPr>
        <w:t>Hail Satan?</w:t>
      </w:r>
      <w:r w:rsidRPr="004E6E3B">
        <w:rPr>
          <w:rFonts w:ascii="Helvetica" w:eastAsia="Tahoma" w:hAnsi="Helvetica" w:cs="Tahoma"/>
          <w:color w:val="212121"/>
        </w:rPr>
        <w:t xml:space="preserve">’ She could, she thought, be a Satanist—and would her friends join her for this phase in the journey? In other words: “Do you want to be in my life a long time?” Or, as Phoebe put it: </w:t>
      </w:r>
      <w:r w:rsidRPr="004E6E3B">
        <w:rPr>
          <w:rFonts w:ascii="Helvetica" w:eastAsia="Tahoma" w:hAnsi="Helvetica" w:cs="Tahoma"/>
          <w:color w:val="212121"/>
        </w:rPr>
        <w:lastRenderedPageBreak/>
        <w:t xml:space="preserve">“Would you still love me if I was a bug?” Isn’t that what time </w:t>
      </w:r>
      <w:proofErr w:type="gramStart"/>
      <w:r w:rsidRPr="004E6E3B">
        <w:rPr>
          <w:rFonts w:ascii="Helvetica" w:eastAsia="Tahoma" w:hAnsi="Helvetica" w:cs="Tahoma"/>
          <w:color w:val="212121"/>
        </w:rPr>
        <w:t>is</w:t>
      </w:r>
      <w:proofErr w:type="gramEnd"/>
      <w:r w:rsidRPr="004E6E3B">
        <w:rPr>
          <w:rFonts w:ascii="Helvetica" w:eastAsia="Tahoma" w:hAnsi="Helvetica" w:cs="Tahoma"/>
          <w:color w:val="212121"/>
        </w:rPr>
        <w:t>—the thing that makes everyone into a bug?</w:t>
      </w:r>
    </w:p>
    <w:p w14:paraId="78CDBD67" w14:textId="77777777" w:rsidR="004E6E3B" w:rsidRPr="004E6E3B" w:rsidRDefault="004E6E3B" w:rsidP="004E6E3B">
      <w:pPr>
        <w:spacing w:line="240" w:lineRule="auto"/>
        <w:jc w:val="both"/>
        <w:rPr>
          <w:rFonts w:ascii="Helvetica" w:eastAsia="Tahoma" w:hAnsi="Helvetica" w:cs="Tahoma"/>
        </w:rPr>
      </w:pPr>
    </w:p>
    <w:p w14:paraId="07E812C8"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color w:val="212121"/>
        </w:rPr>
        <w:t>Lucy first sang ‘</w:t>
      </w:r>
      <w:r w:rsidRPr="004E6E3B">
        <w:rPr>
          <w:rFonts w:ascii="Helvetica" w:eastAsia="Tahoma" w:hAnsi="Helvetica" w:cs="Tahoma"/>
          <w:b/>
          <w:color w:val="212121"/>
        </w:rPr>
        <w:t xml:space="preserve">We’re </w:t>
      </w:r>
      <w:proofErr w:type="gramStart"/>
      <w:r w:rsidRPr="004E6E3B">
        <w:rPr>
          <w:rFonts w:ascii="Helvetica" w:eastAsia="Tahoma" w:hAnsi="Helvetica" w:cs="Tahoma"/>
          <w:b/>
          <w:color w:val="212121"/>
        </w:rPr>
        <w:t>In</w:t>
      </w:r>
      <w:proofErr w:type="gramEnd"/>
      <w:r w:rsidRPr="004E6E3B">
        <w:rPr>
          <w:rFonts w:ascii="Helvetica" w:eastAsia="Tahoma" w:hAnsi="Helvetica" w:cs="Tahoma"/>
          <w:b/>
          <w:color w:val="212121"/>
        </w:rPr>
        <w:t xml:space="preserve"> Love</w:t>
      </w:r>
      <w:r w:rsidRPr="004E6E3B">
        <w:rPr>
          <w:rFonts w:ascii="Helvetica" w:eastAsia="Tahoma" w:hAnsi="Helvetica" w:cs="Tahoma"/>
          <w:color w:val="212121"/>
        </w:rPr>
        <w:t xml:space="preserve">’ a cappella to Phoebe, in Phoebe’s bed, on New </w:t>
      </w:r>
      <w:proofErr w:type="spellStart"/>
      <w:r w:rsidRPr="004E6E3B">
        <w:rPr>
          <w:rFonts w:ascii="Helvetica" w:eastAsia="Tahoma" w:hAnsi="Helvetica" w:cs="Tahoma"/>
          <w:color w:val="212121"/>
        </w:rPr>
        <w:t>Years</w:t>
      </w:r>
      <w:proofErr w:type="spellEnd"/>
      <w:r w:rsidRPr="004E6E3B">
        <w:rPr>
          <w:rFonts w:ascii="Helvetica" w:eastAsia="Tahoma" w:hAnsi="Helvetica" w:cs="Tahoma"/>
          <w:color w:val="212121"/>
        </w:rPr>
        <w:t xml:space="preserve"> Day in 2022. They were holding each other’s faces: a function of totally legal drugs. Lucy was weeping and </w:t>
      </w:r>
      <w:r w:rsidRPr="004E6E3B">
        <w:rPr>
          <w:rFonts w:ascii="Helvetica" w:eastAsia="Tahoma" w:hAnsi="Helvetica" w:cs="Tahoma"/>
          <w:i/>
          <w:color w:val="212121"/>
        </w:rPr>
        <w:t>did not blink</w:t>
      </w:r>
      <w:r w:rsidRPr="004E6E3B">
        <w:rPr>
          <w:rFonts w:ascii="Helvetica" w:eastAsia="Tahoma" w:hAnsi="Helvetica" w:cs="Tahoma"/>
          <w:color w:val="212121"/>
        </w:rPr>
        <w:t xml:space="preserve">. Later, in the studio, Julien thought the song was too… long. In retrospect, Julien hadn’t been ready to engage. When the truth sank in, the truth of a love song, she went away for six hours. (Julien: “It’s still a learning process to know the difference between being scrutinized and being seen.”) Then she came back. She was ready. </w:t>
      </w:r>
    </w:p>
    <w:p w14:paraId="6D252798" w14:textId="77777777" w:rsidR="004E6E3B" w:rsidRPr="004E6E3B" w:rsidRDefault="004E6E3B" w:rsidP="004E6E3B">
      <w:pPr>
        <w:spacing w:line="240" w:lineRule="auto"/>
        <w:jc w:val="both"/>
        <w:rPr>
          <w:rFonts w:ascii="Helvetica" w:eastAsia="Tahoma" w:hAnsi="Helvetica" w:cs="Tahoma"/>
        </w:rPr>
      </w:pPr>
    </w:p>
    <w:p w14:paraId="456CE11D" w14:textId="77777777" w:rsidR="004E6E3B" w:rsidRPr="004E6E3B" w:rsidRDefault="004E6E3B" w:rsidP="004E6E3B">
      <w:pPr>
        <w:spacing w:line="240" w:lineRule="auto"/>
        <w:jc w:val="both"/>
        <w:rPr>
          <w:rFonts w:ascii="Helvetica" w:eastAsia="Tahoma" w:hAnsi="Helvetica" w:cs="Tahoma"/>
          <w:color w:val="212121"/>
        </w:rPr>
      </w:pPr>
      <w:r w:rsidRPr="004E6E3B">
        <w:rPr>
          <w:rFonts w:ascii="Helvetica" w:eastAsia="Tahoma" w:hAnsi="Helvetica" w:cs="Tahoma"/>
          <w:color w:val="212121"/>
        </w:rPr>
        <w:t xml:space="preserve">The album was recorded in January 2022, at </w:t>
      </w:r>
      <w:r w:rsidRPr="004E6E3B">
        <w:rPr>
          <w:rFonts w:ascii="Helvetica" w:eastAsia="Tahoma" w:hAnsi="Helvetica" w:cs="Tahoma"/>
          <w:b/>
          <w:color w:val="212121"/>
        </w:rPr>
        <w:t>Shangri-La</w:t>
      </w:r>
      <w:r w:rsidRPr="004E6E3B">
        <w:rPr>
          <w:rFonts w:ascii="Helvetica" w:eastAsia="Tahoma" w:hAnsi="Helvetica" w:cs="Tahoma"/>
          <w:color w:val="212121"/>
        </w:rPr>
        <w:t>, in Malibu: ten-hour days every day, for a month. Nobody questioned the schedule. (Julien: “We are all at least one type of the same psycho. The Venn diagrams overlap in ‘Every day for a month.’”) At one point, Julien was freaking out because there weren’t a thousand guitar tracks on ‘</w:t>
      </w:r>
      <w:r w:rsidRPr="004E6E3B">
        <w:rPr>
          <w:rFonts w:ascii="Helvetica" w:eastAsia="Tahoma" w:hAnsi="Helvetica" w:cs="Tahoma"/>
          <w:b/>
          <w:color w:val="212121"/>
        </w:rPr>
        <w:t>Emily I’m Sorry’.</w:t>
      </w:r>
      <w:r w:rsidRPr="004E6E3B">
        <w:rPr>
          <w:rFonts w:ascii="Helvetica" w:eastAsia="Tahoma" w:hAnsi="Helvetica" w:cs="Tahoma"/>
          <w:color w:val="212121"/>
        </w:rPr>
        <w:t xml:space="preserve"> Lucy comforted her by pointing out that Phoebe was </w:t>
      </w:r>
      <w:proofErr w:type="gramStart"/>
      <w:r w:rsidRPr="004E6E3B">
        <w:rPr>
          <w:rFonts w:ascii="Helvetica" w:eastAsia="Tahoma" w:hAnsi="Helvetica" w:cs="Tahoma"/>
          <w:color w:val="212121"/>
        </w:rPr>
        <w:t>definitely going</w:t>
      </w:r>
      <w:proofErr w:type="gramEnd"/>
      <w:r w:rsidRPr="004E6E3B">
        <w:rPr>
          <w:rFonts w:ascii="Helvetica" w:eastAsia="Tahoma" w:hAnsi="Helvetica" w:cs="Tahoma"/>
          <w:color w:val="212121"/>
        </w:rPr>
        <w:t xml:space="preserve"> to rewrite that song a thousand times: the neuroses smoothed each other out. Back home, Julien made a thousand guitar tracks and emailed them to </w:t>
      </w:r>
      <w:r w:rsidRPr="004E6E3B">
        <w:rPr>
          <w:rFonts w:ascii="Helvetica" w:eastAsia="Tahoma" w:hAnsi="Helvetica" w:cs="Tahoma"/>
          <w:b/>
          <w:color w:val="212121"/>
        </w:rPr>
        <w:t>Catherine Marks</w:t>
      </w:r>
      <w:r w:rsidRPr="004E6E3B">
        <w:rPr>
          <w:rFonts w:ascii="Helvetica" w:eastAsia="Tahoma" w:hAnsi="Helvetica" w:cs="Tahoma"/>
          <w:color w:val="212121"/>
        </w:rPr>
        <w:t>, the co-producer, while Phoebe re-recorded ‘</w:t>
      </w:r>
      <w:r w:rsidRPr="004E6E3B">
        <w:rPr>
          <w:rFonts w:ascii="Helvetica" w:eastAsia="Tahoma" w:hAnsi="Helvetica" w:cs="Tahoma"/>
          <w:b/>
          <w:color w:val="212121"/>
        </w:rPr>
        <w:t>Revolution 0</w:t>
      </w:r>
      <w:r w:rsidRPr="004E6E3B">
        <w:rPr>
          <w:rFonts w:ascii="Helvetica" w:eastAsia="Tahoma" w:hAnsi="Helvetica" w:cs="Tahoma"/>
          <w:color w:val="212121"/>
        </w:rPr>
        <w:t xml:space="preserve">’ and changed the words at the last minute. She “did the Flaubert.” (Julien: “That’s the old </w:t>
      </w:r>
      <w:r w:rsidRPr="004E6E3B">
        <w:rPr>
          <w:rFonts w:ascii="Helvetica" w:eastAsia="Tahoma" w:hAnsi="Helvetica" w:cs="Tahoma"/>
          <w:i/>
          <w:color w:val="212121"/>
        </w:rPr>
        <w:t xml:space="preserve">mot </w:t>
      </w:r>
      <w:proofErr w:type="spellStart"/>
      <w:r w:rsidRPr="004E6E3B">
        <w:rPr>
          <w:rFonts w:ascii="Helvetica" w:eastAsia="Tahoma" w:hAnsi="Helvetica" w:cs="Tahoma"/>
          <w:i/>
          <w:color w:val="212121"/>
        </w:rPr>
        <w:t>juste</w:t>
      </w:r>
      <w:proofErr w:type="spellEnd"/>
      <w:r w:rsidRPr="004E6E3B">
        <w:rPr>
          <w:rFonts w:ascii="Helvetica" w:eastAsia="Tahoma" w:hAnsi="Helvetica" w:cs="Tahoma"/>
          <w:color w:val="212121"/>
        </w:rPr>
        <w:t xml:space="preserve">, my guy.”) The </w:t>
      </w:r>
      <w:r w:rsidRPr="004E6E3B">
        <w:rPr>
          <w:rFonts w:ascii="Helvetica" w:eastAsia="Tahoma" w:hAnsi="Helvetica" w:cs="Tahoma"/>
          <w:i/>
          <w:color w:val="212121"/>
        </w:rPr>
        <w:t xml:space="preserve">mot </w:t>
      </w:r>
      <w:proofErr w:type="spellStart"/>
      <w:r w:rsidRPr="004E6E3B">
        <w:rPr>
          <w:rFonts w:ascii="Helvetica" w:eastAsia="Tahoma" w:hAnsi="Helvetica" w:cs="Tahoma"/>
          <w:i/>
          <w:color w:val="212121"/>
        </w:rPr>
        <w:t>juste</w:t>
      </w:r>
      <w:proofErr w:type="spellEnd"/>
      <w:r w:rsidRPr="004E6E3B">
        <w:rPr>
          <w:rFonts w:ascii="Helvetica" w:eastAsia="Tahoma" w:hAnsi="Helvetica" w:cs="Tahoma"/>
          <w:color w:val="212121"/>
        </w:rPr>
        <w:t xml:space="preserve"> was “</w:t>
      </w:r>
      <w:proofErr w:type="spellStart"/>
      <w:r w:rsidRPr="004E6E3B">
        <w:rPr>
          <w:rFonts w:ascii="Helvetica" w:eastAsia="Tahoma" w:hAnsi="Helvetica" w:cs="Tahoma"/>
          <w:color w:val="212121"/>
        </w:rPr>
        <w:t>spiraling</w:t>
      </w:r>
      <w:proofErr w:type="spellEnd"/>
      <w:r w:rsidRPr="004E6E3B">
        <w:rPr>
          <w:rFonts w:ascii="Helvetica" w:eastAsia="Tahoma" w:hAnsi="Helvetica" w:cs="Tahoma"/>
          <w:color w:val="212121"/>
        </w:rPr>
        <w:t>.”</w:t>
      </w:r>
    </w:p>
    <w:p w14:paraId="7D04E8C7" w14:textId="77777777" w:rsidR="004E6E3B" w:rsidRPr="004E6E3B" w:rsidRDefault="004E6E3B" w:rsidP="004E6E3B">
      <w:pPr>
        <w:spacing w:line="240" w:lineRule="auto"/>
        <w:jc w:val="both"/>
        <w:rPr>
          <w:rFonts w:ascii="Helvetica" w:eastAsia="Tahoma" w:hAnsi="Helvetica" w:cs="Tahoma"/>
        </w:rPr>
      </w:pPr>
    </w:p>
    <w:p w14:paraId="406312EE" w14:textId="77777777" w:rsidR="004E6E3B" w:rsidRPr="004E6E3B" w:rsidRDefault="004E6E3B" w:rsidP="004E6E3B">
      <w:pPr>
        <w:spacing w:line="240" w:lineRule="auto"/>
        <w:jc w:val="both"/>
        <w:rPr>
          <w:rFonts w:ascii="Helvetica" w:eastAsia="Tahoma" w:hAnsi="Helvetica" w:cs="Tahoma"/>
          <w:i/>
          <w:color w:val="212121"/>
        </w:rPr>
      </w:pPr>
      <w:r w:rsidRPr="004E6E3B">
        <w:rPr>
          <w:rFonts w:ascii="Helvetica" w:eastAsia="Tahoma" w:hAnsi="Helvetica" w:cs="Tahoma"/>
          <w:color w:val="212121"/>
        </w:rPr>
        <w:t>Now</w:t>
      </w:r>
      <w:r w:rsidRPr="004E6E3B">
        <w:rPr>
          <w:rFonts w:ascii="Helvetica" w:eastAsia="Tahoma" w:hAnsi="Helvetica" w:cs="Tahoma"/>
          <w:b/>
          <w:color w:val="212121"/>
        </w:rPr>
        <w:t xml:space="preserve"> </w:t>
      </w:r>
      <w:r w:rsidRPr="004E6E3B">
        <w:rPr>
          <w:rFonts w:ascii="Helvetica" w:eastAsia="Tahoma" w:hAnsi="Helvetica" w:cs="Tahoma"/>
          <w:b/>
          <w:i/>
          <w:color w:val="212121"/>
        </w:rPr>
        <w:t>the record</w:t>
      </w:r>
      <w:r w:rsidRPr="004E6E3B">
        <w:rPr>
          <w:rFonts w:ascii="Helvetica" w:eastAsia="Tahoma" w:hAnsi="Helvetica" w:cs="Tahoma"/>
          <w:b/>
          <w:color w:val="212121"/>
        </w:rPr>
        <w:t xml:space="preserve"> </w:t>
      </w:r>
      <w:r w:rsidRPr="004E6E3B">
        <w:rPr>
          <w:rFonts w:ascii="Helvetica" w:eastAsia="Tahoma" w:hAnsi="Helvetica" w:cs="Tahoma"/>
          <w:color w:val="212121"/>
        </w:rPr>
        <w:t xml:space="preserve">is on the sound system and you’re merging onto the freeway. Glen Campbell’s guitar is doing the Sad Beatles, as the wrong exit comes up on the left. Soon you’ll be at the ocean, which Julien still sort of thinks is a creek, and the Venn diagrams are overlapping, and the years are rushing by in descending order. This interchange has way more than four levels. 2018 rushes past, and the EP—there’s Phoebe, and her </w:t>
      </w:r>
      <w:proofErr w:type="gramStart"/>
      <w:r w:rsidRPr="004E6E3B">
        <w:rPr>
          <w:rFonts w:ascii="Helvetica" w:eastAsia="Tahoma" w:hAnsi="Helvetica" w:cs="Tahoma"/>
          <w:color w:val="212121"/>
        </w:rPr>
        <w:t>dog!—</w:t>
      </w:r>
      <w:proofErr w:type="gramEnd"/>
      <w:r w:rsidRPr="004E6E3B">
        <w:rPr>
          <w:rFonts w:ascii="Helvetica" w:eastAsia="Tahoma" w:hAnsi="Helvetica" w:cs="Tahoma"/>
          <w:color w:val="212121"/>
        </w:rPr>
        <w:t xml:space="preserve">and the illegal fireworks, and your mother’s father’s mother. Then the track changes, and it’s time for the overdue U-turn that isn’t </w:t>
      </w:r>
      <w:proofErr w:type="gramStart"/>
      <w:r w:rsidRPr="004E6E3B">
        <w:rPr>
          <w:rFonts w:ascii="Helvetica" w:eastAsia="Tahoma" w:hAnsi="Helvetica" w:cs="Tahoma"/>
          <w:color w:val="212121"/>
        </w:rPr>
        <w:t>actually overdue</w:t>
      </w:r>
      <w:proofErr w:type="gramEnd"/>
      <w:r w:rsidRPr="004E6E3B">
        <w:rPr>
          <w:rFonts w:ascii="Helvetica" w:eastAsia="Tahoma" w:hAnsi="Helvetica" w:cs="Tahoma"/>
          <w:color w:val="212121"/>
        </w:rPr>
        <w:t>, and “</w:t>
      </w:r>
      <w:proofErr w:type="spellStart"/>
      <w:r w:rsidRPr="004E6E3B">
        <w:rPr>
          <w:rFonts w:ascii="Helvetica" w:eastAsia="Tahoma" w:hAnsi="Helvetica" w:cs="Tahoma"/>
          <w:color w:val="212121"/>
        </w:rPr>
        <w:t>spiraling</w:t>
      </w:r>
      <w:proofErr w:type="spellEnd"/>
      <w:r w:rsidRPr="004E6E3B">
        <w:rPr>
          <w:rFonts w:ascii="Helvetica" w:eastAsia="Tahoma" w:hAnsi="Helvetica" w:cs="Tahoma"/>
          <w:color w:val="212121"/>
        </w:rPr>
        <w:t xml:space="preserve">” is the </w:t>
      </w:r>
      <w:proofErr w:type="spellStart"/>
      <w:r w:rsidRPr="004E6E3B">
        <w:rPr>
          <w:rFonts w:ascii="Helvetica" w:eastAsia="Tahoma" w:hAnsi="Helvetica" w:cs="Tahoma"/>
          <w:i/>
          <w:color w:val="212121"/>
        </w:rPr>
        <w:t>mot</w:t>
      </w:r>
      <w:proofErr w:type="spellEnd"/>
      <w:r w:rsidRPr="004E6E3B">
        <w:rPr>
          <w:rFonts w:ascii="Helvetica" w:eastAsia="Tahoma" w:hAnsi="Helvetica" w:cs="Tahoma"/>
          <w:i/>
          <w:color w:val="212121"/>
        </w:rPr>
        <w:t xml:space="preserve"> </w:t>
      </w:r>
      <w:proofErr w:type="spellStart"/>
      <w:r w:rsidRPr="004E6E3B">
        <w:rPr>
          <w:rFonts w:ascii="Helvetica" w:eastAsia="Tahoma" w:hAnsi="Helvetica" w:cs="Tahoma"/>
          <w:i/>
          <w:color w:val="212121"/>
        </w:rPr>
        <w:t>juste</w:t>
      </w:r>
      <w:proofErr w:type="spellEnd"/>
      <w:r w:rsidRPr="004E6E3B">
        <w:rPr>
          <w:rFonts w:ascii="Helvetica" w:eastAsia="Tahoma" w:hAnsi="Helvetica" w:cs="Tahoma"/>
          <w:color w:val="212121"/>
        </w:rPr>
        <w:t xml:space="preserve"> and the crack in your plan is where the light comes in. Why is this song </w:t>
      </w:r>
      <w:proofErr w:type="gramStart"/>
      <w:r w:rsidRPr="004E6E3B">
        <w:rPr>
          <w:rFonts w:ascii="Helvetica" w:eastAsia="Tahoma" w:hAnsi="Helvetica" w:cs="Tahoma"/>
          <w:color w:val="212121"/>
        </w:rPr>
        <w:t>is</w:t>
      </w:r>
      <w:proofErr w:type="gramEnd"/>
      <w:r w:rsidRPr="004E6E3B">
        <w:rPr>
          <w:rFonts w:ascii="Helvetica" w:eastAsia="Tahoma" w:hAnsi="Helvetica" w:cs="Tahoma"/>
          <w:color w:val="212121"/>
        </w:rPr>
        <w:t xml:space="preserve"> so long? How can it take this much time? Can we afford it? And meanwhile the time keeps unfolding, until the only think you had to sacrifice was the idea of sacrifice: everything was the important thing. Six hours later, you’re ready to engage, and 2023 is here, and</w:t>
      </w:r>
      <w:r w:rsidRPr="004E6E3B">
        <w:rPr>
          <w:rFonts w:ascii="Helvetica" w:eastAsia="Tahoma" w:hAnsi="Helvetica" w:cs="Tahoma"/>
          <w:b/>
          <w:color w:val="212121"/>
        </w:rPr>
        <w:t xml:space="preserve"> </w:t>
      </w:r>
      <w:r w:rsidRPr="004E6E3B">
        <w:rPr>
          <w:rFonts w:ascii="Helvetica" w:eastAsia="Tahoma" w:hAnsi="Helvetica" w:cs="Tahoma"/>
          <w:b/>
          <w:i/>
          <w:color w:val="212121"/>
        </w:rPr>
        <w:t>the record</w:t>
      </w:r>
      <w:r w:rsidRPr="004E6E3B">
        <w:rPr>
          <w:rFonts w:ascii="Helvetica" w:eastAsia="Tahoma" w:hAnsi="Helvetica" w:cs="Tahoma"/>
          <w:color w:val="212121"/>
        </w:rPr>
        <w:t xml:space="preserve"> is now.   - </w:t>
      </w:r>
      <w:proofErr w:type="spellStart"/>
      <w:r w:rsidRPr="004E6E3B">
        <w:rPr>
          <w:rFonts w:ascii="Helvetica" w:eastAsia="Tahoma" w:hAnsi="Helvetica" w:cs="Tahoma"/>
          <w:i/>
          <w:color w:val="212121"/>
        </w:rPr>
        <w:t>Elif</w:t>
      </w:r>
      <w:proofErr w:type="spellEnd"/>
      <w:r w:rsidRPr="004E6E3B">
        <w:rPr>
          <w:rFonts w:ascii="Helvetica" w:eastAsia="Tahoma" w:hAnsi="Helvetica" w:cs="Tahoma"/>
          <w:i/>
          <w:color w:val="212121"/>
        </w:rPr>
        <w:t xml:space="preserve"> </w:t>
      </w:r>
      <w:proofErr w:type="spellStart"/>
      <w:r w:rsidRPr="004E6E3B">
        <w:rPr>
          <w:rFonts w:ascii="Helvetica" w:eastAsia="Tahoma" w:hAnsi="Helvetica" w:cs="Tahoma"/>
          <w:i/>
          <w:color w:val="212121"/>
        </w:rPr>
        <w:t>Bautman</w:t>
      </w:r>
      <w:proofErr w:type="spellEnd"/>
      <w:r w:rsidRPr="004E6E3B">
        <w:rPr>
          <w:rFonts w:ascii="Helvetica" w:eastAsia="Tahoma" w:hAnsi="Helvetica" w:cs="Tahoma"/>
          <w:i/>
          <w:color w:val="212121"/>
        </w:rPr>
        <w:t xml:space="preserve">, January 2023 </w:t>
      </w:r>
    </w:p>
    <w:p w14:paraId="33D9F905" w14:textId="77777777" w:rsidR="004E6E3B" w:rsidRPr="004E6E3B" w:rsidRDefault="004E6E3B" w:rsidP="004E6E3B">
      <w:pPr>
        <w:rPr>
          <w:rFonts w:ascii="Helvetica" w:eastAsia="Tahoma" w:hAnsi="Helvetica" w:cs="Tahoma"/>
          <w:i/>
          <w:color w:val="212121"/>
        </w:rPr>
      </w:pPr>
    </w:p>
    <w:p w14:paraId="4C33165F" w14:textId="77777777" w:rsidR="004E6E3B" w:rsidRPr="004E6E3B" w:rsidRDefault="004E6E3B" w:rsidP="004E6E3B">
      <w:pPr>
        <w:spacing w:line="288" w:lineRule="auto"/>
        <w:jc w:val="center"/>
        <w:rPr>
          <w:rFonts w:ascii="Helvetica" w:eastAsia="Tahoma" w:hAnsi="Helvetica" w:cs="Tahoma"/>
          <w:b/>
        </w:rPr>
      </w:pPr>
      <w:r w:rsidRPr="004E6E3B">
        <w:rPr>
          <w:rFonts w:ascii="Helvetica" w:eastAsia="Tahoma" w:hAnsi="Helvetica" w:cs="Tahoma"/>
        </w:rPr>
        <w:t xml:space="preserve"> </w:t>
      </w:r>
      <w:r w:rsidRPr="004E6E3B">
        <w:rPr>
          <w:rFonts w:ascii="Helvetica" w:eastAsia="Tahoma" w:hAnsi="Helvetica" w:cs="Tahoma"/>
          <w:b/>
        </w:rPr>
        <w:t>KEEP UP WITH BOYGENIUS:</w:t>
      </w:r>
    </w:p>
    <w:p w14:paraId="5EEE2762" w14:textId="77777777" w:rsidR="004E6E3B" w:rsidRPr="004E6E3B" w:rsidRDefault="004E6E3B" w:rsidP="004E6E3B">
      <w:pPr>
        <w:spacing w:line="288" w:lineRule="auto"/>
        <w:jc w:val="center"/>
        <w:rPr>
          <w:rFonts w:ascii="Helvetica" w:eastAsia="Tahoma" w:hAnsi="Helvetica" w:cs="Tahoma"/>
          <w:b/>
          <w:color w:val="315FC3"/>
          <w:u w:val="single"/>
        </w:rPr>
      </w:pPr>
      <w:hyperlink r:id="rId13">
        <w:r w:rsidRPr="004E6E3B">
          <w:rPr>
            <w:rFonts w:ascii="Helvetica" w:eastAsia="Tahoma" w:hAnsi="Helvetica" w:cs="Tahoma"/>
            <w:b/>
            <w:color w:val="1155CC"/>
            <w:u w:val="single"/>
          </w:rPr>
          <w:t>Web</w:t>
        </w:r>
      </w:hyperlink>
      <w:r w:rsidRPr="004E6E3B">
        <w:rPr>
          <w:rFonts w:ascii="Helvetica" w:eastAsia="Tahoma" w:hAnsi="Helvetica" w:cs="Tahoma"/>
          <w:b/>
        </w:rPr>
        <w:t xml:space="preserve"> / </w:t>
      </w:r>
      <w:hyperlink r:id="rId14">
        <w:r w:rsidRPr="004E6E3B">
          <w:rPr>
            <w:rFonts w:ascii="Helvetica" w:eastAsia="Tahoma" w:hAnsi="Helvetica" w:cs="Tahoma"/>
            <w:b/>
            <w:color w:val="1155CC"/>
            <w:u w:val="single"/>
          </w:rPr>
          <w:t>Instagram</w:t>
        </w:r>
      </w:hyperlink>
      <w:r w:rsidRPr="004E6E3B">
        <w:rPr>
          <w:rFonts w:ascii="Helvetica" w:eastAsia="Tahoma" w:hAnsi="Helvetica" w:cs="Tahoma"/>
          <w:b/>
        </w:rPr>
        <w:t xml:space="preserve"> / </w:t>
      </w:r>
      <w:hyperlink r:id="rId15">
        <w:r w:rsidRPr="004E6E3B">
          <w:rPr>
            <w:rFonts w:ascii="Helvetica" w:eastAsia="Tahoma" w:hAnsi="Helvetica" w:cs="Tahoma"/>
            <w:b/>
            <w:color w:val="1155CC"/>
            <w:u w:val="single"/>
          </w:rPr>
          <w:t>Twitter</w:t>
        </w:r>
      </w:hyperlink>
      <w:r w:rsidRPr="004E6E3B">
        <w:rPr>
          <w:rFonts w:ascii="Helvetica" w:eastAsia="Tahoma" w:hAnsi="Helvetica" w:cs="Tahoma"/>
          <w:b/>
        </w:rPr>
        <w:t xml:space="preserve"> </w:t>
      </w:r>
    </w:p>
    <w:p w14:paraId="38A6ECB6" w14:textId="77777777" w:rsidR="007D67E2" w:rsidRPr="004E6E3B" w:rsidRDefault="007D67E2" w:rsidP="007D67E2">
      <w:pPr>
        <w:rPr>
          <w:rFonts w:ascii="Helvetica" w:hAnsi="Helvetica"/>
        </w:rPr>
      </w:pPr>
    </w:p>
    <w:p w14:paraId="41EC2519" w14:textId="77777777" w:rsidR="006A4516" w:rsidRPr="004E6E3B" w:rsidRDefault="006A4516" w:rsidP="006A4516">
      <w:pPr>
        <w:pStyle w:val="NoSpacing"/>
        <w:jc w:val="center"/>
        <w:rPr>
          <w:rFonts w:ascii="Helvetica" w:hAnsi="Helvetica" w:cs="Arial"/>
          <w:b/>
          <w:bCs/>
        </w:rPr>
      </w:pPr>
    </w:p>
    <w:p w14:paraId="5FC161A4" w14:textId="214AE03F" w:rsidR="006A4516" w:rsidRPr="004E6E3B" w:rsidRDefault="006A4516" w:rsidP="006A4516">
      <w:pPr>
        <w:pStyle w:val="NoSpacing"/>
        <w:jc w:val="center"/>
        <w:rPr>
          <w:rFonts w:ascii="Helvetica" w:hAnsi="Helvetica" w:cs="Arial"/>
          <w:b/>
          <w:bCs/>
        </w:rPr>
      </w:pPr>
      <w:r w:rsidRPr="004E6E3B">
        <w:rPr>
          <w:rFonts w:ascii="Helvetica" w:hAnsi="Helvetica" w:cs="Arial"/>
          <w:b/>
          <w:bCs/>
        </w:rPr>
        <w:t>For more information and press enquiries please contact</w:t>
      </w:r>
    </w:p>
    <w:p w14:paraId="5089984B" w14:textId="77777777" w:rsidR="006A4516" w:rsidRPr="004E6E3B" w:rsidRDefault="006A4516" w:rsidP="006A4516">
      <w:pPr>
        <w:pStyle w:val="NoSpacing"/>
        <w:jc w:val="center"/>
        <w:rPr>
          <w:rFonts w:ascii="Helvetica" w:hAnsi="Helvetica" w:cs="Arial"/>
          <w:b/>
          <w:bCs/>
        </w:rPr>
      </w:pPr>
    </w:p>
    <w:p w14:paraId="18CBB343" w14:textId="77777777" w:rsidR="006A4516" w:rsidRPr="004E6E3B" w:rsidRDefault="006A4516" w:rsidP="006A4516">
      <w:pPr>
        <w:pStyle w:val="NoSpacing"/>
        <w:jc w:val="center"/>
        <w:rPr>
          <w:rFonts w:ascii="Helvetica" w:hAnsi="Helvetica" w:cs="Arial"/>
          <w:b/>
          <w:bCs/>
        </w:rPr>
      </w:pPr>
      <w:r w:rsidRPr="004E6E3B">
        <w:rPr>
          <w:rFonts w:ascii="Helvetica" w:hAnsi="Helvetica" w:cs="Arial"/>
          <w:b/>
          <w:bCs/>
        </w:rPr>
        <w:t>Jenny Entwistle</w:t>
      </w:r>
    </w:p>
    <w:p w14:paraId="5FDA5E74" w14:textId="3BD828FC" w:rsidR="0075009F" w:rsidRPr="004E6E3B" w:rsidRDefault="00000000" w:rsidP="006A4516">
      <w:pPr>
        <w:pStyle w:val="NoSpacing"/>
        <w:jc w:val="center"/>
        <w:rPr>
          <w:rFonts w:ascii="Helvetica" w:hAnsi="Helvetica" w:cs="Arial"/>
          <w:b/>
          <w:bCs/>
        </w:rPr>
      </w:pPr>
      <w:hyperlink r:id="rId16" w:history="1">
        <w:r w:rsidR="006A4516" w:rsidRPr="004E6E3B">
          <w:rPr>
            <w:rStyle w:val="Hyperlink"/>
            <w:rFonts w:ascii="Helvetica" w:hAnsi="Helvetica" w:cs="Arial"/>
            <w:b/>
            <w:bCs/>
          </w:rPr>
          <w:t>Jenny@chuffmedia.com</w:t>
        </w:r>
      </w:hyperlink>
    </w:p>
    <w:sectPr w:rsidR="0075009F" w:rsidRPr="004E6E3B">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9E66F" w14:textId="77777777" w:rsidR="00AC6AB2" w:rsidRDefault="00AC6AB2" w:rsidP="006A4516">
      <w:pPr>
        <w:spacing w:line="240" w:lineRule="auto"/>
      </w:pPr>
      <w:r>
        <w:separator/>
      </w:r>
    </w:p>
  </w:endnote>
  <w:endnote w:type="continuationSeparator" w:id="0">
    <w:p w14:paraId="2228785A" w14:textId="77777777" w:rsidR="00AC6AB2" w:rsidRDefault="00AC6AB2" w:rsidP="006A4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ED57" w14:textId="42829859" w:rsidR="006A4516" w:rsidRDefault="006A4516">
    <w:pPr>
      <w:pStyle w:val="Footer"/>
    </w:pPr>
    <w:r>
      <w:rPr>
        <w:noProof/>
      </w:rPr>
      <w:drawing>
        <wp:anchor distT="0" distB="0" distL="114300" distR="114300" simplePos="0" relativeHeight="251659264" behindDoc="1" locked="0" layoutInCell="1" allowOverlap="1" wp14:anchorId="271B688C" wp14:editId="5C5E73F2">
          <wp:simplePos x="0" y="0"/>
          <wp:positionH relativeFrom="column">
            <wp:posOffset>-925689</wp:posOffset>
          </wp:positionH>
          <wp:positionV relativeFrom="paragraph">
            <wp:posOffset>-282010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1CBF4" w14:textId="77777777" w:rsidR="00AC6AB2" w:rsidRDefault="00AC6AB2" w:rsidP="006A4516">
      <w:pPr>
        <w:spacing w:line="240" w:lineRule="auto"/>
      </w:pPr>
      <w:r>
        <w:separator/>
      </w:r>
    </w:p>
  </w:footnote>
  <w:footnote w:type="continuationSeparator" w:id="0">
    <w:p w14:paraId="5E4A761C" w14:textId="77777777" w:rsidR="00AC6AB2" w:rsidRDefault="00AC6AB2" w:rsidP="006A45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21F17"/>
    <w:multiLevelType w:val="multilevel"/>
    <w:tmpl w:val="F84C3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8122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09F"/>
    <w:rsid w:val="00497F75"/>
    <w:rsid w:val="004E6E3B"/>
    <w:rsid w:val="006A4516"/>
    <w:rsid w:val="0075009F"/>
    <w:rsid w:val="007D67E2"/>
    <w:rsid w:val="00AC0337"/>
    <w:rsid w:val="00AC6AB2"/>
    <w:rsid w:val="00D13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0617CB6"/>
  <w15:docId w15:val="{07E1535E-5538-9040-AE82-3DFE853B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A4516"/>
    <w:pPr>
      <w:tabs>
        <w:tab w:val="center" w:pos="4513"/>
        <w:tab w:val="right" w:pos="9026"/>
      </w:tabs>
      <w:spacing w:line="240" w:lineRule="auto"/>
    </w:pPr>
  </w:style>
  <w:style w:type="character" w:customStyle="1" w:styleId="HeaderChar">
    <w:name w:val="Header Char"/>
    <w:basedOn w:val="DefaultParagraphFont"/>
    <w:link w:val="Header"/>
    <w:uiPriority w:val="99"/>
    <w:rsid w:val="006A4516"/>
  </w:style>
  <w:style w:type="paragraph" w:styleId="Footer">
    <w:name w:val="footer"/>
    <w:basedOn w:val="Normal"/>
    <w:link w:val="FooterChar"/>
    <w:uiPriority w:val="99"/>
    <w:unhideWhenUsed/>
    <w:rsid w:val="006A4516"/>
    <w:pPr>
      <w:tabs>
        <w:tab w:val="center" w:pos="4513"/>
        <w:tab w:val="right" w:pos="9026"/>
      </w:tabs>
      <w:spacing w:line="240" w:lineRule="auto"/>
    </w:pPr>
  </w:style>
  <w:style w:type="character" w:customStyle="1" w:styleId="FooterChar">
    <w:name w:val="Footer Char"/>
    <w:basedOn w:val="DefaultParagraphFont"/>
    <w:link w:val="Footer"/>
    <w:uiPriority w:val="99"/>
    <w:rsid w:val="006A4516"/>
  </w:style>
  <w:style w:type="character" w:styleId="Hyperlink">
    <w:name w:val="Hyperlink"/>
    <w:basedOn w:val="DefaultParagraphFont"/>
    <w:uiPriority w:val="99"/>
    <w:unhideWhenUsed/>
    <w:rsid w:val="006A4516"/>
    <w:rPr>
      <w:color w:val="0000FF"/>
      <w:u w:val="single"/>
    </w:rPr>
  </w:style>
  <w:style w:type="paragraph" w:styleId="NoSpacing">
    <w:name w:val="No Spacing"/>
    <w:uiPriority w:val="1"/>
    <w:qFormat/>
    <w:rsid w:val="006A4516"/>
    <w:pPr>
      <w:spacing w:line="240" w:lineRule="auto"/>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oygenius.lnk.to/NotStrongEnough" TargetMode="External"/><Relationship Id="rId13" Type="http://schemas.openxmlformats.org/officeDocument/2006/relationships/hyperlink" Target="http://xboygeniusx.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Jenny@chuff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twitter.com/xboygeniusx" TargetMode="External"/><Relationship Id="rId10" Type="http://schemas.openxmlformats.org/officeDocument/2006/relationships/hyperlink" Target="https://boygenius.lnk.to/TheRecor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oygenius.lnk.to/NotStrongEnoughVideo" TargetMode="External"/><Relationship Id="rId14" Type="http://schemas.openxmlformats.org/officeDocument/2006/relationships/hyperlink" Target="https://www.instagram.com/xboygeniusx/?hl=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1266</Words>
  <Characters>7222</Characters>
  <Application>Microsoft Office Word</Application>
  <DocSecurity>0</DocSecurity>
  <Lines>60</Lines>
  <Paragraphs>16</Paragraphs>
  <ScaleCrop>false</ScaleCrop>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3</cp:revision>
  <dcterms:created xsi:type="dcterms:W3CDTF">2023-03-01T10:58:00Z</dcterms:created>
  <dcterms:modified xsi:type="dcterms:W3CDTF">2023-03-01T11:01:00Z</dcterms:modified>
</cp:coreProperties>
</file>