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F013" w14:textId="2BAD5E6B" w:rsidR="005D2FCB" w:rsidRDefault="005D2FCB" w:rsidP="005D2FCB">
      <w:pPr>
        <w:jc w:val="center"/>
        <w:rPr>
          <w:rFonts w:cstheme="minorHAnsi"/>
          <w:b/>
          <w:bCs/>
          <w:sz w:val="36"/>
          <w:szCs w:val="36"/>
          <w:u w:val="single"/>
        </w:rPr>
      </w:pPr>
      <w:r>
        <w:rPr>
          <w:rFonts w:ascii="Calibri" w:eastAsia="Times New Roman" w:hAnsi="Calibri" w:cs="Calibri"/>
          <w:b/>
          <w:bCs/>
          <w:color w:val="000000"/>
          <w:sz w:val="36"/>
          <w:szCs w:val="36"/>
          <w:u w:val="single"/>
        </w:rPr>
        <w:t>3X GRAMMY® WINNER</w:t>
      </w:r>
      <w:r>
        <w:rPr>
          <w:rFonts w:cstheme="minorHAnsi"/>
          <w:b/>
          <w:bCs/>
          <w:sz w:val="36"/>
          <w:szCs w:val="36"/>
          <w:u w:val="single"/>
        </w:rPr>
        <w:t xml:space="preserve"> OLIVIA RODRIGO UNVEILS NEW VIDEO, “GET HIM BACK!” – VIEW </w:t>
      </w:r>
      <w:hyperlink r:id="rId6" w:history="1">
        <w:r w:rsidRPr="003A5318">
          <w:rPr>
            <w:rStyle w:val="Hyperlink"/>
            <w:rFonts w:cstheme="minorHAnsi"/>
            <w:b/>
            <w:bCs/>
            <w:sz w:val="36"/>
            <w:szCs w:val="36"/>
          </w:rPr>
          <w:t>HERE</w:t>
        </w:r>
      </w:hyperlink>
      <w:r>
        <w:rPr>
          <w:rFonts w:cstheme="minorHAnsi"/>
          <w:b/>
          <w:bCs/>
          <w:sz w:val="36"/>
          <w:szCs w:val="36"/>
          <w:u w:val="single"/>
        </w:rPr>
        <w:t xml:space="preserve"> </w:t>
      </w:r>
    </w:p>
    <w:p w14:paraId="0E9DB962" w14:textId="77777777" w:rsidR="005D2FCB" w:rsidRDefault="005D2FCB" w:rsidP="005D2FCB">
      <w:pPr>
        <w:jc w:val="center"/>
        <w:rPr>
          <w:rFonts w:cstheme="minorHAnsi"/>
          <w:b/>
          <w:bCs/>
          <w:sz w:val="30"/>
          <w:szCs w:val="30"/>
          <w:u w:val="single"/>
        </w:rPr>
      </w:pPr>
    </w:p>
    <w:p w14:paraId="53DDAC15" w14:textId="77777777" w:rsidR="005D2FCB" w:rsidRDefault="005D2FCB" w:rsidP="005D2FCB">
      <w:pPr>
        <w:jc w:val="center"/>
        <w:rPr>
          <w:rFonts w:ascii="Calibri" w:eastAsia="Times New Roman" w:hAnsi="Calibri" w:cs="Calibri"/>
          <w:b/>
          <w:bCs/>
          <w:color w:val="000000"/>
          <w:sz w:val="30"/>
          <w:szCs w:val="30"/>
          <w:u w:val="single"/>
        </w:rPr>
      </w:pPr>
      <w:r>
        <w:rPr>
          <w:rFonts w:ascii="Calibri" w:eastAsia="Times New Roman" w:hAnsi="Calibri" w:cs="Calibri"/>
          <w:b/>
          <w:bCs/>
          <w:color w:val="000000"/>
          <w:sz w:val="30"/>
          <w:szCs w:val="30"/>
          <w:u w:val="single"/>
        </w:rPr>
        <w:t xml:space="preserve">SONG IS FROM THE MULTI-PLATINUM SINGER/SONGWRITER’S NEW ALBUM, </w:t>
      </w:r>
      <w:r>
        <w:rPr>
          <w:rFonts w:ascii="Calibri" w:eastAsia="Times New Roman" w:hAnsi="Calibri" w:cs="Calibri"/>
          <w:b/>
          <w:bCs/>
          <w:i/>
          <w:iCs/>
          <w:color w:val="000000"/>
          <w:sz w:val="30"/>
          <w:szCs w:val="30"/>
          <w:u w:val="single"/>
        </w:rPr>
        <w:t>GUTS</w:t>
      </w:r>
      <w:r>
        <w:rPr>
          <w:rFonts w:ascii="Calibri" w:eastAsia="Times New Roman" w:hAnsi="Calibri" w:cs="Calibri"/>
          <w:b/>
          <w:bCs/>
          <w:color w:val="000000"/>
          <w:sz w:val="30"/>
          <w:szCs w:val="30"/>
          <w:u w:val="single"/>
        </w:rPr>
        <w:t>, OUT NOW</w:t>
      </w:r>
    </w:p>
    <w:p w14:paraId="7A1F8667" w14:textId="77777777" w:rsidR="005D2FCB" w:rsidRDefault="005D2FCB" w:rsidP="005D2FCB">
      <w:pPr>
        <w:jc w:val="center"/>
        <w:rPr>
          <w:rFonts w:ascii="Calibri" w:eastAsia="Times New Roman" w:hAnsi="Calibri" w:cs="Calibri"/>
          <w:b/>
          <w:bCs/>
          <w:color w:val="000000"/>
          <w:sz w:val="30"/>
          <w:szCs w:val="30"/>
          <w:u w:val="single"/>
        </w:rPr>
      </w:pPr>
    </w:p>
    <w:p w14:paraId="16AE228D" w14:textId="749F1F28" w:rsidR="005D2FCB" w:rsidRDefault="005D2FCB" w:rsidP="005D2FCB">
      <w:pPr>
        <w:jc w:val="center"/>
        <w:rPr>
          <w:rFonts w:ascii="Calibri" w:eastAsia="Times New Roman" w:hAnsi="Calibri" w:cs="Calibri"/>
          <w:b/>
          <w:bCs/>
          <w:color w:val="000000"/>
          <w:sz w:val="30"/>
          <w:szCs w:val="30"/>
          <w:u w:val="single"/>
        </w:rPr>
      </w:pPr>
      <w:r>
        <w:rPr>
          <w:rFonts w:ascii="Calibri" w:eastAsia="Times New Roman" w:hAnsi="Calibri" w:cs="Calibri"/>
          <w:b/>
          <w:bCs/>
          <w:color w:val="000000"/>
          <w:sz w:val="28"/>
          <w:szCs w:val="28"/>
          <w:u w:val="single"/>
        </w:rPr>
        <w:t>RODRIGO WILL PERFORM TONIGHT AT 2023 VMAS</w:t>
      </w:r>
    </w:p>
    <w:p w14:paraId="49B9AF5D" w14:textId="77777777" w:rsidR="005D2FCB" w:rsidRDefault="005D2FCB" w:rsidP="005D2FCB">
      <w:pPr>
        <w:jc w:val="center"/>
        <w:rPr>
          <w:rFonts w:ascii="Calibri" w:eastAsia="Times New Roman" w:hAnsi="Calibri" w:cs="Calibri"/>
          <w:b/>
          <w:bCs/>
          <w:color w:val="000000"/>
          <w:sz w:val="30"/>
          <w:szCs w:val="30"/>
        </w:rPr>
      </w:pPr>
    </w:p>
    <w:p w14:paraId="24652D84" w14:textId="7F54036F" w:rsidR="005D2FCB" w:rsidRDefault="00584213" w:rsidP="005D2FCB">
      <w:pPr>
        <w:jc w:val="center"/>
        <w:rPr>
          <w:rFonts w:cstheme="minorHAnsi"/>
          <w:b/>
          <w:bCs/>
          <w:color w:val="000000" w:themeColor="text1"/>
          <w:sz w:val="22"/>
          <w:szCs w:val="22"/>
        </w:rPr>
      </w:pPr>
      <w:r>
        <w:rPr>
          <w:rFonts w:cstheme="minorHAnsi"/>
          <w:b/>
          <w:bCs/>
          <w:noProof/>
          <w:color w:val="000000" w:themeColor="text1"/>
          <w:sz w:val="22"/>
          <w:szCs w:val="22"/>
        </w:rPr>
        <w:drawing>
          <wp:inline distT="0" distB="0" distL="0" distR="0" wp14:anchorId="5514C716" wp14:editId="63577FA0">
            <wp:extent cx="3640667" cy="2047875"/>
            <wp:effectExtent l="0" t="0" r="0" b="0"/>
            <wp:docPr id="2" name="Picture 2" descr="A person looking at a broken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looking at a broken mirr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6462" cy="2051135"/>
                    </a:xfrm>
                    <a:prstGeom prst="rect">
                      <a:avLst/>
                    </a:prstGeom>
                  </pic:spPr>
                </pic:pic>
              </a:graphicData>
            </a:graphic>
          </wp:inline>
        </w:drawing>
      </w:r>
    </w:p>
    <w:p w14:paraId="30C9F636" w14:textId="77777777" w:rsidR="00584213" w:rsidRDefault="00584213" w:rsidP="005D2FCB">
      <w:pPr>
        <w:jc w:val="center"/>
        <w:rPr>
          <w:rFonts w:cstheme="minorHAnsi"/>
          <w:b/>
          <w:bCs/>
          <w:color w:val="000000" w:themeColor="text1"/>
          <w:sz w:val="22"/>
          <w:szCs w:val="22"/>
        </w:rPr>
      </w:pPr>
    </w:p>
    <w:p w14:paraId="588FF506" w14:textId="77777777" w:rsidR="005D2FCB" w:rsidRDefault="005D2FCB" w:rsidP="005D2FCB">
      <w:pPr>
        <w:rPr>
          <w:rFonts w:cstheme="minorHAnsi"/>
          <w:color w:val="000000" w:themeColor="text1"/>
          <w:sz w:val="22"/>
          <w:szCs w:val="22"/>
        </w:rPr>
      </w:pPr>
    </w:p>
    <w:p w14:paraId="25B7B961" w14:textId="5D1EDB5E" w:rsidR="005D2FCB" w:rsidRDefault="005D2FCB" w:rsidP="005D2FCB">
      <w:pPr>
        <w:jc w:val="both"/>
        <w:rPr>
          <w:rFonts w:cstheme="minorHAnsi"/>
          <w:color w:val="000000" w:themeColor="text1"/>
          <w:sz w:val="22"/>
          <w:szCs w:val="22"/>
        </w:rPr>
      </w:pPr>
      <w:r>
        <w:rPr>
          <w:rFonts w:cstheme="minorHAnsi"/>
          <w:color w:val="000000" w:themeColor="text1"/>
          <w:sz w:val="22"/>
          <w:szCs w:val="22"/>
        </w:rPr>
        <w:t xml:space="preserve">September 12, 2023 – Santa Monica, CA – </w:t>
      </w:r>
      <w:r>
        <w:rPr>
          <w:rFonts w:ascii="Calibri" w:eastAsia="Times New Roman" w:hAnsi="Calibri" w:cs="Calibri"/>
          <w:sz w:val="22"/>
          <w:szCs w:val="22"/>
          <w:shd w:val="clear" w:color="auto" w:fill="FFFFFF"/>
        </w:rPr>
        <w:t>Today, multi-Platinum-selling,</w:t>
      </w:r>
      <w:r>
        <w:rPr>
          <w:rFonts w:cstheme="minorHAnsi"/>
          <w:color w:val="000000" w:themeColor="text1"/>
          <w:sz w:val="22"/>
          <w:szCs w:val="22"/>
        </w:rPr>
        <w:t xml:space="preserve"> three-time </w:t>
      </w:r>
      <w:r>
        <w:rPr>
          <w:rFonts w:eastAsia="Times New Roman" w:cstheme="minorHAnsi"/>
          <w:color w:val="000000"/>
          <w:sz w:val="22"/>
          <w:szCs w:val="22"/>
        </w:rPr>
        <w:t>GRAMMY®-</w:t>
      </w:r>
      <w:r>
        <w:rPr>
          <w:rFonts w:eastAsia="Times New Roman" w:cstheme="minorHAnsi"/>
          <w:color w:val="222222"/>
          <w:sz w:val="22"/>
          <w:szCs w:val="22"/>
          <w:shd w:val="clear" w:color="auto" w:fill="FFFFFF"/>
        </w:rPr>
        <w:t xml:space="preserve">winner </w:t>
      </w:r>
      <w:r>
        <w:rPr>
          <w:rFonts w:cstheme="minorHAnsi"/>
          <w:b/>
          <w:bCs/>
          <w:sz w:val="22"/>
          <w:szCs w:val="22"/>
        </w:rPr>
        <w:t>Olivia Rodrigo</w:t>
      </w:r>
      <w:r>
        <w:rPr>
          <w:rFonts w:cstheme="minorHAnsi"/>
          <w:color w:val="000000" w:themeColor="text1"/>
          <w:sz w:val="22"/>
          <w:szCs w:val="22"/>
        </w:rPr>
        <w:t xml:space="preserve"> shared the official video for </w:t>
      </w:r>
      <w:r>
        <w:rPr>
          <w:rFonts w:cstheme="minorHAnsi"/>
          <w:b/>
          <w:bCs/>
          <w:color w:val="000000" w:themeColor="text1"/>
          <w:sz w:val="22"/>
          <w:szCs w:val="22"/>
        </w:rPr>
        <w:t>“get him back!”</w:t>
      </w:r>
      <w:r>
        <w:rPr>
          <w:rFonts w:cstheme="minorHAnsi"/>
          <w:color w:val="000000" w:themeColor="text1"/>
          <w:sz w:val="22"/>
          <w:szCs w:val="22"/>
        </w:rPr>
        <w:t xml:space="preserve"> – the new focus track from her acclaimed sophomore album, </w:t>
      </w:r>
      <w:r>
        <w:rPr>
          <w:rFonts w:cstheme="minorHAnsi"/>
          <w:i/>
          <w:iCs/>
          <w:color w:val="000000" w:themeColor="text1"/>
          <w:sz w:val="22"/>
          <w:szCs w:val="22"/>
        </w:rPr>
        <w:t>GUTS</w:t>
      </w:r>
      <w:r>
        <w:rPr>
          <w:rFonts w:cstheme="minorHAnsi"/>
          <w:color w:val="000000" w:themeColor="text1"/>
          <w:sz w:val="22"/>
          <w:szCs w:val="22"/>
        </w:rPr>
        <w:t xml:space="preserve">. View </w:t>
      </w:r>
      <w:hyperlink r:id="rId8" w:history="1">
        <w:r w:rsidRPr="003A5318">
          <w:rPr>
            <w:rStyle w:val="Hyperlink"/>
            <w:rFonts w:cstheme="minorHAnsi"/>
            <w:sz w:val="22"/>
            <w:szCs w:val="22"/>
          </w:rPr>
          <w:t>HERE</w:t>
        </w:r>
      </w:hyperlink>
      <w:r w:rsidRPr="003A5318">
        <w:rPr>
          <w:rFonts w:cstheme="minorHAnsi"/>
          <w:color w:val="000000" w:themeColor="text1"/>
          <w:sz w:val="22"/>
          <w:szCs w:val="22"/>
        </w:rPr>
        <w:t>.</w:t>
      </w:r>
    </w:p>
    <w:p w14:paraId="6CC1131C" w14:textId="77777777" w:rsidR="001F6BEF" w:rsidRDefault="001F6BEF" w:rsidP="005D2FCB">
      <w:pPr>
        <w:jc w:val="both"/>
        <w:rPr>
          <w:rFonts w:cstheme="minorHAnsi"/>
          <w:color w:val="000000" w:themeColor="text1"/>
          <w:sz w:val="22"/>
          <w:szCs w:val="22"/>
        </w:rPr>
      </w:pPr>
    </w:p>
    <w:p w14:paraId="15537412" w14:textId="77777777" w:rsidR="001F6BEF" w:rsidRDefault="001F6BEF" w:rsidP="001F6BEF">
      <w:pPr>
        <w:jc w:val="both"/>
        <w:rPr>
          <w:rFonts w:cstheme="minorHAnsi"/>
          <w:color w:val="000000" w:themeColor="text1"/>
          <w:sz w:val="22"/>
          <w:szCs w:val="22"/>
        </w:rPr>
      </w:pPr>
      <w:r>
        <w:rPr>
          <w:rFonts w:cstheme="minorHAnsi"/>
          <w:i/>
          <w:iCs/>
          <w:color w:val="000000" w:themeColor="text1"/>
          <w:sz w:val="22"/>
          <w:szCs w:val="22"/>
        </w:rPr>
        <w:t xml:space="preserve">Pitchfork </w:t>
      </w:r>
      <w:r>
        <w:rPr>
          <w:rFonts w:cstheme="minorHAnsi"/>
          <w:color w:val="000000" w:themeColor="text1"/>
          <w:sz w:val="22"/>
          <w:szCs w:val="22"/>
        </w:rPr>
        <w:t xml:space="preserve">singled out “get him back!” as a highlight from </w:t>
      </w:r>
      <w:r>
        <w:rPr>
          <w:rFonts w:cstheme="minorHAnsi"/>
          <w:i/>
          <w:iCs/>
          <w:color w:val="000000" w:themeColor="text1"/>
          <w:sz w:val="22"/>
          <w:szCs w:val="22"/>
        </w:rPr>
        <w:t xml:space="preserve">GUTS, which was </w:t>
      </w:r>
      <w:r>
        <w:rPr>
          <w:rFonts w:ascii="Calibri" w:eastAsia="Times New Roman" w:hAnsi="Calibri" w:cs="Calibri"/>
          <w:sz w:val="22"/>
          <w:szCs w:val="22"/>
          <w:shd w:val="clear" w:color="auto" w:fill="FFFFFF"/>
        </w:rPr>
        <w:t xml:space="preserve">released last week via </w:t>
      </w:r>
      <w:r>
        <w:rPr>
          <w:rFonts w:eastAsia="Times New Roman" w:cstheme="minorHAnsi"/>
          <w:color w:val="222222"/>
          <w:sz w:val="22"/>
          <w:szCs w:val="22"/>
          <w:shd w:val="clear" w:color="auto" w:fill="FFFFFF"/>
        </w:rPr>
        <w:t xml:space="preserve">Geffen Records. </w:t>
      </w:r>
      <w:r>
        <w:rPr>
          <w:rFonts w:cstheme="minorHAnsi"/>
          <w:i/>
          <w:iCs/>
          <w:color w:val="000000" w:themeColor="text1"/>
          <w:sz w:val="22"/>
          <w:szCs w:val="22"/>
        </w:rPr>
        <w:t>The New York Times</w:t>
      </w:r>
      <w:r>
        <w:rPr>
          <w:rFonts w:cstheme="minorHAnsi"/>
          <w:color w:val="000000" w:themeColor="text1"/>
          <w:sz w:val="22"/>
          <w:szCs w:val="22"/>
        </w:rPr>
        <w:t xml:space="preserve"> hailed the track as a “playful, infectious and dryly hilarious singalong” while The</w:t>
      </w:r>
      <w:r>
        <w:rPr>
          <w:rFonts w:cstheme="minorHAnsi"/>
          <w:i/>
          <w:iCs/>
          <w:color w:val="000000" w:themeColor="text1"/>
          <w:sz w:val="22"/>
          <w:szCs w:val="22"/>
        </w:rPr>
        <w:t xml:space="preserve"> Atlantic</w:t>
      </w:r>
      <w:r>
        <w:rPr>
          <w:rFonts w:cstheme="minorHAnsi"/>
          <w:color w:val="000000" w:themeColor="text1"/>
          <w:sz w:val="22"/>
          <w:szCs w:val="22"/>
        </w:rPr>
        <w:t xml:space="preserve"> called it “fantastic.”  </w:t>
      </w:r>
    </w:p>
    <w:p w14:paraId="16D8C6E8" w14:textId="77777777" w:rsidR="001F6BEF" w:rsidRDefault="001F6BEF" w:rsidP="005D2FCB">
      <w:pPr>
        <w:jc w:val="both"/>
        <w:rPr>
          <w:rFonts w:cstheme="minorHAnsi"/>
          <w:color w:val="212121"/>
          <w:sz w:val="22"/>
          <w:szCs w:val="22"/>
        </w:rPr>
      </w:pPr>
    </w:p>
    <w:p w14:paraId="6D35DAF7" w14:textId="29B44FC8" w:rsidR="00BB5AAE" w:rsidRDefault="00D558B7" w:rsidP="005D2FCB">
      <w:pPr>
        <w:jc w:val="both"/>
        <w:rPr>
          <w:rFonts w:cstheme="minorHAnsi"/>
          <w:color w:val="000000" w:themeColor="text1"/>
          <w:sz w:val="22"/>
          <w:szCs w:val="22"/>
        </w:rPr>
      </w:pPr>
      <w:r w:rsidRPr="009B6F28">
        <w:rPr>
          <w:rFonts w:cstheme="minorHAnsi"/>
          <w:color w:val="000000" w:themeColor="text1"/>
          <w:sz w:val="22"/>
          <w:szCs w:val="22"/>
        </w:rPr>
        <w:t xml:space="preserve">Directed by </w:t>
      </w:r>
      <w:hyperlink r:id="rId9" w:history="1">
        <w:r w:rsidRPr="009B6F28">
          <w:rPr>
            <w:rStyle w:val="Hyperlink"/>
            <w:rFonts w:cstheme="minorHAnsi"/>
            <w:b/>
            <w:bCs/>
            <w:sz w:val="22"/>
            <w:szCs w:val="22"/>
          </w:rPr>
          <w:t>Jack Begert</w:t>
        </w:r>
      </w:hyperlink>
      <w:r w:rsidRPr="009B6F28">
        <w:rPr>
          <w:rFonts w:cstheme="minorHAnsi"/>
          <w:color w:val="000000" w:themeColor="text1"/>
          <w:sz w:val="22"/>
          <w:szCs w:val="22"/>
        </w:rPr>
        <w:t xml:space="preserve"> (</w:t>
      </w:r>
      <w:r w:rsidR="00C6085F" w:rsidRPr="009B6F28">
        <w:rPr>
          <w:rFonts w:cstheme="minorHAnsi"/>
          <w:color w:val="000000" w:themeColor="text1"/>
          <w:sz w:val="22"/>
          <w:szCs w:val="22"/>
        </w:rPr>
        <w:t>Dominic Fike</w:t>
      </w:r>
      <w:r w:rsidRPr="009B6F28">
        <w:rPr>
          <w:rFonts w:cstheme="minorHAnsi"/>
          <w:color w:val="000000" w:themeColor="text1"/>
          <w:sz w:val="22"/>
          <w:szCs w:val="22"/>
        </w:rPr>
        <w:t>, Kendrick Lamar</w:t>
      </w:r>
      <w:r w:rsidR="00C6085F" w:rsidRPr="009B6F28">
        <w:rPr>
          <w:rFonts w:cstheme="minorHAnsi"/>
          <w:color w:val="000000" w:themeColor="text1"/>
          <w:sz w:val="22"/>
          <w:szCs w:val="22"/>
        </w:rPr>
        <w:t>, Vince Staples</w:t>
      </w:r>
      <w:r w:rsidRPr="009B6F28">
        <w:rPr>
          <w:rFonts w:cstheme="minorHAnsi"/>
          <w:color w:val="000000" w:themeColor="text1"/>
          <w:sz w:val="22"/>
          <w:szCs w:val="22"/>
        </w:rPr>
        <w:t>)</w:t>
      </w:r>
      <w:r w:rsidR="00006250" w:rsidRPr="00006250">
        <w:rPr>
          <w:rFonts w:cstheme="minorHAnsi"/>
          <w:color w:val="000000" w:themeColor="text1"/>
          <w:sz w:val="22"/>
          <w:szCs w:val="22"/>
        </w:rPr>
        <w:t xml:space="preserve"> </w:t>
      </w:r>
      <w:r w:rsidR="00006250">
        <w:rPr>
          <w:rFonts w:cstheme="minorHAnsi"/>
          <w:color w:val="000000" w:themeColor="text1"/>
          <w:sz w:val="22"/>
          <w:szCs w:val="22"/>
        </w:rPr>
        <w:t xml:space="preserve">of </w:t>
      </w:r>
      <w:r w:rsidR="009372B8">
        <w:rPr>
          <w:rFonts w:cstheme="minorHAnsi"/>
          <w:color w:val="000000" w:themeColor="text1"/>
          <w:sz w:val="22"/>
          <w:szCs w:val="22"/>
        </w:rPr>
        <w:t xml:space="preserve">production company </w:t>
      </w:r>
      <w:r w:rsidR="00006250">
        <w:rPr>
          <w:rFonts w:cstheme="minorHAnsi"/>
          <w:color w:val="000000" w:themeColor="text1"/>
          <w:sz w:val="22"/>
          <w:szCs w:val="22"/>
        </w:rPr>
        <w:t>Psycho Films, and</w:t>
      </w:r>
      <w:r w:rsidRPr="009B6F28">
        <w:rPr>
          <w:rFonts w:cstheme="minorHAnsi"/>
          <w:color w:val="000000" w:themeColor="text1"/>
          <w:sz w:val="22"/>
          <w:szCs w:val="22"/>
        </w:rPr>
        <w:t xml:space="preserve"> </w:t>
      </w:r>
      <w:r w:rsidRPr="009B6F28">
        <w:rPr>
          <w:rFonts w:cstheme="minorHAnsi"/>
          <w:color w:val="212121"/>
          <w:sz w:val="22"/>
          <w:szCs w:val="22"/>
        </w:rPr>
        <w:t>lensed in Los Angeles by director of photography</w:t>
      </w:r>
      <w:r w:rsidRPr="009B6F28">
        <w:rPr>
          <w:rFonts w:cstheme="minorHAnsi"/>
          <w:b/>
          <w:bCs/>
          <w:color w:val="212121"/>
          <w:sz w:val="22"/>
          <w:szCs w:val="22"/>
        </w:rPr>
        <w:t> </w:t>
      </w:r>
      <w:r w:rsidRPr="007659CA">
        <w:rPr>
          <w:rFonts w:cstheme="minorHAnsi"/>
          <w:b/>
          <w:bCs/>
          <w:color w:val="0000FF"/>
          <w:sz w:val="22"/>
          <w:szCs w:val="22"/>
        </w:rPr>
        <w:t xml:space="preserve"> </w:t>
      </w:r>
      <w:hyperlink r:id="rId10" w:history="1">
        <w:r w:rsidR="001C7072" w:rsidRPr="009B6F28">
          <w:rPr>
            <w:rStyle w:val="Hyperlink"/>
            <w:rFonts w:cstheme="minorHAnsi"/>
            <w:sz w:val="22"/>
            <w:szCs w:val="22"/>
          </w:rPr>
          <w:t>Xiaolong</w:t>
        </w:r>
        <w:r w:rsidR="001C7072" w:rsidRPr="009B6F28">
          <w:rPr>
            <w:rStyle w:val="Hyperlink"/>
            <w:rFonts w:cstheme="minorHAnsi"/>
            <w:b/>
            <w:bCs/>
            <w:sz w:val="22"/>
            <w:szCs w:val="22"/>
          </w:rPr>
          <w:t xml:space="preserve"> </w:t>
        </w:r>
        <w:r w:rsidRPr="009B6F28">
          <w:rPr>
            <w:rStyle w:val="Hyperlink"/>
            <w:rFonts w:cstheme="minorHAnsi"/>
            <w:b/>
            <w:bCs/>
            <w:sz w:val="22"/>
            <w:szCs w:val="22"/>
          </w:rPr>
          <w:t xml:space="preserve"> Liu</w:t>
        </w:r>
      </w:hyperlink>
      <w:r w:rsidRPr="009B6F28">
        <w:rPr>
          <w:rFonts w:cstheme="minorHAnsi"/>
          <w:b/>
          <w:bCs/>
          <w:sz w:val="22"/>
          <w:szCs w:val="22"/>
        </w:rPr>
        <w:t xml:space="preserve"> </w:t>
      </w:r>
      <w:r w:rsidRPr="009B6F28">
        <w:rPr>
          <w:rFonts w:cstheme="minorHAnsi"/>
          <w:sz w:val="22"/>
          <w:szCs w:val="22"/>
        </w:rPr>
        <w:t>(</w:t>
      </w:r>
      <w:r w:rsidR="0099508B" w:rsidRPr="009B6F28">
        <w:rPr>
          <w:rFonts w:cstheme="minorHAnsi"/>
          <w:sz w:val="22"/>
          <w:szCs w:val="22"/>
        </w:rPr>
        <w:t>Beyoncé, Rosalia, Billie Eilish, Travis Scott</w:t>
      </w:r>
      <w:r w:rsidRPr="009B6F28">
        <w:rPr>
          <w:rFonts w:cstheme="minorHAnsi"/>
          <w:sz w:val="22"/>
          <w:szCs w:val="22"/>
        </w:rPr>
        <w:t>)</w:t>
      </w:r>
      <w:r w:rsidRPr="009B6F28">
        <w:rPr>
          <w:rFonts w:cstheme="minorHAnsi"/>
          <w:color w:val="000000" w:themeColor="text1"/>
          <w:sz w:val="22"/>
          <w:szCs w:val="22"/>
        </w:rPr>
        <w:t>,</w:t>
      </w:r>
      <w:r w:rsidRPr="003756F6">
        <w:rPr>
          <w:rFonts w:cstheme="minorHAnsi"/>
          <w:color w:val="000000" w:themeColor="text1"/>
          <w:sz w:val="22"/>
          <w:szCs w:val="22"/>
        </w:rPr>
        <w:t xml:space="preserve"> the</w:t>
      </w:r>
      <w:r>
        <w:rPr>
          <w:rFonts w:cstheme="minorHAnsi"/>
          <w:color w:val="000000" w:themeColor="text1"/>
          <w:sz w:val="22"/>
          <w:szCs w:val="22"/>
        </w:rPr>
        <w:t xml:space="preserve"> </w:t>
      </w:r>
      <w:r w:rsidR="005D2FCB">
        <w:rPr>
          <w:rFonts w:cstheme="minorHAnsi"/>
          <w:color w:val="000000" w:themeColor="text1"/>
          <w:sz w:val="22"/>
          <w:szCs w:val="22"/>
        </w:rPr>
        <w:t>fast-paced v</w:t>
      </w:r>
      <w:r w:rsidR="00BB5AAE">
        <w:rPr>
          <w:rFonts w:cstheme="minorHAnsi"/>
          <w:color w:val="000000" w:themeColor="text1"/>
          <w:sz w:val="22"/>
          <w:szCs w:val="22"/>
        </w:rPr>
        <w:t>ideo</w:t>
      </w:r>
      <w:r w:rsidR="005D2FCB">
        <w:rPr>
          <w:rFonts w:cstheme="minorHAnsi"/>
          <w:color w:val="000000" w:themeColor="text1"/>
          <w:sz w:val="22"/>
          <w:szCs w:val="22"/>
        </w:rPr>
        <w:t xml:space="preserve"> </w:t>
      </w:r>
      <w:r w:rsidR="005D2FCB">
        <w:rPr>
          <w:rFonts w:cstheme="minorHAnsi"/>
          <w:color w:val="212121"/>
          <w:sz w:val="22"/>
          <w:szCs w:val="22"/>
        </w:rPr>
        <w:t xml:space="preserve">captures the reckless energy of the song and explores the double meaning of the phrase “get him back.” </w:t>
      </w:r>
      <w:r w:rsidR="00C2256C">
        <w:rPr>
          <w:rFonts w:cstheme="minorHAnsi"/>
          <w:color w:val="212121"/>
          <w:sz w:val="22"/>
          <w:szCs w:val="22"/>
        </w:rPr>
        <w:t>Multiple versions of Olivia are seen—some consumed with exacting revenge on an ex and others</w:t>
      </w:r>
      <w:r w:rsidR="000C70E1">
        <w:rPr>
          <w:rFonts w:cstheme="minorHAnsi"/>
          <w:color w:val="212121"/>
          <w:sz w:val="22"/>
          <w:szCs w:val="22"/>
        </w:rPr>
        <w:t xml:space="preserve"> dreaming up </w:t>
      </w:r>
      <w:r w:rsidR="005D2FCB">
        <w:rPr>
          <w:rFonts w:cstheme="minorHAnsi"/>
          <w:color w:val="212121"/>
          <w:sz w:val="22"/>
          <w:szCs w:val="22"/>
        </w:rPr>
        <w:t xml:space="preserve">ways to win him back. </w:t>
      </w:r>
    </w:p>
    <w:p w14:paraId="46FD84D6" w14:textId="77777777" w:rsidR="005D2FCB" w:rsidRDefault="005D2FCB" w:rsidP="005D2FCB">
      <w:pPr>
        <w:jc w:val="both"/>
        <w:rPr>
          <w:rFonts w:cstheme="minorHAnsi"/>
          <w:color w:val="000000" w:themeColor="text1"/>
          <w:sz w:val="22"/>
          <w:szCs w:val="22"/>
        </w:rPr>
      </w:pPr>
    </w:p>
    <w:p w14:paraId="6E153D4C" w14:textId="77777777" w:rsidR="001F6BEF" w:rsidRDefault="001F6BEF" w:rsidP="00DF68A9">
      <w:pPr>
        <w:pStyle w:val="NormalWeb"/>
        <w:spacing w:before="0" w:beforeAutospacing="0" w:after="0" w:afterAutospacing="0"/>
        <w:jc w:val="both"/>
        <w:rPr>
          <w:rFonts w:asciiTheme="minorHAnsi" w:hAnsiTheme="minorHAnsi" w:cstheme="minorHAnsi"/>
        </w:rPr>
      </w:pPr>
      <w:r w:rsidRPr="001F6BEF">
        <w:rPr>
          <w:rFonts w:asciiTheme="minorHAnsi" w:hAnsiTheme="minorHAnsi" w:cstheme="minorHAnsi"/>
        </w:rPr>
        <w:t xml:space="preserve">The fast-paced visuals using the crash zoom technique were achieved with the new 5x Telephoto camera on iPhone 15 Pro Max. iPhone 15 Pro models feature powerful camera upgrades that enable the equivalent of seven pro lenses, with incredible image and video quality. With the new USB-C connector, creators and filmmakers can enjoy the benefits of new pro workflows like </w:t>
      </w:r>
      <w:proofErr w:type="spellStart"/>
      <w:r w:rsidRPr="001F6BEF">
        <w:rPr>
          <w:rFonts w:asciiTheme="minorHAnsi" w:hAnsiTheme="minorHAnsi" w:cstheme="minorHAnsi"/>
        </w:rPr>
        <w:t>ProRes</w:t>
      </w:r>
      <w:proofErr w:type="spellEnd"/>
      <w:r w:rsidRPr="001F6BEF">
        <w:rPr>
          <w:rFonts w:asciiTheme="minorHAnsi" w:hAnsiTheme="minorHAnsi" w:cstheme="minorHAnsi"/>
        </w:rPr>
        <w:t xml:space="preserve"> recording directly to an external drive up to 4K 60fps. And iPhone 15 Pro now enables Log encoding, offering more range and flexibility for visual effects and color grading in </w:t>
      </w:r>
      <w:proofErr w:type="spellStart"/>
      <w:proofErr w:type="gramStart"/>
      <w:r w:rsidRPr="001F6BEF">
        <w:rPr>
          <w:rFonts w:asciiTheme="minorHAnsi" w:hAnsiTheme="minorHAnsi" w:cstheme="minorHAnsi"/>
        </w:rPr>
        <w:t>post production</w:t>
      </w:r>
      <w:proofErr w:type="spellEnd"/>
      <w:proofErr w:type="gramEnd"/>
      <w:r w:rsidRPr="001F6BEF">
        <w:rPr>
          <w:rFonts w:asciiTheme="minorHAnsi" w:hAnsiTheme="minorHAnsi" w:cstheme="minorHAnsi"/>
        </w:rPr>
        <w:t>. It’s also the first smartphone in the world to support ACES — Academy Color Encoding System — a global color standard for major movie productions.</w:t>
      </w:r>
    </w:p>
    <w:p w14:paraId="60ED61FA" w14:textId="5F12C4D0" w:rsidR="005D2FCB" w:rsidRPr="001F6BEF" w:rsidRDefault="005D2FCB" w:rsidP="001F6BEF">
      <w:pPr>
        <w:pStyle w:val="NormalWeb"/>
        <w:spacing w:before="0" w:beforeAutospacing="0" w:after="0" w:afterAutospacing="0"/>
        <w:rPr>
          <w:rFonts w:asciiTheme="minorHAnsi" w:hAnsiTheme="minorHAnsi" w:cstheme="minorHAnsi"/>
        </w:rPr>
      </w:pPr>
      <w:r>
        <w:rPr>
          <w:rFonts w:cstheme="minorHAnsi"/>
          <w:color w:val="000000" w:themeColor="text1"/>
        </w:rPr>
        <w:lastRenderedPageBreak/>
        <w:t xml:space="preserve">Rodrigo </w:t>
      </w:r>
      <w:r>
        <w:t xml:space="preserve">will perform at tonight’s VMA ceremony, airing at 8PM ET/PT. </w:t>
      </w:r>
      <w:r>
        <w:rPr>
          <w:rFonts w:cstheme="minorHAnsi"/>
          <w:color w:val="000000" w:themeColor="text1"/>
        </w:rPr>
        <w:t xml:space="preserve">Her official video for “vampire,” which was directed by </w:t>
      </w:r>
      <w:r>
        <w:rPr>
          <w:b/>
          <w:bCs/>
        </w:rPr>
        <w:t>Petra Collins</w:t>
      </w:r>
      <w:r>
        <w:rPr>
          <w:rFonts w:cstheme="minorHAnsi"/>
          <w:color w:val="000000" w:themeColor="text1"/>
        </w:rPr>
        <w:t>, is nominated for six VMAs:</w:t>
      </w:r>
      <w:r>
        <w:rPr>
          <w:color w:val="212121"/>
        </w:rPr>
        <w:t xml:space="preserve"> Video of the Year, Song of the Year, Best Pop, Best Cinematography, Best Editing, and Song of the Summer. </w:t>
      </w:r>
    </w:p>
    <w:p w14:paraId="0DD4A7AA" w14:textId="77777777" w:rsidR="005D2FCB" w:rsidRDefault="005D2FCB" w:rsidP="005D2FCB">
      <w:pPr>
        <w:jc w:val="both"/>
        <w:rPr>
          <w:rFonts w:ascii="Calibri" w:hAnsi="Calibri"/>
          <w:color w:val="212121"/>
          <w:sz w:val="22"/>
          <w:szCs w:val="22"/>
        </w:rPr>
      </w:pPr>
    </w:p>
    <w:p w14:paraId="3230D131" w14:textId="3E46AD90" w:rsidR="005D2FCB" w:rsidRDefault="005D2FCB" w:rsidP="005D2FCB">
      <w:pPr>
        <w:jc w:val="both"/>
        <w:rPr>
          <w:rFonts w:ascii="Calibri" w:hAnsi="Calibri"/>
          <w:sz w:val="22"/>
          <w:szCs w:val="22"/>
        </w:rPr>
      </w:pPr>
      <w:r>
        <w:rPr>
          <w:rFonts w:ascii="Calibri" w:hAnsi="Calibri"/>
          <w:color w:val="212121"/>
          <w:sz w:val="22"/>
          <w:szCs w:val="22"/>
        </w:rPr>
        <w:t xml:space="preserve">The first single from </w:t>
      </w:r>
      <w:r>
        <w:rPr>
          <w:rFonts w:ascii="Calibri" w:hAnsi="Calibri"/>
          <w:i/>
          <w:iCs/>
          <w:color w:val="212121"/>
          <w:sz w:val="22"/>
          <w:szCs w:val="22"/>
        </w:rPr>
        <w:t>GUTS</w:t>
      </w:r>
      <w:r>
        <w:rPr>
          <w:rFonts w:ascii="Calibri" w:hAnsi="Calibri"/>
          <w:color w:val="212121"/>
          <w:sz w:val="22"/>
          <w:szCs w:val="22"/>
        </w:rPr>
        <w:t xml:space="preserve">, </w:t>
      </w:r>
      <w:r>
        <w:rPr>
          <w:rFonts w:cstheme="minorHAnsi"/>
          <w:color w:val="000000" w:themeColor="text1"/>
          <w:sz w:val="22"/>
          <w:szCs w:val="22"/>
        </w:rPr>
        <w:t xml:space="preserve">“vampire,” </w:t>
      </w:r>
      <w:r>
        <w:rPr>
          <w:rFonts w:ascii="Calibri" w:hAnsi="Calibri"/>
          <w:sz w:val="22"/>
          <w:szCs w:val="22"/>
        </w:rPr>
        <w:t xml:space="preserve">debuted </w:t>
      </w:r>
      <w:r>
        <w:rPr>
          <w:rFonts w:cstheme="minorHAnsi"/>
          <w:color w:val="000000" w:themeColor="text1"/>
          <w:sz w:val="22"/>
          <w:szCs w:val="22"/>
        </w:rPr>
        <w:t xml:space="preserve">at No. 1 on the </w:t>
      </w:r>
      <w:r>
        <w:rPr>
          <w:rFonts w:cstheme="minorHAnsi"/>
          <w:i/>
          <w:iCs/>
          <w:color w:val="000000" w:themeColor="text1"/>
          <w:sz w:val="22"/>
          <w:szCs w:val="22"/>
        </w:rPr>
        <w:t>Billboard</w:t>
      </w:r>
      <w:r>
        <w:rPr>
          <w:rFonts w:cstheme="minorHAnsi"/>
          <w:color w:val="000000" w:themeColor="text1"/>
          <w:sz w:val="22"/>
          <w:szCs w:val="22"/>
        </w:rPr>
        <w:t xml:space="preserve"> Hot 100, </w:t>
      </w:r>
      <w:r>
        <w:rPr>
          <w:rFonts w:ascii="Calibri" w:hAnsi="Calibri"/>
          <w:sz w:val="22"/>
          <w:szCs w:val="22"/>
        </w:rPr>
        <w:t xml:space="preserve">set the Spotify record for the biggest debut for a solo song in 2023, and ultimately shot to No. 1 at U.S. Top 40 Radio and on the UK Official Singles Chart. </w:t>
      </w:r>
      <w:r w:rsidR="00884AF9">
        <w:rPr>
          <w:rFonts w:ascii="Calibri" w:hAnsi="Calibri"/>
          <w:sz w:val="22"/>
          <w:szCs w:val="22"/>
        </w:rPr>
        <w:t xml:space="preserve">Hailed as an “instant classic” by </w:t>
      </w:r>
      <w:r w:rsidR="00884AF9">
        <w:rPr>
          <w:rFonts w:ascii="Calibri" w:hAnsi="Calibri"/>
          <w:i/>
          <w:iCs/>
          <w:sz w:val="22"/>
          <w:szCs w:val="22"/>
        </w:rPr>
        <w:t>Rolling Stone</w:t>
      </w:r>
      <w:r w:rsidR="00884AF9">
        <w:rPr>
          <w:rFonts w:ascii="Calibri" w:hAnsi="Calibri"/>
          <w:sz w:val="22"/>
          <w:szCs w:val="22"/>
        </w:rPr>
        <w:t xml:space="preserve">, </w:t>
      </w:r>
      <w:r w:rsidR="00884AF9">
        <w:rPr>
          <w:rFonts w:cstheme="minorHAnsi"/>
          <w:color w:val="000000" w:themeColor="text1"/>
          <w:sz w:val="22"/>
          <w:szCs w:val="22"/>
        </w:rPr>
        <w:t>t</w:t>
      </w:r>
      <w:r>
        <w:rPr>
          <w:rFonts w:cstheme="minorHAnsi"/>
          <w:color w:val="000000" w:themeColor="text1"/>
          <w:sz w:val="22"/>
          <w:szCs w:val="22"/>
        </w:rPr>
        <w:t xml:space="preserve">he follow-up to Rodrigo’s </w:t>
      </w:r>
      <w:r>
        <w:rPr>
          <w:rFonts w:ascii="Calibri" w:eastAsia="Times New Roman" w:hAnsi="Calibri" w:cs="Calibri"/>
          <w:sz w:val="22"/>
          <w:szCs w:val="22"/>
          <w:shd w:val="clear" w:color="auto" w:fill="FFFFFF"/>
        </w:rPr>
        <w:t xml:space="preserve">4x Platinum, chart-topping 2021 full-length debut </w:t>
      </w:r>
      <w:r>
        <w:rPr>
          <w:rFonts w:ascii="Calibri" w:eastAsia="Times New Roman" w:hAnsi="Calibri" w:cs="Calibri"/>
          <w:b/>
          <w:i/>
          <w:iCs/>
          <w:sz w:val="22"/>
          <w:szCs w:val="22"/>
          <w:shd w:val="clear" w:color="auto" w:fill="FFFFFF"/>
        </w:rPr>
        <w:t>SOUR</w:t>
      </w:r>
      <w:r>
        <w:rPr>
          <w:rFonts w:ascii="Calibri" w:eastAsia="Times New Roman" w:hAnsi="Calibri" w:cs="Calibri"/>
          <w:sz w:val="22"/>
          <w:szCs w:val="22"/>
          <w:shd w:val="clear" w:color="auto" w:fill="FFFFFF"/>
        </w:rPr>
        <w:t xml:space="preserve">, </w:t>
      </w:r>
      <w:r>
        <w:rPr>
          <w:rFonts w:ascii="Calibri" w:eastAsia="Times New Roman" w:hAnsi="Calibri" w:cs="Calibri"/>
          <w:i/>
          <w:iCs/>
          <w:sz w:val="22"/>
          <w:szCs w:val="22"/>
          <w:shd w:val="clear" w:color="auto" w:fill="FFFFFF"/>
        </w:rPr>
        <w:t>GUTS</w:t>
      </w:r>
      <w:r>
        <w:rPr>
          <w:rFonts w:ascii="Calibri" w:eastAsia="Times New Roman" w:hAnsi="Calibri" w:cs="Calibri"/>
          <w:sz w:val="22"/>
          <w:szCs w:val="22"/>
          <w:shd w:val="clear" w:color="auto" w:fill="FFFFFF"/>
        </w:rPr>
        <w:t xml:space="preserve"> was produced by her frequent collaborator </w:t>
      </w:r>
      <w:r>
        <w:rPr>
          <w:rFonts w:ascii="Calibri" w:eastAsia="Times New Roman" w:hAnsi="Calibri" w:cs="Calibri"/>
          <w:b/>
          <w:bCs/>
          <w:sz w:val="22"/>
          <w:szCs w:val="22"/>
          <w:shd w:val="clear" w:color="auto" w:fill="FFFFFF"/>
        </w:rPr>
        <w:t>Daniel Nigro</w:t>
      </w:r>
      <w:r>
        <w:rPr>
          <w:rFonts w:ascii="Calibri" w:eastAsia="Times New Roman" w:hAnsi="Calibri" w:cs="Calibri"/>
          <w:bCs/>
          <w:sz w:val="22"/>
          <w:szCs w:val="22"/>
          <w:shd w:val="clear" w:color="auto" w:fill="FFFFFF"/>
        </w:rPr>
        <w:t xml:space="preserve"> and partly created </w:t>
      </w:r>
      <w:r>
        <w:rPr>
          <w:rFonts w:ascii="Calibri" w:hAnsi="Calibri"/>
          <w:sz w:val="22"/>
          <w:szCs w:val="22"/>
        </w:rPr>
        <w:t xml:space="preserve">at the legendary Electric Lady Studios in New York City. The album is a major leap forward in both the unbridled honesty of Rodrigo’s songwriting and the bold originality of her sound. </w:t>
      </w:r>
      <w:r>
        <w:rPr>
          <w:rFonts w:cstheme="minorHAnsi"/>
          <w:i/>
          <w:color w:val="000000" w:themeColor="text1"/>
          <w:sz w:val="22"/>
          <w:szCs w:val="22"/>
        </w:rPr>
        <w:t xml:space="preserve">GUTS </w:t>
      </w:r>
      <w:r>
        <w:rPr>
          <w:rFonts w:cstheme="minorHAnsi"/>
          <w:color w:val="000000" w:themeColor="text1"/>
          <w:sz w:val="22"/>
          <w:szCs w:val="22"/>
        </w:rPr>
        <w:t xml:space="preserve">is available to stream/download </w:t>
      </w:r>
      <w:hyperlink r:id="rId11" w:history="1">
        <w:r>
          <w:rPr>
            <w:rStyle w:val="Hyperlink"/>
            <w:rFonts w:cstheme="minorHAnsi"/>
            <w:b/>
            <w:sz w:val="22"/>
            <w:szCs w:val="22"/>
          </w:rPr>
          <w:t>HERE</w:t>
        </w:r>
      </w:hyperlink>
      <w:r>
        <w:rPr>
          <w:rFonts w:ascii="Calibri" w:hAnsi="Calibri"/>
          <w:sz w:val="22"/>
          <w:szCs w:val="22"/>
        </w:rPr>
        <w:t xml:space="preserve">. </w:t>
      </w:r>
    </w:p>
    <w:p w14:paraId="52B680F5" w14:textId="77777777" w:rsidR="00D00546" w:rsidRDefault="00D00546" w:rsidP="005D2FCB">
      <w:pPr>
        <w:jc w:val="both"/>
        <w:rPr>
          <w:rFonts w:ascii="Calibri" w:hAnsi="Calibri"/>
          <w:sz w:val="22"/>
          <w:szCs w:val="22"/>
        </w:rPr>
      </w:pPr>
    </w:p>
    <w:p w14:paraId="0683F2B2" w14:textId="77777777" w:rsidR="00D00546" w:rsidRDefault="00D00546" w:rsidP="005D2FCB">
      <w:pPr>
        <w:jc w:val="both"/>
        <w:rPr>
          <w:rFonts w:ascii="Calibri" w:hAnsi="Calibri"/>
          <w:sz w:val="22"/>
          <w:szCs w:val="22"/>
        </w:rPr>
      </w:pPr>
    </w:p>
    <w:p w14:paraId="15D613A1" w14:textId="77777777" w:rsidR="005D2FCB" w:rsidRDefault="005D2FCB" w:rsidP="005D2FCB">
      <w:pPr>
        <w:jc w:val="both"/>
        <w:rPr>
          <w:rFonts w:ascii="Calibri" w:hAnsi="Calibri"/>
          <w:sz w:val="22"/>
          <w:szCs w:val="22"/>
        </w:rPr>
      </w:pPr>
    </w:p>
    <w:p w14:paraId="50BBBE43" w14:textId="157CC8B4" w:rsidR="005D2FCB" w:rsidRDefault="005D2FCB" w:rsidP="005D2FCB">
      <w:pPr>
        <w:jc w:val="center"/>
        <w:rPr>
          <w:rFonts w:ascii="Calibri" w:hAnsi="Calibri"/>
          <w:sz w:val="22"/>
          <w:szCs w:val="22"/>
        </w:rPr>
      </w:pPr>
      <w:r>
        <w:rPr>
          <w:rFonts w:ascii="Calibri" w:eastAsia="Times New Roman" w:hAnsi="Calibri" w:cs="Calibri"/>
          <w:b/>
          <w:noProof/>
          <w:color w:val="000000"/>
          <w:sz w:val="30"/>
          <w:szCs w:val="30"/>
        </w:rPr>
        <w:drawing>
          <wp:inline distT="0" distB="0" distL="0" distR="0" wp14:anchorId="4C5225E0" wp14:editId="26A7FC0A">
            <wp:extent cx="2971800" cy="2943225"/>
            <wp:effectExtent l="0" t="0" r="0" b="9525"/>
            <wp:docPr id="1" name="Picture 1" descr="A person with long hair and a purpl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with long hair and a purpl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2943225"/>
                    </a:xfrm>
                    <a:prstGeom prst="rect">
                      <a:avLst/>
                    </a:prstGeom>
                    <a:noFill/>
                    <a:ln>
                      <a:noFill/>
                    </a:ln>
                  </pic:spPr>
                </pic:pic>
              </a:graphicData>
            </a:graphic>
          </wp:inline>
        </w:drawing>
      </w:r>
    </w:p>
    <w:p w14:paraId="4D7EE1B6" w14:textId="77777777" w:rsidR="005D2FCB" w:rsidRDefault="005D2FCB" w:rsidP="005D2FCB">
      <w:pPr>
        <w:jc w:val="center"/>
        <w:rPr>
          <w:rFonts w:cstheme="minorHAnsi"/>
          <w:b/>
          <w:bCs/>
          <w:color w:val="000000" w:themeColor="text1"/>
          <w:sz w:val="22"/>
          <w:szCs w:val="22"/>
        </w:rPr>
      </w:pPr>
      <w:r>
        <w:rPr>
          <w:rFonts w:eastAsia="Times New Roman" w:cstheme="minorHAnsi"/>
          <w:color w:val="000000"/>
          <w:sz w:val="18"/>
          <w:szCs w:val="18"/>
        </w:rPr>
        <w:t xml:space="preserve">Download cover artwork </w:t>
      </w:r>
      <w:hyperlink r:id="rId13" w:history="1">
        <w:r>
          <w:rPr>
            <w:rStyle w:val="Hyperlink"/>
            <w:rFonts w:eastAsia="Times New Roman" w:cstheme="minorHAnsi"/>
            <w:sz w:val="18"/>
            <w:szCs w:val="18"/>
          </w:rPr>
          <w:t>HERE</w:t>
        </w:r>
      </w:hyperlink>
      <w:r>
        <w:rPr>
          <w:rFonts w:eastAsia="Times New Roman" w:cstheme="minorHAnsi"/>
          <w:color w:val="000000"/>
          <w:sz w:val="18"/>
          <w:szCs w:val="18"/>
        </w:rPr>
        <w:t xml:space="preserve"> </w:t>
      </w:r>
    </w:p>
    <w:p w14:paraId="17A5E700" w14:textId="77777777" w:rsidR="005D2FCB" w:rsidRDefault="005D2FCB" w:rsidP="005D2FCB">
      <w:pPr>
        <w:rPr>
          <w:rFonts w:cstheme="minorHAnsi"/>
          <w:color w:val="000000" w:themeColor="text1"/>
          <w:sz w:val="22"/>
          <w:szCs w:val="22"/>
          <w:lang w:val="es-ES"/>
        </w:rPr>
      </w:pPr>
    </w:p>
    <w:p w14:paraId="529BA358" w14:textId="77777777" w:rsidR="005D2FCB" w:rsidRDefault="005D2FCB" w:rsidP="005D2FCB">
      <w:pPr>
        <w:jc w:val="center"/>
        <w:rPr>
          <w:rFonts w:cstheme="minorHAnsi"/>
          <w:color w:val="000000" w:themeColor="text1"/>
          <w:sz w:val="22"/>
          <w:szCs w:val="22"/>
          <w:lang w:val="es-ES"/>
        </w:rPr>
      </w:pPr>
      <w:r>
        <w:rPr>
          <w:rFonts w:cstheme="minorHAnsi"/>
          <w:color w:val="000000" w:themeColor="text1"/>
          <w:sz w:val="22"/>
          <w:szCs w:val="22"/>
          <w:lang w:val="es-ES"/>
        </w:rPr>
        <w:t># # #</w:t>
      </w:r>
    </w:p>
    <w:p w14:paraId="37D65796" w14:textId="77777777" w:rsidR="005D2FCB" w:rsidRDefault="005D2FCB" w:rsidP="005D2FCB">
      <w:pPr>
        <w:rPr>
          <w:rFonts w:cstheme="minorHAnsi"/>
          <w:b/>
          <w:bCs/>
          <w:color w:val="000000" w:themeColor="text1"/>
          <w:sz w:val="22"/>
          <w:szCs w:val="22"/>
          <w:lang w:val="es-ES"/>
        </w:rPr>
      </w:pPr>
    </w:p>
    <w:p w14:paraId="0F291E09" w14:textId="77777777" w:rsidR="00390B1C" w:rsidRPr="00390B1C" w:rsidRDefault="00390B1C" w:rsidP="00390B1C">
      <w:pPr>
        <w:pStyle w:val="NormalWeb"/>
        <w:spacing w:before="0" w:beforeAutospacing="0" w:after="0" w:afterAutospacing="0"/>
        <w:jc w:val="center"/>
        <w:rPr>
          <w:rFonts w:asciiTheme="minorHAnsi" w:hAnsiTheme="minorHAnsi" w:cstheme="minorHAnsi"/>
          <w:sz w:val="24"/>
          <w:szCs w:val="24"/>
        </w:rPr>
      </w:pPr>
      <w:r w:rsidRPr="00390B1C">
        <w:rPr>
          <w:rFonts w:asciiTheme="minorHAnsi" w:hAnsiTheme="minorHAnsi" w:cstheme="minorHAnsi"/>
          <w:b/>
          <w:bCs/>
          <w:color w:val="000000"/>
        </w:rPr>
        <w:t>For more information and press enquiries please contact</w:t>
      </w:r>
    </w:p>
    <w:p w14:paraId="3771FE36" w14:textId="77777777" w:rsidR="00390B1C" w:rsidRPr="00390B1C" w:rsidRDefault="00390B1C" w:rsidP="00390B1C">
      <w:pPr>
        <w:rPr>
          <w:rFonts w:cstheme="minorHAnsi"/>
        </w:rPr>
      </w:pPr>
    </w:p>
    <w:p w14:paraId="2B322746" w14:textId="77777777" w:rsidR="00390B1C" w:rsidRPr="00390B1C" w:rsidRDefault="00390B1C" w:rsidP="00390B1C">
      <w:pPr>
        <w:pStyle w:val="NormalWeb"/>
        <w:spacing w:before="0" w:beforeAutospacing="0" w:after="0" w:afterAutospacing="0"/>
        <w:jc w:val="center"/>
        <w:rPr>
          <w:rFonts w:asciiTheme="minorHAnsi" w:hAnsiTheme="minorHAnsi" w:cstheme="minorHAnsi"/>
        </w:rPr>
      </w:pPr>
      <w:r w:rsidRPr="00390B1C">
        <w:rPr>
          <w:rFonts w:asciiTheme="minorHAnsi" w:hAnsiTheme="minorHAnsi" w:cstheme="minorHAnsi"/>
          <w:b/>
          <w:bCs/>
          <w:color w:val="000000"/>
        </w:rPr>
        <w:t>Jenny Entwistle</w:t>
      </w:r>
    </w:p>
    <w:p w14:paraId="3E19711C" w14:textId="77777777" w:rsidR="00390B1C" w:rsidRPr="00390B1C" w:rsidRDefault="00390B1C" w:rsidP="00390B1C">
      <w:pPr>
        <w:pStyle w:val="NormalWeb"/>
        <w:spacing w:before="0" w:beforeAutospacing="0" w:after="0" w:afterAutospacing="0"/>
        <w:jc w:val="center"/>
        <w:rPr>
          <w:rFonts w:asciiTheme="minorHAnsi" w:hAnsiTheme="minorHAnsi" w:cstheme="minorHAnsi"/>
        </w:rPr>
      </w:pPr>
      <w:hyperlink r:id="rId14" w:history="1">
        <w:r w:rsidRPr="00390B1C">
          <w:rPr>
            <w:rStyle w:val="Hyperlink"/>
            <w:rFonts w:asciiTheme="minorHAnsi" w:hAnsiTheme="minorHAnsi" w:cstheme="minorHAnsi"/>
            <w:b/>
            <w:bCs/>
          </w:rPr>
          <w:t>Jenny@chuffmedia.com</w:t>
        </w:r>
      </w:hyperlink>
    </w:p>
    <w:p w14:paraId="4E2B2687" w14:textId="77777777" w:rsidR="00A278E0" w:rsidRDefault="00A278E0"/>
    <w:sectPr w:rsidR="00A278E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0261" w14:textId="77777777" w:rsidR="00A57F73" w:rsidRDefault="00A57F73" w:rsidP="00390B1C">
      <w:r>
        <w:separator/>
      </w:r>
    </w:p>
  </w:endnote>
  <w:endnote w:type="continuationSeparator" w:id="0">
    <w:p w14:paraId="56E5D96B" w14:textId="77777777" w:rsidR="00A57F73" w:rsidRDefault="00A57F73" w:rsidP="0039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2E5D" w14:textId="0802268D" w:rsidR="00390B1C" w:rsidRDefault="00390B1C">
    <w:pPr>
      <w:pStyle w:val="Footer"/>
    </w:pPr>
    <w:r>
      <w:rPr>
        <w:noProof/>
        <w:bdr w:val="none" w:sz="0" w:space="0" w:color="auto" w:frame="1"/>
      </w:rPr>
      <w:drawing>
        <wp:anchor distT="0" distB="0" distL="114300" distR="114300" simplePos="0" relativeHeight="251658240" behindDoc="1" locked="0" layoutInCell="1" allowOverlap="1" wp14:anchorId="724EA085" wp14:editId="7F4E93ED">
          <wp:simplePos x="0" y="0"/>
          <wp:positionH relativeFrom="page">
            <wp:align>left</wp:align>
          </wp:positionH>
          <wp:positionV relativeFrom="paragraph">
            <wp:posOffset>-275908</wp:posOffset>
          </wp:positionV>
          <wp:extent cx="5829300" cy="714375"/>
          <wp:effectExtent l="0" t="0" r="0" b="9525"/>
          <wp:wrapTight wrapText="bothSides">
            <wp:wrapPolygon edited="0">
              <wp:start x="0" y="0"/>
              <wp:lineTo x="0" y="21312"/>
              <wp:lineTo x="21529" y="21312"/>
              <wp:lineTo x="21529" y="0"/>
              <wp:lineTo x="0" y="0"/>
            </wp:wrapPolygon>
          </wp:wrapTight>
          <wp:docPr id="8772635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7143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0D89" w14:textId="77777777" w:rsidR="00A57F73" w:rsidRDefault="00A57F73" w:rsidP="00390B1C">
      <w:r>
        <w:separator/>
      </w:r>
    </w:p>
  </w:footnote>
  <w:footnote w:type="continuationSeparator" w:id="0">
    <w:p w14:paraId="468F377C" w14:textId="77777777" w:rsidR="00A57F73" w:rsidRDefault="00A57F73" w:rsidP="00390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CB"/>
    <w:rsid w:val="00006250"/>
    <w:rsid w:val="00052909"/>
    <w:rsid w:val="000C4C58"/>
    <w:rsid w:val="000C70E1"/>
    <w:rsid w:val="000E5482"/>
    <w:rsid w:val="001C7072"/>
    <w:rsid w:val="001F62EA"/>
    <w:rsid w:val="001F6BEF"/>
    <w:rsid w:val="00265874"/>
    <w:rsid w:val="0033722C"/>
    <w:rsid w:val="00390B1C"/>
    <w:rsid w:val="003A5318"/>
    <w:rsid w:val="003C4CA1"/>
    <w:rsid w:val="004D5186"/>
    <w:rsid w:val="0050542A"/>
    <w:rsid w:val="00584213"/>
    <w:rsid w:val="005D2FCB"/>
    <w:rsid w:val="007659CA"/>
    <w:rsid w:val="00774622"/>
    <w:rsid w:val="00884AF9"/>
    <w:rsid w:val="00891E84"/>
    <w:rsid w:val="009372B8"/>
    <w:rsid w:val="0099508B"/>
    <w:rsid w:val="009B6F28"/>
    <w:rsid w:val="009D3F77"/>
    <w:rsid w:val="00A278E0"/>
    <w:rsid w:val="00A36273"/>
    <w:rsid w:val="00A57F73"/>
    <w:rsid w:val="00AE3A55"/>
    <w:rsid w:val="00B124DD"/>
    <w:rsid w:val="00BA3054"/>
    <w:rsid w:val="00BB5AAE"/>
    <w:rsid w:val="00C2256C"/>
    <w:rsid w:val="00C6085F"/>
    <w:rsid w:val="00C91EE8"/>
    <w:rsid w:val="00D00546"/>
    <w:rsid w:val="00D558B7"/>
    <w:rsid w:val="00DF68A9"/>
    <w:rsid w:val="00E2656C"/>
    <w:rsid w:val="00F51487"/>
    <w:rsid w:val="00F84CA7"/>
    <w:rsid w:val="00FE660F"/>
    <w:rsid w:val="00F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4B53"/>
  <w15:chartTrackingRefBased/>
  <w15:docId w15:val="{E0F2FC32-4050-4241-AF21-F982E9D6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FC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FCB"/>
    <w:rPr>
      <w:color w:val="0563C1" w:themeColor="hyperlink"/>
      <w:u w:val="single"/>
    </w:rPr>
  </w:style>
  <w:style w:type="character" w:styleId="UnresolvedMention">
    <w:name w:val="Unresolved Mention"/>
    <w:basedOn w:val="DefaultParagraphFont"/>
    <w:uiPriority w:val="99"/>
    <w:semiHidden/>
    <w:unhideWhenUsed/>
    <w:rsid w:val="00AE3A55"/>
    <w:rPr>
      <w:color w:val="605E5C"/>
      <w:shd w:val="clear" w:color="auto" w:fill="E1DFDD"/>
    </w:rPr>
  </w:style>
  <w:style w:type="paragraph" w:styleId="NormalWeb">
    <w:name w:val="Normal (Web)"/>
    <w:basedOn w:val="Normal"/>
    <w:uiPriority w:val="99"/>
    <w:unhideWhenUsed/>
    <w:rsid w:val="001F6BEF"/>
    <w:pPr>
      <w:spacing w:before="100" w:beforeAutospacing="1" w:after="100" w:afterAutospacing="1"/>
    </w:pPr>
    <w:rPr>
      <w:rFonts w:ascii="Calibri" w:hAnsi="Calibri" w:cs="Calibri"/>
      <w:sz w:val="22"/>
      <w:szCs w:val="22"/>
    </w:rPr>
  </w:style>
  <w:style w:type="paragraph" w:styleId="Header">
    <w:name w:val="header"/>
    <w:basedOn w:val="Normal"/>
    <w:link w:val="HeaderChar"/>
    <w:uiPriority w:val="99"/>
    <w:unhideWhenUsed/>
    <w:rsid w:val="00390B1C"/>
    <w:pPr>
      <w:tabs>
        <w:tab w:val="center" w:pos="4680"/>
        <w:tab w:val="right" w:pos="9360"/>
      </w:tabs>
    </w:pPr>
  </w:style>
  <w:style w:type="character" w:customStyle="1" w:styleId="HeaderChar">
    <w:name w:val="Header Char"/>
    <w:basedOn w:val="DefaultParagraphFont"/>
    <w:link w:val="Header"/>
    <w:uiPriority w:val="99"/>
    <w:rsid w:val="00390B1C"/>
    <w:rPr>
      <w:sz w:val="24"/>
      <w:szCs w:val="24"/>
    </w:rPr>
  </w:style>
  <w:style w:type="paragraph" w:styleId="Footer">
    <w:name w:val="footer"/>
    <w:basedOn w:val="Normal"/>
    <w:link w:val="FooterChar"/>
    <w:uiPriority w:val="99"/>
    <w:unhideWhenUsed/>
    <w:rsid w:val="00390B1C"/>
    <w:pPr>
      <w:tabs>
        <w:tab w:val="center" w:pos="4680"/>
        <w:tab w:val="right" w:pos="9360"/>
      </w:tabs>
    </w:pPr>
  </w:style>
  <w:style w:type="character" w:customStyle="1" w:styleId="FooterChar">
    <w:name w:val="Footer Char"/>
    <w:basedOn w:val="DefaultParagraphFont"/>
    <w:link w:val="Footer"/>
    <w:uiPriority w:val="99"/>
    <w:rsid w:val="00390B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9354">
      <w:bodyDiv w:val="1"/>
      <w:marLeft w:val="0"/>
      <w:marRight w:val="0"/>
      <w:marTop w:val="0"/>
      <w:marBottom w:val="0"/>
      <w:divBdr>
        <w:top w:val="none" w:sz="0" w:space="0" w:color="auto"/>
        <w:left w:val="none" w:sz="0" w:space="0" w:color="auto"/>
        <w:bottom w:val="none" w:sz="0" w:space="0" w:color="auto"/>
        <w:right w:val="none" w:sz="0" w:space="0" w:color="auto"/>
      </w:divBdr>
    </w:div>
    <w:div w:id="1137067362">
      <w:bodyDiv w:val="1"/>
      <w:marLeft w:val="0"/>
      <w:marRight w:val="0"/>
      <w:marTop w:val="0"/>
      <w:marBottom w:val="0"/>
      <w:divBdr>
        <w:top w:val="none" w:sz="0" w:space="0" w:color="auto"/>
        <w:left w:val="none" w:sz="0" w:space="0" w:color="auto"/>
        <w:bottom w:val="none" w:sz="0" w:space="0" w:color="auto"/>
        <w:right w:val="none" w:sz="0" w:space="0" w:color="auto"/>
      </w:divBdr>
    </w:div>
    <w:div w:id="19183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viarodrigo.lnk.to/gethimbackofficialvideo" TargetMode="External"/><Relationship Id="rId13" Type="http://schemas.openxmlformats.org/officeDocument/2006/relationships/hyperlink" Target="https://umusic.box.com/s/mt3ig47obsvz502zok8tiqnbdehkh5vr"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liviarodrigo.lnk.to/gethimbackofficialvideo" TargetMode="External"/><Relationship Id="rId11" Type="http://schemas.openxmlformats.org/officeDocument/2006/relationships/hyperlink" Target="https://oliviarodrigo.lnk.to/GUT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xiaolongdp.com/selected-work" TargetMode="External"/><Relationship Id="rId4" Type="http://schemas.openxmlformats.org/officeDocument/2006/relationships/footnotes" Target="footnotes.xml"/><Relationship Id="rId9" Type="http://schemas.openxmlformats.org/officeDocument/2006/relationships/hyperlink" Target="https://www.psychofilms.com/jack-begert" TargetMode="External"/><Relationship Id="rId14"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Siskind, Hillary</dc:creator>
  <cp:keywords/>
  <dc:description/>
  <cp:lastModifiedBy>Ava Brezac</cp:lastModifiedBy>
  <cp:revision>3</cp:revision>
  <dcterms:created xsi:type="dcterms:W3CDTF">2023-09-12T19:05:00Z</dcterms:created>
  <dcterms:modified xsi:type="dcterms:W3CDTF">2023-09-13T10:29:00Z</dcterms:modified>
</cp:coreProperties>
</file>