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BA313" w14:textId="77777777" w:rsidR="003D4EF4" w:rsidRPr="003D4EF4" w:rsidRDefault="003D4EF4" w:rsidP="003D4EF4">
      <w:pPr>
        <w:ind w:right="-616"/>
        <w:jc w:val="center"/>
        <w:rPr>
          <w:rFonts w:asciiTheme="majorHAnsi" w:hAnsiTheme="majorHAnsi" w:cstheme="majorHAnsi"/>
          <w:b/>
        </w:rPr>
      </w:pPr>
      <w:r w:rsidRPr="003D4EF4">
        <w:rPr>
          <w:rFonts w:asciiTheme="majorHAnsi" w:hAnsiTheme="majorHAnsi" w:cstheme="majorHAnsi"/>
          <w:b/>
          <w:noProof/>
        </w:rPr>
        <w:drawing>
          <wp:inline distT="0" distB="0" distL="0" distR="0" wp14:anchorId="326DC2FF" wp14:editId="37DE8202">
            <wp:extent cx="5264785" cy="3505200"/>
            <wp:effectExtent l="0" t="0" r="0" b="0"/>
            <wp:docPr id="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785" cy="3505200"/>
                    </a:xfrm>
                    <a:prstGeom prst="rect">
                      <a:avLst/>
                    </a:prstGeom>
                    <a:noFill/>
                    <a:ln>
                      <a:noFill/>
                    </a:ln>
                  </pic:spPr>
                </pic:pic>
              </a:graphicData>
            </a:graphic>
          </wp:inline>
        </w:drawing>
      </w:r>
    </w:p>
    <w:p w14:paraId="69A1E221" w14:textId="77777777" w:rsidR="003D4EF4" w:rsidRPr="003D4EF4" w:rsidRDefault="003D4EF4" w:rsidP="003D4EF4">
      <w:pPr>
        <w:autoSpaceDE w:val="0"/>
        <w:autoSpaceDN w:val="0"/>
        <w:adjustRightInd w:val="0"/>
        <w:rPr>
          <w:rFonts w:asciiTheme="majorHAnsi" w:hAnsiTheme="majorHAnsi" w:cstheme="majorHAnsi"/>
          <w:b/>
          <w:iCs/>
          <w:u w:val="single"/>
        </w:rPr>
      </w:pPr>
    </w:p>
    <w:p w14:paraId="026D07B3" w14:textId="77777777" w:rsidR="003D4EF4" w:rsidRPr="003D4EF4" w:rsidRDefault="003D4EF4" w:rsidP="003D4EF4">
      <w:pPr>
        <w:autoSpaceDE w:val="0"/>
        <w:autoSpaceDN w:val="0"/>
        <w:adjustRightInd w:val="0"/>
        <w:jc w:val="center"/>
        <w:rPr>
          <w:rFonts w:asciiTheme="majorHAnsi" w:hAnsiTheme="majorHAnsi" w:cstheme="majorHAnsi"/>
          <w:b/>
          <w:iCs/>
          <w:color w:val="000000"/>
          <w:u w:val="single"/>
        </w:rPr>
      </w:pPr>
    </w:p>
    <w:p w14:paraId="2BCD0D3C" w14:textId="77777777" w:rsidR="003D4EF4" w:rsidRPr="003D4EF4" w:rsidRDefault="003D4EF4" w:rsidP="003D4EF4">
      <w:pPr>
        <w:autoSpaceDE w:val="0"/>
        <w:autoSpaceDN w:val="0"/>
        <w:adjustRightInd w:val="0"/>
        <w:jc w:val="center"/>
        <w:rPr>
          <w:rFonts w:asciiTheme="majorHAnsi" w:hAnsiTheme="majorHAnsi" w:cstheme="majorHAnsi"/>
          <w:b/>
          <w:iCs/>
          <w:color w:val="000000"/>
          <w:u w:val="single"/>
        </w:rPr>
      </w:pPr>
      <w:r w:rsidRPr="003D4EF4">
        <w:rPr>
          <w:rFonts w:asciiTheme="majorHAnsi" w:hAnsiTheme="majorHAnsi" w:cstheme="majorHAnsi"/>
          <w:b/>
          <w:iCs/>
          <w:color w:val="000000"/>
          <w:u w:val="single"/>
        </w:rPr>
        <w:t>ENTER SHIKARI RELEASE AMBITIOUS NEW ALBUM ‘NOTHING IS TRUE &amp; EVERYTHING IS POSSIBLE’ TODAY</w:t>
      </w:r>
    </w:p>
    <w:p w14:paraId="74817AE8" w14:textId="77777777" w:rsidR="003D4EF4" w:rsidRPr="003D4EF4" w:rsidRDefault="003D4EF4" w:rsidP="003D4EF4">
      <w:pPr>
        <w:jc w:val="both"/>
        <w:rPr>
          <w:rFonts w:asciiTheme="majorHAnsi" w:hAnsiTheme="majorHAnsi" w:cstheme="majorHAnsi"/>
          <w:color w:val="000000"/>
        </w:rPr>
      </w:pPr>
    </w:p>
    <w:p w14:paraId="26550B65" w14:textId="77777777" w:rsidR="003D4EF4" w:rsidRPr="003D4EF4" w:rsidRDefault="003D4EF4" w:rsidP="003D4EF4">
      <w:pPr>
        <w:jc w:val="center"/>
        <w:rPr>
          <w:rFonts w:asciiTheme="majorHAnsi" w:hAnsiTheme="majorHAnsi" w:cstheme="majorHAnsi"/>
          <w:b/>
          <w:bCs/>
          <w:iCs/>
          <w:color w:val="000000"/>
        </w:rPr>
      </w:pPr>
      <w:r w:rsidRPr="003D4EF4">
        <w:rPr>
          <w:rFonts w:asciiTheme="majorHAnsi" w:hAnsiTheme="majorHAnsi" w:cstheme="majorHAnsi"/>
          <w:b/>
          <w:bCs/>
          <w:i/>
          <w:iCs/>
          <w:color w:val="000000"/>
        </w:rPr>
        <w:t xml:space="preserve">“It's the sound of grand ambition being </w:t>
      </w:r>
      <w:proofErr w:type="spellStart"/>
      <w:r w:rsidRPr="003D4EF4">
        <w:rPr>
          <w:rFonts w:asciiTheme="majorHAnsi" w:hAnsiTheme="majorHAnsi" w:cstheme="majorHAnsi"/>
          <w:b/>
          <w:bCs/>
          <w:i/>
          <w:iCs/>
          <w:color w:val="000000"/>
        </w:rPr>
        <w:t>realised</w:t>
      </w:r>
      <w:proofErr w:type="spellEnd"/>
      <w:r w:rsidRPr="003D4EF4">
        <w:rPr>
          <w:rFonts w:asciiTheme="majorHAnsi" w:hAnsiTheme="majorHAnsi" w:cstheme="majorHAnsi"/>
          <w:b/>
          <w:bCs/>
          <w:i/>
          <w:iCs/>
          <w:color w:val="000000"/>
        </w:rPr>
        <w:t xml:space="preserve">.” **** </w:t>
      </w:r>
      <w:r w:rsidRPr="003D4EF4">
        <w:rPr>
          <w:rFonts w:asciiTheme="majorHAnsi" w:hAnsiTheme="majorHAnsi" w:cstheme="majorHAnsi"/>
          <w:b/>
          <w:bCs/>
          <w:iCs/>
          <w:color w:val="000000"/>
        </w:rPr>
        <w:t>Q Magazine</w:t>
      </w:r>
    </w:p>
    <w:p w14:paraId="27A2F7F0" w14:textId="77777777" w:rsidR="003D4EF4" w:rsidRPr="003D4EF4" w:rsidRDefault="003D4EF4" w:rsidP="003D4EF4">
      <w:pPr>
        <w:jc w:val="center"/>
        <w:rPr>
          <w:rFonts w:asciiTheme="majorHAnsi" w:hAnsiTheme="majorHAnsi" w:cstheme="majorHAnsi"/>
          <w:b/>
          <w:bCs/>
          <w:iCs/>
          <w:color w:val="000000"/>
        </w:rPr>
      </w:pPr>
    </w:p>
    <w:p w14:paraId="320E6849" w14:textId="77777777" w:rsidR="003D4EF4" w:rsidRPr="003D4EF4" w:rsidRDefault="003D4EF4" w:rsidP="003D4EF4">
      <w:pPr>
        <w:jc w:val="center"/>
        <w:rPr>
          <w:rFonts w:asciiTheme="majorHAnsi" w:hAnsiTheme="majorHAnsi" w:cstheme="majorHAnsi"/>
          <w:b/>
          <w:bCs/>
          <w:iCs/>
          <w:color w:val="000000"/>
        </w:rPr>
      </w:pPr>
      <w:r w:rsidRPr="003D4EF4">
        <w:rPr>
          <w:rFonts w:asciiTheme="majorHAnsi" w:hAnsiTheme="majorHAnsi" w:cstheme="majorHAnsi"/>
          <w:b/>
          <w:bCs/>
          <w:i/>
          <w:iCs/>
          <w:color w:val="000000"/>
        </w:rPr>
        <w:t xml:space="preserve">“Enter Shikari's most ambitious album yet. The album that will define them for years to come." </w:t>
      </w:r>
      <w:r w:rsidRPr="003D4EF4">
        <w:rPr>
          <w:rFonts w:asciiTheme="majorHAnsi" w:hAnsiTheme="majorHAnsi" w:cstheme="majorHAnsi"/>
          <w:b/>
          <w:bCs/>
          <w:iCs/>
          <w:color w:val="000000"/>
        </w:rPr>
        <w:t>Kerrang!</w:t>
      </w:r>
    </w:p>
    <w:p w14:paraId="6DC397E7" w14:textId="77777777" w:rsidR="003D4EF4" w:rsidRPr="003D4EF4" w:rsidRDefault="003D4EF4" w:rsidP="003D4EF4">
      <w:pPr>
        <w:jc w:val="center"/>
        <w:rPr>
          <w:rFonts w:asciiTheme="majorHAnsi" w:hAnsiTheme="majorHAnsi" w:cstheme="majorHAnsi"/>
          <w:color w:val="000000"/>
        </w:rPr>
      </w:pPr>
      <w:r w:rsidRPr="003D4EF4">
        <w:rPr>
          <w:rFonts w:asciiTheme="majorHAnsi" w:hAnsiTheme="majorHAnsi" w:cstheme="majorHAnsi"/>
          <w:b/>
          <w:bCs/>
          <w:i/>
          <w:iCs/>
          <w:color w:val="000000"/>
          <w:shd w:val="clear" w:color="auto" w:fill="FFFFFF"/>
        </w:rPr>
        <w:br/>
        <w:t>“… as the album charges so confidently towards innovation it would be foolish to suggest it’s anything other than brilliant .</w:t>
      </w:r>
      <w:r w:rsidRPr="003D4EF4">
        <w:rPr>
          <w:rFonts w:asciiTheme="majorHAnsi" w:hAnsiTheme="majorHAnsi" w:cstheme="majorHAnsi"/>
          <w:b/>
          <w:bCs/>
          <w:i/>
          <w:iCs/>
          <w:color w:val="000000"/>
        </w:rPr>
        <w:t>.. they’re now distinct leaders, paving a new and exciting trail for those in their ever-growing shadow.” </w:t>
      </w:r>
      <w:r w:rsidRPr="003D4EF4">
        <w:rPr>
          <w:rFonts w:asciiTheme="majorHAnsi" w:hAnsiTheme="majorHAnsi" w:cstheme="majorHAnsi"/>
          <w:b/>
          <w:bCs/>
          <w:iCs/>
          <w:color w:val="000000"/>
        </w:rPr>
        <w:t xml:space="preserve">8/10 </w:t>
      </w:r>
      <w:proofErr w:type="spellStart"/>
      <w:r w:rsidRPr="003D4EF4">
        <w:rPr>
          <w:rFonts w:asciiTheme="majorHAnsi" w:hAnsiTheme="majorHAnsi" w:cstheme="majorHAnsi"/>
          <w:b/>
          <w:bCs/>
          <w:iCs/>
          <w:color w:val="000000"/>
        </w:rPr>
        <w:t>Gigwise</w:t>
      </w:r>
      <w:proofErr w:type="spellEnd"/>
    </w:p>
    <w:p w14:paraId="03A75B87" w14:textId="77777777" w:rsidR="003D4EF4" w:rsidRPr="003D4EF4" w:rsidRDefault="003D4EF4" w:rsidP="003D4EF4">
      <w:pPr>
        <w:jc w:val="both"/>
        <w:rPr>
          <w:rFonts w:asciiTheme="majorHAnsi" w:hAnsiTheme="majorHAnsi" w:cstheme="majorHAnsi"/>
          <w:color w:val="000000"/>
        </w:rPr>
      </w:pPr>
    </w:p>
    <w:p w14:paraId="466EFF04"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 xml:space="preserve">Today Enter Shikari release their ambitious sixth studio album ‘Nothing Is True &amp; Everything Is Possible’, through So Recordings. </w:t>
      </w:r>
      <w:hyperlink r:id="rId8" w:history="1">
        <w:r w:rsidRPr="003D4EF4">
          <w:rPr>
            <w:rStyle w:val="Hyperlink"/>
            <w:rFonts w:asciiTheme="majorHAnsi" w:hAnsiTheme="majorHAnsi" w:cstheme="majorHAnsi"/>
          </w:rPr>
          <w:t>Listen in full here</w:t>
        </w:r>
      </w:hyperlink>
      <w:r w:rsidRPr="003D4EF4">
        <w:rPr>
          <w:rFonts w:asciiTheme="majorHAnsi" w:hAnsiTheme="majorHAnsi" w:cstheme="majorHAnsi"/>
          <w:color w:val="FF0000"/>
        </w:rPr>
        <w:t>.</w:t>
      </w:r>
    </w:p>
    <w:p w14:paraId="2B3A2667" w14:textId="77777777" w:rsidR="003D4EF4" w:rsidRPr="003D4EF4" w:rsidRDefault="003D4EF4" w:rsidP="003D4EF4">
      <w:pPr>
        <w:jc w:val="both"/>
        <w:rPr>
          <w:rFonts w:asciiTheme="majorHAnsi" w:hAnsiTheme="majorHAnsi" w:cstheme="majorHAnsi"/>
          <w:color w:val="000000"/>
        </w:rPr>
      </w:pPr>
    </w:p>
    <w:p w14:paraId="70E0111C"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 xml:space="preserve">’Nothing Is True &amp; Everything Is Possible’ is a punk, electronic, orchestral opus, produced by Rou Reynolds the renowned </w:t>
      </w:r>
      <w:proofErr w:type="spellStart"/>
      <w:r w:rsidRPr="003D4EF4">
        <w:rPr>
          <w:rFonts w:asciiTheme="majorHAnsi" w:hAnsiTheme="majorHAnsi" w:cstheme="majorHAnsi"/>
          <w:color w:val="000000"/>
        </w:rPr>
        <w:t>frontman</w:t>
      </w:r>
      <w:proofErr w:type="spellEnd"/>
      <w:r w:rsidRPr="003D4EF4">
        <w:rPr>
          <w:rFonts w:asciiTheme="majorHAnsi" w:hAnsiTheme="majorHAnsi" w:cstheme="majorHAnsi"/>
          <w:color w:val="000000"/>
        </w:rPr>
        <w:t xml:space="preserve"> at the </w:t>
      </w:r>
      <w:proofErr w:type="spellStart"/>
      <w:r w:rsidRPr="003D4EF4">
        <w:rPr>
          <w:rFonts w:asciiTheme="majorHAnsi" w:hAnsiTheme="majorHAnsi" w:cstheme="majorHAnsi"/>
          <w:color w:val="000000"/>
        </w:rPr>
        <w:t>centre</w:t>
      </w:r>
      <w:proofErr w:type="spellEnd"/>
      <w:r w:rsidRPr="003D4EF4">
        <w:rPr>
          <w:rFonts w:asciiTheme="majorHAnsi" w:hAnsiTheme="majorHAnsi" w:cstheme="majorHAnsi"/>
          <w:color w:val="000000"/>
        </w:rPr>
        <w:t xml:space="preserve"> of this pioneering and uncompromising musical force. </w:t>
      </w:r>
      <w:r w:rsidRPr="003D4EF4">
        <w:rPr>
          <w:rFonts w:asciiTheme="majorHAnsi" w:hAnsiTheme="majorHAnsi" w:cstheme="majorHAnsi"/>
        </w:rPr>
        <w:t>A poignant soundtrack for the new decade, th</w:t>
      </w:r>
      <w:r w:rsidRPr="003D4EF4">
        <w:rPr>
          <w:rFonts w:asciiTheme="majorHAnsi" w:hAnsiTheme="majorHAnsi" w:cstheme="majorHAnsi"/>
          <w:color w:val="000000"/>
        </w:rPr>
        <w:t>is is an album about possibility, the unnerving irony of endless possibility, the band asking themselves what they can achieve as the world questions “</w:t>
      </w:r>
      <w:r w:rsidRPr="003D4EF4">
        <w:rPr>
          <w:rFonts w:asciiTheme="majorHAnsi" w:hAnsiTheme="majorHAnsi" w:cstheme="majorHAnsi"/>
          <w:i/>
          <w:iCs/>
          <w:color w:val="000000"/>
        </w:rPr>
        <w:t>what is possible?”</w:t>
      </w:r>
      <w:r w:rsidRPr="003D4EF4">
        <w:rPr>
          <w:rFonts w:asciiTheme="majorHAnsi" w:hAnsiTheme="majorHAnsi" w:cstheme="majorHAnsi"/>
          <w:color w:val="000000"/>
        </w:rPr>
        <w:t>.</w:t>
      </w:r>
    </w:p>
    <w:p w14:paraId="5EFD5B40" w14:textId="77777777" w:rsidR="003D4EF4" w:rsidRPr="003D4EF4" w:rsidRDefault="003D4EF4" w:rsidP="003D4EF4">
      <w:pPr>
        <w:jc w:val="both"/>
        <w:rPr>
          <w:rFonts w:asciiTheme="majorHAnsi" w:hAnsiTheme="majorHAnsi" w:cstheme="majorHAnsi"/>
          <w:color w:val="000000"/>
        </w:rPr>
      </w:pPr>
    </w:p>
    <w:p w14:paraId="38A29EA9" w14:textId="77777777" w:rsidR="003D4EF4" w:rsidRPr="003D4EF4" w:rsidRDefault="003D4EF4" w:rsidP="003D4EF4">
      <w:pPr>
        <w:jc w:val="both"/>
        <w:rPr>
          <w:rFonts w:asciiTheme="majorHAnsi" w:hAnsiTheme="majorHAnsi" w:cstheme="majorHAnsi"/>
          <w:b/>
          <w:i/>
          <w:iCs/>
          <w:color w:val="000000"/>
        </w:rPr>
      </w:pPr>
      <w:r w:rsidRPr="003D4EF4">
        <w:rPr>
          <w:rFonts w:asciiTheme="majorHAnsi" w:hAnsiTheme="majorHAnsi" w:cstheme="majorHAnsi"/>
          <w:iCs/>
          <w:color w:val="000000"/>
        </w:rPr>
        <w:t>Rou Reynolds comments:</w:t>
      </w:r>
      <w:r w:rsidRPr="003D4EF4">
        <w:rPr>
          <w:rFonts w:asciiTheme="majorHAnsi" w:hAnsiTheme="majorHAnsi" w:cstheme="majorHAnsi"/>
          <w:b/>
          <w:i/>
          <w:iCs/>
          <w:color w:val="000000"/>
        </w:rPr>
        <w:t xml:space="preserve"> </w:t>
      </w:r>
    </w:p>
    <w:p w14:paraId="51AD8F43" w14:textId="77777777" w:rsidR="003D4EF4" w:rsidRPr="003D4EF4" w:rsidRDefault="003D4EF4" w:rsidP="003D4EF4">
      <w:pPr>
        <w:jc w:val="both"/>
        <w:rPr>
          <w:rFonts w:asciiTheme="majorHAnsi" w:hAnsiTheme="majorHAnsi" w:cstheme="majorHAnsi"/>
          <w:b/>
          <w:i/>
          <w:iCs/>
          <w:color w:val="000000"/>
        </w:rPr>
      </w:pPr>
    </w:p>
    <w:p w14:paraId="0A5DDD54" w14:textId="77777777" w:rsidR="003D4EF4" w:rsidRPr="003D4EF4" w:rsidRDefault="003D4EF4" w:rsidP="003D4EF4">
      <w:pPr>
        <w:jc w:val="both"/>
        <w:rPr>
          <w:rFonts w:asciiTheme="majorHAnsi" w:hAnsiTheme="majorHAnsi" w:cstheme="majorHAnsi"/>
          <w:b/>
          <w:i/>
          <w:iCs/>
          <w:color w:val="000000"/>
        </w:rPr>
      </w:pPr>
      <w:r w:rsidRPr="003D4EF4">
        <w:rPr>
          <w:rFonts w:asciiTheme="majorHAnsi" w:hAnsiTheme="majorHAnsi" w:cstheme="majorHAnsi"/>
          <w:b/>
          <w:i/>
          <w:iCs/>
          <w:color w:val="000000"/>
        </w:rPr>
        <w:t>"On one hand, of course we'd love to be able release this album in a less tumultuous period. To be able to tour it around the world and enjoy all the trappings of international rock stardom that we deserve. </w:t>
      </w:r>
    </w:p>
    <w:p w14:paraId="4E0086C7" w14:textId="77777777" w:rsidR="003D4EF4" w:rsidRPr="003D4EF4" w:rsidRDefault="003D4EF4" w:rsidP="003D4EF4">
      <w:pPr>
        <w:jc w:val="both"/>
        <w:rPr>
          <w:rFonts w:asciiTheme="majorHAnsi" w:hAnsiTheme="majorHAnsi" w:cstheme="majorHAnsi"/>
          <w:b/>
          <w:color w:val="000000"/>
        </w:rPr>
      </w:pPr>
    </w:p>
    <w:p w14:paraId="053F6108" w14:textId="77777777" w:rsidR="003D4EF4" w:rsidRPr="003D4EF4" w:rsidRDefault="003D4EF4" w:rsidP="003D4EF4">
      <w:pPr>
        <w:jc w:val="both"/>
        <w:rPr>
          <w:rFonts w:asciiTheme="majorHAnsi" w:hAnsiTheme="majorHAnsi" w:cstheme="majorHAnsi"/>
          <w:b/>
          <w:color w:val="000000"/>
        </w:rPr>
      </w:pPr>
      <w:r w:rsidRPr="003D4EF4">
        <w:rPr>
          <w:rFonts w:asciiTheme="majorHAnsi" w:hAnsiTheme="majorHAnsi" w:cstheme="majorHAnsi"/>
          <w:b/>
          <w:i/>
          <w:iCs/>
          <w:color w:val="000000"/>
        </w:rPr>
        <w:t xml:space="preserve">But maybe there's something quite apt about releasing this record right now? Forced to promote our grand artistic </w:t>
      </w:r>
      <w:proofErr w:type="spellStart"/>
      <w:r w:rsidRPr="003D4EF4">
        <w:rPr>
          <w:rFonts w:asciiTheme="majorHAnsi" w:hAnsiTheme="majorHAnsi" w:cstheme="majorHAnsi"/>
          <w:b/>
          <w:i/>
          <w:iCs/>
          <w:color w:val="000000"/>
        </w:rPr>
        <w:t>endeavour</w:t>
      </w:r>
      <w:proofErr w:type="spellEnd"/>
      <w:r w:rsidRPr="003D4EF4">
        <w:rPr>
          <w:rFonts w:asciiTheme="majorHAnsi" w:hAnsiTheme="majorHAnsi" w:cstheme="majorHAnsi"/>
          <w:b/>
          <w:i/>
          <w:iCs/>
          <w:color w:val="000000"/>
        </w:rPr>
        <w:t xml:space="preserve"> via inadequate </w:t>
      </w:r>
      <w:proofErr w:type="spellStart"/>
      <w:r w:rsidRPr="003D4EF4">
        <w:rPr>
          <w:rFonts w:asciiTheme="majorHAnsi" w:hAnsiTheme="majorHAnsi" w:cstheme="majorHAnsi"/>
          <w:b/>
          <w:i/>
          <w:iCs/>
          <w:color w:val="000000"/>
        </w:rPr>
        <w:t>wifi</w:t>
      </w:r>
      <w:proofErr w:type="spellEnd"/>
      <w:r w:rsidRPr="003D4EF4">
        <w:rPr>
          <w:rFonts w:asciiTheme="majorHAnsi" w:hAnsiTheme="majorHAnsi" w:cstheme="majorHAnsi"/>
          <w:b/>
          <w:i/>
          <w:iCs/>
          <w:color w:val="000000"/>
        </w:rPr>
        <w:t xml:space="preserve"> signal. One would have thought, in recognition of the fact that the exact sort of societal change I've been writing about mankind needing for the past decade is now playing out in real time in our real lives, the Gods would have cut us some slack, but it looks like we're in the same boat as the rest of you. Albeit infinitely more talented. </w:t>
      </w:r>
    </w:p>
    <w:p w14:paraId="6B7A1020" w14:textId="77777777" w:rsidR="003D4EF4" w:rsidRPr="003D4EF4" w:rsidRDefault="003D4EF4" w:rsidP="003D4EF4">
      <w:pPr>
        <w:jc w:val="both"/>
        <w:rPr>
          <w:rFonts w:asciiTheme="majorHAnsi" w:hAnsiTheme="majorHAnsi" w:cstheme="majorHAnsi"/>
          <w:b/>
          <w:i/>
          <w:iCs/>
          <w:color w:val="000000"/>
        </w:rPr>
      </w:pPr>
    </w:p>
    <w:p w14:paraId="44C97983" w14:textId="77777777" w:rsidR="003D4EF4" w:rsidRPr="003D4EF4" w:rsidRDefault="003D4EF4" w:rsidP="003D4EF4">
      <w:pPr>
        <w:jc w:val="both"/>
        <w:rPr>
          <w:rFonts w:asciiTheme="majorHAnsi" w:hAnsiTheme="majorHAnsi" w:cstheme="majorHAnsi"/>
          <w:b/>
          <w:color w:val="000000"/>
        </w:rPr>
      </w:pPr>
      <w:r w:rsidRPr="003D4EF4">
        <w:rPr>
          <w:rFonts w:asciiTheme="majorHAnsi" w:hAnsiTheme="majorHAnsi" w:cstheme="majorHAnsi"/>
          <w:b/>
          <w:i/>
          <w:iCs/>
          <w:color w:val="000000"/>
        </w:rPr>
        <w:lastRenderedPageBreak/>
        <w:t>Stay home, and keep washing those hands (and listen to our record).”</w:t>
      </w:r>
    </w:p>
    <w:p w14:paraId="004760FF" w14:textId="77777777" w:rsidR="003D4EF4" w:rsidRPr="003D4EF4" w:rsidRDefault="003D4EF4" w:rsidP="003D4EF4">
      <w:pPr>
        <w:jc w:val="both"/>
        <w:rPr>
          <w:rFonts w:asciiTheme="majorHAnsi" w:hAnsiTheme="majorHAnsi" w:cstheme="majorHAnsi"/>
          <w:color w:val="000000"/>
        </w:rPr>
      </w:pPr>
    </w:p>
    <w:p w14:paraId="4D60D846"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The last decade has seen Enter Shikari’s stature increase year on year, a rare career story which has taken them to 4 Top 10 albums, millions of streams, huge sell out world tours (most recently in Russia and two American), as well as multiple awards, last year crowned Best British Band by Rock Sound, with Best Album from Kerrang! for ‘The Spark’ at 2018’s Awards.</w:t>
      </w:r>
      <w:r w:rsidRPr="003D4EF4">
        <w:rPr>
          <w:rFonts w:ascii="MS Gothic" w:eastAsia="MS Gothic" w:hAnsi="MS Gothic" w:cs="MS Gothic" w:hint="eastAsia"/>
          <w:color w:val="000000"/>
        </w:rPr>
        <w:t> </w:t>
      </w:r>
    </w:p>
    <w:p w14:paraId="1755D3C5" w14:textId="77777777" w:rsidR="003D4EF4" w:rsidRPr="003D4EF4" w:rsidRDefault="003D4EF4" w:rsidP="003D4EF4">
      <w:pPr>
        <w:jc w:val="both"/>
        <w:rPr>
          <w:rFonts w:asciiTheme="majorHAnsi" w:hAnsiTheme="majorHAnsi" w:cstheme="majorHAnsi"/>
          <w:color w:val="000000"/>
        </w:rPr>
      </w:pPr>
    </w:p>
    <w:p w14:paraId="52A9E25D"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 xml:space="preserve">Enter Shikari have announced an extensive UK / European tour for Autumn / Winter 2020 which has seen unrivalled demand. This will be the band’s first headline tour since the mammoth ‘Stop The Clocks’ Tour which ran from December 2018 until April 2019. </w:t>
      </w:r>
    </w:p>
    <w:p w14:paraId="5A5DF3A8" w14:textId="77777777" w:rsidR="003D4EF4" w:rsidRPr="003D4EF4" w:rsidRDefault="003D4EF4" w:rsidP="003D4EF4">
      <w:pPr>
        <w:jc w:val="both"/>
        <w:rPr>
          <w:rFonts w:asciiTheme="majorHAnsi" w:hAnsiTheme="majorHAnsi" w:cstheme="majorHAnsi"/>
          <w:color w:val="000000"/>
        </w:rPr>
      </w:pPr>
    </w:p>
    <w:p w14:paraId="6159671F" w14:textId="7F4CDB2B" w:rsidR="003D4EF4" w:rsidRPr="003D4EF4" w:rsidRDefault="003D4EF4" w:rsidP="003D4EF4">
      <w:pPr>
        <w:jc w:val="both"/>
        <w:rPr>
          <w:rFonts w:asciiTheme="majorHAnsi" w:hAnsiTheme="majorHAnsi" w:cstheme="majorHAnsi"/>
          <w:b/>
          <w:color w:val="000000"/>
        </w:rPr>
      </w:pPr>
      <w:r>
        <w:rPr>
          <w:rFonts w:asciiTheme="majorHAnsi" w:hAnsiTheme="majorHAnsi" w:cstheme="majorHAnsi"/>
          <w:b/>
          <w:color w:val="000000"/>
        </w:rPr>
        <w:t xml:space="preserve">UK </w:t>
      </w:r>
      <w:r w:rsidRPr="003D4EF4">
        <w:rPr>
          <w:rFonts w:asciiTheme="majorHAnsi" w:hAnsiTheme="majorHAnsi" w:cstheme="majorHAnsi"/>
          <w:b/>
          <w:color w:val="000000"/>
        </w:rPr>
        <w:t>Tour dates below:</w:t>
      </w:r>
    </w:p>
    <w:p w14:paraId="3DD5EA1A" w14:textId="77777777" w:rsidR="003D4EF4" w:rsidRPr="003D4EF4" w:rsidRDefault="003D4EF4" w:rsidP="003D4EF4">
      <w:pPr>
        <w:jc w:val="both"/>
        <w:rPr>
          <w:rFonts w:asciiTheme="majorHAnsi" w:hAnsiTheme="majorHAnsi" w:cstheme="majorHAnsi"/>
          <w:color w:val="000000"/>
        </w:rPr>
      </w:pPr>
    </w:p>
    <w:p w14:paraId="7749D8E0"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b/>
          <w:color w:val="000000"/>
        </w:rPr>
        <w:t>NOVEMBER 2020</w:t>
      </w:r>
    </w:p>
    <w:p w14:paraId="6712065A"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Wed 11 UK. Southampton - Guildhall</w:t>
      </w:r>
    </w:p>
    <w:p w14:paraId="398AAA00"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Thu 12 UK. Manchester - Victoria Warehouse</w:t>
      </w:r>
    </w:p>
    <w:p w14:paraId="17A88CC8"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Fri 13 UK. Cardiff - Great Hall</w:t>
      </w:r>
    </w:p>
    <w:p w14:paraId="382D92C6"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Sat 14 UK, London - Alexandra Palace</w:t>
      </w:r>
    </w:p>
    <w:p w14:paraId="47647FA9" w14:textId="4280F044"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Mon 16 UK. Middlesbrough - Town Hall</w:t>
      </w:r>
    </w:p>
    <w:p w14:paraId="7582460A"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 xml:space="preserve">Wed 18 UK. Edinburgh - Usher Hall  </w:t>
      </w:r>
    </w:p>
    <w:p w14:paraId="21C5F10F"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Thu 19 UK. Nottingham - Rock City</w:t>
      </w:r>
    </w:p>
    <w:p w14:paraId="41BD9701"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Fri 20 UK. Nottingham - Rock City</w:t>
      </w:r>
    </w:p>
    <w:p w14:paraId="2156D0F0" w14:textId="54634F72"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 xml:space="preserve">Sat 21 UK. Birmingham - </w:t>
      </w:r>
      <w:r>
        <w:rPr>
          <w:rFonts w:asciiTheme="majorHAnsi" w:hAnsiTheme="majorHAnsi" w:cstheme="majorHAnsi"/>
          <w:color w:val="000000"/>
        </w:rPr>
        <w:t>O</w:t>
      </w:r>
      <w:r w:rsidRPr="003D4EF4">
        <w:rPr>
          <w:rFonts w:asciiTheme="majorHAnsi" w:hAnsiTheme="majorHAnsi" w:cstheme="majorHAnsi"/>
          <w:color w:val="000000"/>
        </w:rPr>
        <w:t>2 Academy</w:t>
      </w:r>
    </w:p>
    <w:p w14:paraId="1A9A5D48" w14:textId="77777777" w:rsidR="003D4EF4" w:rsidRPr="003D4EF4" w:rsidRDefault="003D4EF4" w:rsidP="003D4EF4">
      <w:pPr>
        <w:jc w:val="both"/>
        <w:rPr>
          <w:rFonts w:asciiTheme="majorHAnsi" w:hAnsiTheme="majorHAnsi" w:cstheme="majorHAnsi"/>
          <w:color w:val="000000"/>
        </w:rPr>
      </w:pPr>
    </w:p>
    <w:p w14:paraId="487BA99A" w14:textId="77777777" w:rsidR="003D4EF4" w:rsidRPr="003D4EF4" w:rsidRDefault="003D4EF4" w:rsidP="003D4EF4">
      <w:pPr>
        <w:jc w:val="both"/>
        <w:rPr>
          <w:rFonts w:asciiTheme="majorHAnsi" w:hAnsiTheme="majorHAnsi" w:cstheme="majorHAnsi"/>
          <w:color w:val="000000"/>
        </w:rPr>
      </w:pPr>
    </w:p>
    <w:p w14:paraId="4B2663DE" w14:textId="77777777" w:rsidR="003D4EF4" w:rsidRPr="003D4EF4" w:rsidRDefault="003D4EF4" w:rsidP="003D4EF4">
      <w:pPr>
        <w:jc w:val="both"/>
        <w:rPr>
          <w:rFonts w:asciiTheme="majorHAnsi" w:hAnsiTheme="majorHAnsi" w:cstheme="majorHAnsi"/>
          <w:color w:val="000000"/>
        </w:rPr>
      </w:pPr>
      <w:r w:rsidRPr="003D4EF4">
        <w:rPr>
          <w:rFonts w:asciiTheme="majorHAnsi" w:hAnsiTheme="majorHAnsi" w:cstheme="majorHAnsi"/>
          <w:color w:val="000000"/>
        </w:rPr>
        <w:t xml:space="preserve">Tickets available here: </w:t>
      </w:r>
      <w:hyperlink r:id="rId9" w:history="1">
        <w:r w:rsidRPr="003D4EF4">
          <w:rPr>
            <w:rStyle w:val="Hyperlink"/>
            <w:rFonts w:asciiTheme="majorHAnsi" w:hAnsiTheme="majorHAnsi" w:cstheme="majorHAnsi"/>
          </w:rPr>
          <w:t>www.entershikari.com/shows</w:t>
        </w:r>
      </w:hyperlink>
    </w:p>
    <w:p w14:paraId="1AD21D35" w14:textId="77777777" w:rsidR="003D4EF4" w:rsidRPr="003D4EF4" w:rsidRDefault="003D4EF4" w:rsidP="003D4EF4">
      <w:pPr>
        <w:autoSpaceDE w:val="0"/>
        <w:autoSpaceDN w:val="0"/>
        <w:adjustRightInd w:val="0"/>
        <w:spacing w:after="100"/>
        <w:jc w:val="both"/>
        <w:rPr>
          <w:rFonts w:asciiTheme="majorHAnsi" w:hAnsiTheme="majorHAnsi" w:cstheme="majorHAnsi"/>
        </w:rPr>
      </w:pPr>
    </w:p>
    <w:p w14:paraId="09B740C4" w14:textId="77777777" w:rsidR="003D4EF4" w:rsidRPr="003D4EF4" w:rsidRDefault="003D4EF4" w:rsidP="003D4EF4">
      <w:pPr>
        <w:autoSpaceDE w:val="0"/>
        <w:autoSpaceDN w:val="0"/>
        <w:adjustRightInd w:val="0"/>
        <w:spacing w:after="100"/>
        <w:jc w:val="both"/>
        <w:rPr>
          <w:rFonts w:asciiTheme="majorHAnsi" w:hAnsiTheme="majorHAnsi" w:cstheme="majorHAnsi"/>
          <w:color w:val="FB0207"/>
        </w:rPr>
      </w:pPr>
      <w:r w:rsidRPr="003D4EF4">
        <w:rPr>
          <w:rFonts w:asciiTheme="majorHAnsi" w:hAnsiTheme="majorHAnsi" w:cstheme="majorHAnsi"/>
          <w:noProof/>
          <w:color w:val="FB0207"/>
        </w:rPr>
        <w:drawing>
          <wp:inline distT="0" distB="0" distL="0" distR="0" wp14:anchorId="6E2E6A9A" wp14:editId="05BC9B06">
            <wp:extent cx="2036445" cy="2036445"/>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6445" cy="2036445"/>
                    </a:xfrm>
                    <a:prstGeom prst="rect">
                      <a:avLst/>
                    </a:prstGeom>
                    <a:noFill/>
                    <a:ln>
                      <a:noFill/>
                    </a:ln>
                  </pic:spPr>
                </pic:pic>
              </a:graphicData>
            </a:graphic>
          </wp:inline>
        </w:drawing>
      </w:r>
    </w:p>
    <w:p w14:paraId="6C9993D1" w14:textId="77777777" w:rsidR="003D4EF4" w:rsidRDefault="003D4EF4" w:rsidP="003D4EF4">
      <w:pPr>
        <w:autoSpaceDE w:val="0"/>
        <w:autoSpaceDN w:val="0"/>
        <w:adjustRightInd w:val="0"/>
        <w:spacing w:after="100"/>
        <w:rPr>
          <w:rFonts w:asciiTheme="majorHAnsi" w:hAnsiTheme="majorHAnsi" w:cstheme="majorHAnsi"/>
          <w:color w:val="FB0207"/>
        </w:rPr>
      </w:pPr>
    </w:p>
    <w:p w14:paraId="62CC93ED" w14:textId="00EBAEB2" w:rsidR="003D4EF4" w:rsidRPr="003D4EF4" w:rsidRDefault="003D4EF4" w:rsidP="003D4EF4">
      <w:pPr>
        <w:autoSpaceDE w:val="0"/>
        <w:autoSpaceDN w:val="0"/>
        <w:adjustRightInd w:val="0"/>
        <w:spacing w:after="100"/>
        <w:rPr>
          <w:rFonts w:asciiTheme="majorHAnsi" w:hAnsiTheme="majorHAnsi" w:cstheme="majorHAnsi"/>
        </w:rPr>
      </w:pPr>
      <w:bookmarkStart w:id="0" w:name="_GoBack"/>
      <w:bookmarkEnd w:id="0"/>
      <w:r w:rsidRPr="003D4EF4">
        <w:rPr>
          <w:rFonts w:asciiTheme="majorHAnsi" w:hAnsiTheme="majorHAnsi" w:cstheme="majorHAnsi"/>
        </w:rPr>
        <w:t xml:space="preserve">’Nothing Is True &amp; Everything Is Possible’ </w:t>
      </w:r>
      <w:proofErr w:type="spellStart"/>
      <w:r w:rsidRPr="003D4EF4">
        <w:rPr>
          <w:rFonts w:asciiTheme="majorHAnsi" w:hAnsiTheme="majorHAnsi" w:cstheme="majorHAnsi"/>
        </w:rPr>
        <w:t>tracklist</w:t>
      </w:r>
      <w:proofErr w:type="spellEnd"/>
      <w:r w:rsidRPr="003D4EF4">
        <w:rPr>
          <w:rFonts w:asciiTheme="majorHAnsi" w:hAnsiTheme="majorHAnsi" w:cstheme="majorHAnsi"/>
        </w:rPr>
        <w:t>:</w:t>
      </w:r>
    </w:p>
    <w:p w14:paraId="5D53CBC1"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1.The Great Unknown</w:t>
      </w:r>
    </w:p>
    <w:p w14:paraId="72BC9117"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2.Crossing The Rubicon</w:t>
      </w:r>
    </w:p>
    <w:p w14:paraId="4717015D"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3. { The Dreamers Hotel }</w:t>
      </w:r>
    </w:p>
    <w:p w14:paraId="589C16BD"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4. Waltzing off the Face of the Earth (I. Crescendo)</w:t>
      </w:r>
    </w:p>
    <w:p w14:paraId="77213536"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5. modern living…</w:t>
      </w:r>
    </w:p>
    <w:p w14:paraId="50034FAD"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 xml:space="preserve">6. </w:t>
      </w:r>
      <w:proofErr w:type="spellStart"/>
      <w:r w:rsidRPr="003D4EF4">
        <w:rPr>
          <w:rFonts w:asciiTheme="majorHAnsi" w:hAnsiTheme="majorHAnsi" w:cstheme="majorHAnsi"/>
        </w:rPr>
        <w:t>apocoholics</w:t>
      </w:r>
      <w:proofErr w:type="spellEnd"/>
      <w:r w:rsidRPr="003D4EF4">
        <w:rPr>
          <w:rFonts w:asciiTheme="majorHAnsi" w:hAnsiTheme="majorHAnsi" w:cstheme="majorHAnsi"/>
        </w:rPr>
        <w:t xml:space="preserve"> anonymous (main theme in B minor)</w:t>
      </w:r>
    </w:p>
    <w:p w14:paraId="2A1491D1"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lastRenderedPageBreak/>
        <w:t>7. the pressure’s on</w:t>
      </w:r>
    </w:p>
    <w:p w14:paraId="722ABCF7"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8. Reprise 3</w:t>
      </w:r>
    </w:p>
    <w:p w14:paraId="6CA038DA"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9. T.I.N.A</w:t>
      </w:r>
    </w:p>
    <w:p w14:paraId="59B1FD67"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10.Elegy For Extinction</w:t>
      </w:r>
    </w:p>
    <w:p w14:paraId="1C533C26"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11. Marionettes (I. The Discovery of Strings)</w:t>
      </w:r>
    </w:p>
    <w:p w14:paraId="40374E94"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12. Marionettes (II. The Ascent)</w:t>
      </w:r>
    </w:p>
    <w:p w14:paraId="24CE5643"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13. satellites</w:t>
      </w:r>
    </w:p>
    <w:p w14:paraId="1AD021A8"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14. the king</w:t>
      </w:r>
    </w:p>
    <w:p w14:paraId="3DA7F14A"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3D4EF4">
        <w:rPr>
          <w:rFonts w:asciiTheme="majorHAnsi" w:hAnsiTheme="majorHAnsi" w:cstheme="majorHAnsi"/>
        </w:rPr>
        <w:t xml:space="preserve">15. Waltzing off the Face of the Earth (II. </w:t>
      </w:r>
      <w:proofErr w:type="spellStart"/>
      <w:r w:rsidRPr="003D4EF4">
        <w:rPr>
          <w:rFonts w:asciiTheme="majorHAnsi" w:hAnsiTheme="majorHAnsi" w:cstheme="majorHAnsi"/>
        </w:rPr>
        <w:t>Piangevole</w:t>
      </w:r>
      <w:proofErr w:type="spellEnd"/>
      <w:r w:rsidRPr="003D4EF4">
        <w:rPr>
          <w:rFonts w:asciiTheme="majorHAnsi" w:hAnsiTheme="majorHAnsi" w:cstheme="majorHAnsi"/>
        </w:rPr>
        <w:t>)</w:t>
      </w:r>
    </w:p>
    <w:p w14:paraId="6EE073C1" w14:textId="77777777" w:rsidR="003D4EF4" w:rsidRPr="003D4EF4" w:rsidRDefault="003D4EF4" w:rsidP="003D4EF4">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p>
    <w:p w14:paraId="33C5A515" w14:textId="77777777" w:rsidR="003D4EF4" w:rsidRPr="003D4EF4" w:rsidRDefault="003D4EF4" w:rsidP="003D4EF4">
      <w:pPr>
        <w:jc w:val="center"/>
        <w:rPr>
          <w:rFonts w:asciiTheme="majorHAnsi" w:hAnsiTheme="majorHAnsi" w:cstheme="majorHAnsi"/>
          <w:color w:val="000000"/>
        </w:rPr>
      </w:pPr>
      <w:r w:rsidRPr="003D4EF4">
        <w:rPr>
          <w:rFonts w:asciiTheme="majorHAnsi" w:hAnsiTheme="majorHAnsi" w:cstheme="majorHAnsi"/>
          <w:color w:val="000000"/>
        </w:rPr>
        <w:t xml:space="preserve">Watch </w:t>
      </w:r>
      <w:hyperlink r:id="rId11" w:history="1">
        <w:r w:rsidRPr="003D4EF4">
          <w:rPr>
            <w:rStyle w:val="Hyperlink"/>
            <w:rFonts w:asciiTheme="majorHAnsi" w:hAnsiTheme="majorHAnsi" w:cstheme="majorHAnsi"/>
          </w:rPr>
          <w:t>‘The Dreamer’s Hotel’</w:t>
        </w:r>
      </w:hyperlink>
      <w:r w:rsidRPr="003D4EF4">
        <w:rPr>
          <w:rFonts w:asciiTheme="majorHAnsi" w:hAnsiTheme="majorHAnsi" w:cstheme="majorHAnsi"/>
          <w:color w:val="000000"/>
        </w:rPr>
        <w:t xml:space="preserve"> video</w:t>
      </w:r>
    </w:p>
    <w:p w14:paraId="405AD4BF" w14:textId="77777777" w:rsidR="003D4EF4" w:rsidRPr="003D4EF4" w:rsidRDefault="003D4EF4" w:rsidP="003D4EF4">
      <w:pPr>
        <w:jc w:val="both"/>
        <w:rPr>
          <w:rFonts w:asciiTheme="majorHAnsi" w:hAnsiTheme="majorHAnsi" w:cstheme="majorHAnsi"/>
        </w:rPr>
      </w:pPr>
    </w:p>
    <w:p w14:paraId="77A06D1D" w14:textId="77777777" w:rsidR="003D4EF4" w:rsidRPr="003D4EF4" w:rsidRDefault="003D4EF4" w:rsidP="003D4EF4">
      <w:pPr>
        <w:jc w:val="center"/>
        <w:rPr>
          <w:rFonts w:asciiTheme="majorHAnsi" w:hAnsiTheme="majorHAnsi" w:cstheme="majorHAnsi"/>
        </w:rPr>
      </w:pPr>
      <w:r w:rsidRPr="003D4EF4">
        <w:rPr>
          <w:rFonts w:asciiTheme="majorHAnsi" w:hAnsiTheme="majorHAnsi" w:cstheme="majorHAnsi"/>
        </w:rPr>
        <w:fldChar w:fldCharType="begin"/>
      </w:r>
      <w:r w:rsidRPr="003D4EF4">
        <w:rPr>
          <w:rFonts w:asciiTheme="majorHAnsi" w:hAnsiTheme="majorHAnsi" w:cstheme="majorHAnsi"/>
        </w:rPr>
        <w:instrText xml:space="preserve"> HYPERLINK "https://www.entershikari.com/" </w:instrText>
      </w:r>
      <w:r w:rsidRPr="003D4EF4">
        <w:rPr>
          <w:rFonts w:asciiTheme="majorHAnsi" w:hAnsiTheme="majorHAnsi" w:cstheme="majorHAnsi"/>
        </w:rPr>
      </w:r>
      <w:r w:rsidRPr="003D4EF4">
        <w:rPr>
          <w:rFonts w:asciiTheme="majorHAnsi" w:hAnsiTheme="majorHAnsi" w:cstheme="majorHAnsi"/>
        </w:rPr>
        <w:fldChar w:fldCharType="separate"/>
      </w:r>
      <w:r w:rsidRPr="003D4EF4">
        <w:rPr>
          <w:rStyle w:val="Hyperlink"/>
          <w:rFonts w:asciiTheme="majorHAnsi" w:hAnsiTheme="majorHAnsi" w:cstheme="majorHAnsi"/>
        </w:rPr>
        <w:t>Official Website</w:t>
      </w:r>
      <w:r w:rsidRPr="003D4EF4">
        <w:rPr>
          <w:rFonts w:asciiTheme="majorHAnsi" w:hAnsiTheme="majorHAnsi" w:cstheme="majorHAnsi"/>
        </w:rPr>
        <w:fldChar w:fldCharType="end"/>
      </w:r>
      <w:r w:rsidRPr="003D4EF4">
        <w:rPr>
          <w:rFonts w:asciiTheme="majorHAnsi" w:hAnsiTheme="majorHAnsi" w:cstheme="majorHAnsi"/>
        </w:rPr>
        <w:t xml:space="preserve"> | </w:t>
      </w:r>
      <w:hyperlink r:id="rId12" w:history="1">
        <w:r w:rsidRPr="003D4EF4">
          <w:rPr>
            <w:rStyle w:val="Hyperlink"/>
            <w:rFonts w:asciiTheme="majorHAnsi" w:hAnsiTheme="majorHAnsi" w:cstheme="majorHAnsi"/>
          </w:rPr>
          <w:t>Facebook</w:t>
        </w:r>
      </w:hyperlink>
      <w:r w:rsidRPr="003D4EF4">
        <w:rPr>
          <w:rFonts w:asciiTheme="majorHAnsi" w:hAnsiTheme="majorHAnsi" w:cstheme="majorHAnsi"/>
        </w:rPr>
        <w:t xml:space="preserve"> | </w:t>
      </w:r>
      <w:hyperlink r:id="rId13" w:history="1">
        <w:r w:rsidRPr="003D4EF4">
          <w:rPr>
            <w:rStyle w:val="Hyperlink"/>
            <w:rFonts w:asciiTheme="majorHAnsi" w:hAnsiTheme="majorHAnsi" w:cstheme="majorHAnsi"/>
          </w:rPr>
          <w:t>Twitter</w:t>
        </w:r>
      </w:hyperlink>
      <w:r w:rsidRPr="003D4EF4">
        <w:rPr>
          <w:rFonts w:asciiTheme="majorHAnsi" w:hAnsiTheme="majorHAnsi" w:cstheme="majorHAnsi"/>
        </w:rPr>
        <w:t> | </w:t>
      </w:r>
      <w:hyperlink r:id="rId14" w:history="1">
        <w:r w:rsidRPr="003D4EF4">
          <w:rPr>
            <w:rStyle w:val="Hyperlink"/>
            <w:rFonts w:asciiTheme="majorHAnsi" w:hAnsiTheme="majorHAnsi" w:cstheme="majorHAnsi"/>
          </w:rPr>
          <w:t>Instagram</w:t>
        </w:r>
      </w:hyperlink>
      <w:r w:rsidRPr="003D4EF4">
        <w:rPr>
          <w:rFonts w:asciiTheme="majorHAnsi" w:hAnsiTheme="majorHAnsi" w:cstheme="majorHAnsi"/>
        </w:rPr>
        <w:t xml:space="preserve"> </w:t>
      </w:r>
    </w:p>
    <w:p w14:paraId="6086E78C" w14:textId="77777777" w:rsidR="003D4EF4" w:rsidRPr="00532387" w:rsidRDefault="003D4EF4" w:rsidP="003D4EF4">
      <w:pPr>
        <w:jc w:val="both"/>
        <w:rPr>
          <w:rStyle w:val="Hyperlink"/>
          <w:rFonts w:ascii="Helvetica" w:hAnsi="Helvetica"/>
          <w:color w:val="000000"/>
          <w:sz w:val="15"/>
          <w:szCs w:val="15"/>
        </w:rPr>
      </w:pPr>
    </w:p>
    <w:p w14:paraId="52DCC649" w14:textId="5B24F2A9" w:rsidR="00876D67" w:rsidRPr="001C29E5" w:rsidRDefault="00195598" w:rsidP="00072E38">
      <w:pPr>
        <w:rPr>
          <w:rFonts w:asciiTheme="majorHAnsi" w:hAnsiTheme="majorHAnsi" w:cstheme="majorHAnsi"/>
        </w:rPr>
      </w:pPr>
      <w:r w:rsidRPr="001C29E5">
        <w:rPr>
          <w:rFonts w:asciiTheme="majorHAnsi" w:hAnsiTheme="majorHAnsi" w:cstheme="majorHAnsi"/>
        </w:rPr>
        <w:t> </w:t>
      </w:r>
    </w:p>
    <w:p w14:paraId="731AEC6E" w14:textId="6D63E6F0" w:rsidR="005E506E" w:rsidRPr="001C29E5" w:rsidRDefault="005E506E" w:rsidP="00E64D76">
      <w:pPr>
        <w:pStyle w:val="Default"/>
        <w:jc w:val="center"/>
        <w:rPr>
          <w:rFonts w:asciiTheme="majorHAnsi" w:hAnsiTheme="majorHAnsi" w:cstheme="majorHAnsi"/>
          <w:b/>
          <w:bCs/>
          <w:i/>
          <w:iCs/>
          <w:color w:val="1A1A1A"/>
          <w:sz w:val="36"/>
          <w:szCs w:val="36"/>
          <w:u w:color="1A1A1A"/>
        </w:rPr>
      </w:pPr>
      <w:r w:rsidRPr="001C29E5">
        <w:rPr>
          <w:rFonts w:asciiTheme="majorHAnsi" w:hAnsiTheme="majorHAnsi" w:cstheme="majorHAnsi"/>
          <w:b/>
          <w:sz w:val="24"/>
          <w:szCs w:val="24"/>
        </w:rPr>
        <w:t xml:space="preserve">For more information and press enquiries please contact: </w:t>
      </w:r>
      <w:r w:rsidRPr="001C29E5">
        <w:rPr>
          <w:rFonts w:asciiTheme="majorHAnsi" w:hAnsiTheme="majorHAnsi" w:cstheme="majorHAnsi"/>
          <w:b/>
          <w:sz w:val="24"/>
          <w:szCs w:val="24"/>
        </w:rPr>
        <w:br/>
      </w:r>
      <w:r w:rsidRPr="001C29E5">
        <w:rPr>
          <w:rFonts w:asciiTheme="majorHAnsi" w:hAnsiTheme="majorHAnsi" w:cstheme="majorHAnsi"/>
          <w:b/>
          <w:sz w:val="24"/>
          <w:szCs w:val="24"/>
        </w:rPr>
        <w:br/>
        <w:t>Jenny Entwistle</w:t>
      </w:r>
      <w:r w:rsidRPr="001C29E5">
        <w:rPr>
          <w:rFonts w:asciiTheme="majorHAnsi" w:hAnsiTheme="majorHAnsi" w:cstheme="majorHAnsi"/>
          <w:b/>
          <w:sz w:val="24"/>
          <w:szCs w:val="24"/>
        </w:rPr>
        <w:br/>
      </w:r>
      <w:hyperlink r:id="rId15" w:history="1">
        <w:r w:rsidRPr="001C29E5">
          <w:rPr>
            <w:rStyle w:val="Hyperlink"/>
            <w:rFonts w:asciiTheme="majorHAnsi" w:hAnsiTheme="majorHAnsi" w:cstheme="majorHAnsi"/>
            <w:b/>
            <w:sz w:val="24"/>
            <w:szCs w:val="24"/>
          </w:rPr>
          <w:t>jenny@chuffmedia.com</w:t>
        </w:r>
      </w:hyperlink>
      <w:r w:rsidRPr="001C29E5">
        <w:rPr>
          <w:rFonts w:asciiTheme="majorHAnsi" w:hAnsiTheme="majorHAnsi" w:cstheme="majorHAnsi"/>
          <w:b/>
          <w:sz w:val="24"/>
          <w:szCs w:val="24"/>
        </w:rPr>
        <w:br/>
        <w:t>020 8281 0989</w:t>
      </w:r>
    </w:p>
    <w:p w14:paraId="6AED371D" w14:textId="77777777" w:rsidR="005E506E" w:rsidRPr="00035F45" w:rsidRDefault="005E506E" w:rsidP="005E506E">
      <w:pPr>
        <w:rPr>
          <w:rFonts w:ascii="Calibri" w:hAnsi="Calibri"/>
        </w:rPr>
      </w:pPr>
    </w:p>
    <w:sectPr w:rsidR="005E506E" w:rsidRPr="00035F45" w:rsidSect="00CD2ADE">
      <w:footerReference w:type="default" r:id="rId16"/>
      <w:pgSz w:w="11900" w:h="16840"/>
      <w:pgMar w:top="1440" w:right="985"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FC76F" w14:textId="77777777" w:rsidR="00185D65" w:rsidRDefault="00185D65" w:rsidP="005E506E">
      <w:r>
        <w:separator/>
      </w:r>
    </w:p>
  </w:endnote>
  <w:endnote w:type="continuationSeparator" w:id="0">
    <w:p w14:paraId="2A3FBEF4" w14:textId="77777777" w:rsidR="00185D65" w:rsidRDefault="00185D65"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99622" w14:textId="77777777" w:rsidR="00185D65" w:rsidRDefault="00185D65" w:rsidP="005E506E">
      <w:r>
        <w:separator/>
      </w:r>
    </w:p>
  </w:footnote>
  <w:footnote w:type="continuationSeparator" w:id="0">
    <w:p w14:paraId="1A4ECBF8" w14:textId="77777777" w:rsidR="00185D65" w:rsidRDefault="00185D65"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185D65"/>
    <w:rsid w:val="00195598"/>
    <w:rsid w:val="001C29E5"/>
    <w:rsid w:val="00202C1A"/>
    <w:rsid w:val="002078BC"/>
    <w:rsid w:val="002E1573"/>
    <w:rsid w:val="003D4EF4"/>
    <w:rsid w:val="004063E7"/>
    <w:rsid w:val="004D18F8"/>
    <w:rsid w:val="004D1979"/>
    <w:rsid w:val="0054265F"/>
    <w:rsid w:val="00547B10"/>
    <w:rsid w:val="005E506E"/>
    <w:rsid w:val="005E597B"/>
    <w:rsid w:val="00606F92"/>
    <w:rsid w:val="00663946"/>
    <w:rsid w:val="00687D34"/>
    <w:rsid w:val="00693EEE"/>
    <w:rsid w:val="006942B9"/>
    <w:rsid w:val="006A01BF"/>
    <w:rsid w:val="00735AC8"/>
    <w:rsid w:val="00753D8D"/>
    <w:rsid w:val="007D7002"/>
    <w:rsid w:val="00830F29"/>
    <w:rsid w:val="0084773D"/>
    <w:rsid w:val="00876D67"/>
    <w:rsid w:val="00891B66"/>
    <w:rsid w:val="008F78BC"/>
    <w:rsid w:val="00920FFE"/>
    <w:rsid w:val="00927604"/>
    <w:rsid w:val="00973F60"/>
    <w:rsid w:val="00A628BC"/>
    <w:rsid w:val="00BA07A8"/>
    <w:rsid w:val="00BE0961"/>
    <w:rsid w:val="00C0245E"/>
    <w:rsid w:val="00C21272"/>
    <w:rsid w:val="00C51D20"/>
    <w:rsid w:val="00C521E5"/>
    <w:rsid w:val="00C57F4C"/>
    <w:rsid w:val="00CD2ADE"/>
    <w:rsid w:val="00DB322D"/>
    <w:rsid w:val="00DC1B3F"/>
    <w:rsid w:val="00E64D76"/>
    <w:rsid w:val="00E833C0"/>
    <w:rsid w:val="00E90206"/>
    <w:rsid w:val="00E96EF2"/>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d.co/nothingistrue" TargetMode="External"/><Relationship Id="rId13" Type="http://schemas.openxmlformats.org/officeDocument/2006/relationships/hyperlink" Target="http://twitter.com/ENTERSHIKAR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entershikar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JOiQo2ulyw&amp;feature=youtu.be" TargetMode="External"/><Relationship Id="rId5" Type="http://schemas.openxmlformats.org/officeDocument/2006/relationships/footnotes" Target="footnotes.xml"/><Relationship Id="rId15" Type="http://schemas.openxmlformats.org/officeDocument/2006/relationships/hyperlink" Target="mailto:jenny@chuffmedia.com"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entershikari.com/shows" TargetMode="External"/><Relationship Id="rId14" Type="http://schemas.openxmlformats.org/officeDocument/2006/relationships/hyperlink" Target="http://www.instagram.com/entershikar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Jennifer Entwistle</cp:lastModifiedBy>
  <cp:revision>2</cp:revision>
  <dcterms:created xsi:type="dcterms:W3CDTF">2020-04-16T21:03:00Z</dcterms:created>
  <dcterms:modified xsi:type="dcterms:W3CDTF">2020-04-16T21:03:00Z</dcterms:modified>
</cp:coreProperties>
</file>