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F49B9" w14:textId="6E4DAA15" w:rsidR="00AD360B" w:rsidRDefault="00AD360B" w:rsidP="005F4607">
      <w:pPr>
        <w:shd w:val="clear" w:color="auto" w:fill="FFFFFF"/>
        <w:spacing w:line="397" w:lineRule="auto"/>
      </w:pPr>
    </w:p>
    <w:p w14:paraId="24FC3126" w14:textId="77777777" w:rsidR="00AD360B" w:rsidRPr="005F4607" w:rsidRDefault="00000000">
      <w:pPr>
        <w:shd w:val="clear" w:color="auto" w:fill="FFFFFF"/>
        <w:spacing w:line="240" w:lineRule="auto"/>
        <w:jc w:val="center"/>
        <w:rPr>
          <w:rFonts w:ascii="Georgia" w:eastAsia="Georgia" w:hAnsi="Georgia" w:cs="Georgia"/>
          <w:b/>
          <w:sz w:val="24"/>
          <w:szCs w:val="24"/>
        </w:rPr>
      </w:pPr>
      <w:r w:rsidRPr="005F4607">
        <w:rPr>
          <w:rFonts w:ascii="Georgia" w:eastAsia="Georgia" w:hAnsi="Georgia" w:cs="Georgia"/>
          <w:b/>
          <w:sz w:val="72"/>
          <w:szCs w:val="72"/>
        </w:rPr>
        <w:t>YARD ACT</w:t>
      </w:r>
    </w:p>
    <w:p w14:paraId="79F64AB4" w14:textId="77777777" w:rsidR="00AD360B" w:rsidRDefault="00AD360B">
      <w:pPr>
        <w:shd w:val="clear" w:color="auto" w:fill="FFFFFF"/>
        <w:spacing w:line="240" w:lineRule="auto"/>
        <w:jc w:val="center"/>
        <w:rPr>
          <w:rFonts w:ascii="Georgia" w:eastAsia="Georgia" w:hAnsi="Georgia" w:cs="Georgia"/>
          <w:b/>
          <w:sz w:val="28"/>
          <w:szCs w:val="28"/>
        </w:rPr>
      </w:pPr>
    </w:p>
    <w:p w14:paraId="789CDBAA" w14:textId="77777777" w:rsidR="00AD360B" w:rsidRPr="005F4607" w:rsidRDefault="00000000">
      <w:pPr>
        <w:shd w:val="clear" w:color="auto" w:fill="FFFFFF"/>
        <w:spacing w:line="240" w:lineRule="auto"/>
        <w:jc w:val="center"/>
        <w:rPr>
          <w:rFonts w:ascii="Georgia" w:eastAsia="Georgia" w:hAnsi="Georgia" w:cs="Georgia"/>
          <w:b/>
          <w:sz w:val="28"/>
          <w:szCs w:val="28"/>
        </w:rPr>
      </w:pPr>
      <w:r>
        <w:rPr>
          <w:rFonts w:ascii="Georgia" w:eastAsia="Georgia" w:hAnsi="Georgia" w:cs="Georgia"/>
          <w:b/>
          <w:sz w:val="28"/>
          <w:szCs w:val="28"/>
        </w:rPr>
        <w:t xml:space="preserve">ANNOUNCE SECOND ALBUM </w:t>
      </w:r>
      <w:r w:rsidRPr="005F4607">
        <w:rPr>
          <w:rFonts w:ascii="Georgia" w:eastAsia="Georgia" w:hAnsi="Georgia" w:cs="Georgia"/>
          <w:b/>
          <w:i/>
          <w:sz w:val="28"/>
          <w:szCs w:val="28"/>
        </w:rPr>
        <w:t>WHERE’S MY UTOPIA?</w:t>
      </w:r>
      <w:r w:rsidRPr="005F4607">
        <w:rPr>
          <w:rFonts w:ascii="Georgia" w:eastAsia="Georgia" w:hAnsi="Georgia" w:cs="Georgia"/>
          <w:b/>
          <w:sz w:val="28"/>
          <w:szCs w:val="28"/>
        </w:rPr>
        <w:t xml:space="preserve"> - OUT 1 MARCH 2024 ON ISLAND </w:t>
      </w:r>
    </w:p>
    <w:p w14:paraId="34A407C3" w14:textId="77777777" w:rsidR="00AD360B" w:rsidRPr="005F4607" w:rsidRDefault="00AD360B">
      <w:pPr>
        <w:shd w:val="clear" w:color="auto" w:fill="FFFFFF"/>
        <w:spacing w:line="240" w:lineRule="auto"/>
        <w:jc w:val="center"/>
        <w:rPr>
          <w:rFonts w:ascii="Georgia" w:eastAsia="Georgia" w:hAnsi="Georgia" w:cs="Georgia"/>
          <w:b/>
          <w:sz w:val="28"/>
          <w:szCs w:val="28"/>
        </w:rPr>
      </w:pPr>
    </w:p>
    <w:p w14:paraId="13CA9930" w14:textId="77777777" w:rsidR="00AD360B" w:rsidRDefault="00000000">
      <w:pPr>
        <w:shd w:val="clear" w:color="auto" w:fill="FFFFFF"/>
        <w:spacing w:line="240" w:lineRule="auto"/>
        <w:jc w:val="center"/>
        <w:rPr>
          <w:rFonts w:ascii="Georgia" w:eastAsia="Georgia" w:hAnsi="Georgia" w:cs="Georgia"/>
          <w:b/>
          <w:sz w:val="28"/>
          <w:szCs w:val="28"/>
        </w:rPr>
      </w:pPr>
      <w:r w:rsidRPr="005F4607">
        <w:rPr>
          <w:rFonts w:ascii="Georgia" w:eastAsia="Georgia" w:hAnsi="Georgia" w:cs="Georgia"/>
          <w:b/>
          <w:sz w:val="28"/>
          <w:szCs w:val="28"/>
        </w:rPr>
        <w:t xml:space="preserve">LEAD SINGLE &amp; VIDEO ‘DREAM JOB’ </w:t>
      </w:r>
      <w:r>
        <w:rPr>
          <w:rFonts w:ascii="Georgia" w:eastAsia="Georgia" w:hAnsi="Georgia" w:cs="Georgia"/>
          <w:b/>
          <w:sz w:val="28"/>
          <w:szCs w:val="28"/>
        </w:rPr>
        <w:t>OUT TODAY</w:t>
      </w:r>
    </w:p>
    <w:p w14:paraId="5E6375A4" w14:textId="77777777" w:rsidR="00AD360B" w:rsidRDefault="00AD360B">
      <w:pPr>
        <w:shd w:val="clear" w:color="auto" w:fill="FFFFFF"/>
        <w:spacing w:line="240" w:lineRule="auto"/>
        <w:jc w:val="center"/>
        <w:rPr>
          <w:rFonts w:ascii="Georgia" w:eastAsia="Georgia" w:hAnsi="Georgia" w:cs="Georgia"/>
          <w:b/>
          <w:sz w:val="28"/>
          <w:szCs w:val="28"/>
        </w:rPr>
      </w:pPr>
    </w:p>
    <w:p w14:paraId="28A4FF0E" w14:textId="77777777" w:rsidR="00AD360B" w:rsidRDefault="00000000">
      <w:pPr>
        <w:shd w:val="clear" w:color="auto" w:fill="FFFFFF"/>
        <w:spacing w:line="240" w:lineRule="auto"/>
        <w:jc w:val="center"/>
        <w:rPr>
          <w:rFonts w:ascii="Georgia" w:eastAsia="Georgia" w:hAnsi="Georgia" w:cs="Georgia"/>
          <w:b/>
          <w:sz w:val="28"/>
          <w:szCs w:val="28"/>
        </w:rPr>
      </w:pPr>
      <w:r>
        <w:rPr>
          <w:rFonts w:ascii="Georgia" w:eastAsia="Georgia" w:hAnsi="Georgia" w:cs="Georgia"/>
          <w:b/>
          <w:sz w:val="28"/>
          <w:szCs w:val="28"/>
        </w:rPr>
        <w:t>MILLENNIUM SQUARE LEEDS SHOW ANNOUNCED (3 AUGUST)</w:t>
      </w:r>
    </w:p>
    <w:p w14:paraId="5CD973D5" w14:textId="77777777" w:rsidR="00AD360B" w:rsidRDefault="00AD360B">
      <w:pPr>
        <w:shd w:val="clear" w:color="auto" w:fill="FFFFFF"/>
        <w:spacing w:line="240" w:lineRule="auto"/>
        <w:jc w:val="center"/>
        <w:rPr>
          <w:rFonts w:ascii="Georgia" w:eastAsia="Georgia" w:hAnsi="Georgia" w:cs="Georgia"/>
          <w:b/>
          <w:sz w:val="28"/>
          <w:szCs w:val="28"/>
        </w:rPr>
      </w:pPr>
    </w:p>
    <w:p w14:paraId="1D3D919D" w14:textId="77777777" w:rsidR="00AD360B" w:rsidRDefault="00000000">
      <w:pPr>
        <w:shd w:val="clear" w:color="auto" w:fill="FFFFFF"/>
        <w:spacing w:line="240" w:lineRule="auto"/>
        <w:jc w:val="center"/>
        <w:rPr>
          <w:rFonts w:ascii="Georgia" w:eastAsia="Georgia" w:hAnsi="Georgia" w:cs="Georgia"/>
          <w:b/>
          <w:sz w:val="28"/>
          <w:szCs w:val="28"/>
        </w:rPr>
      </w:pPr>
      <w:r>
        <w:rPr>
          <w:rFonts w:ascii="Georgia" w:eastAsia="Georgia" w:hAnsi="Georgia" w:cs="Georgia"/>
          <w:b/>
          <w:sz w:val="28"/>
          <w:szCs w:val="28"/>
        </w:rPr>
        <w:t>UK &amp; EU SPRING 2024 TOURING - INCLUDING EVENTIM APOLLO HAMMERSMITH (27 MARCH)</w:t>
      </w:r>
    </w:p>
    <w:p w14:paraId="5E0808B4" w14:textId="77777777" w:rsidR="00AD360B" w:rsidRDefault="00AD360B">
      <w:pPr>
        <w:shd w:val="clear" w:color="auto" w:fill="FFFFFF"/>
        <w:spacing w:line="240" w:lineRule="auto"/>
        <w:jc w:val="center"/>
        <w:rPr>
          <w:rFonts w:ascii="Georgia" w:eastAsia="Georgia" w:hAnsi="Georgia" w:cs="Georgia"/>
          <w:b/>
          <w:sz w:val="28"/>
          <w:szCs w:val="28"/>
        </w:rPr>
      </w:pPr>
    </w:p>
    <w:p w14:paraId="7542C4F8" w14:textId="77777777" w:rsidR="00AD360B" w:rsidRDefault="00000000">
      <w:pPr>
        <w:shd w:val="clear" w:color="auto" w:fill="FFFFFF"/>
        <w:spacing w:line="240" w:lineRule="auto"/>
        <w:jc w:val="center"/>
        <w:rPr>
          <w:rFonts w:ascii="Georgia" w:eastAsia="Georgia" w:hAnsi="Georgia" w:cs="Georgia"/>
          <w:b/>
          <w:color w:val="FF0000"/>
          <w:sz w:val="28"/>
          <w:szCs w:val="28"/>
        </w:rPr>
      </w:pPr>
      <w:r>
        <w:rPr>
          <w:rFonts w:ascii="Georgia" w:eastAsia="Georgia" w:hAnsi="Georgia" w:cs="Georgia"/>
          <w:b/>
          <w:noProof/>
          <w:color w:val="FF0000"/>
          <w:sz w:val="28"/>
          <w:szCs w:val="28"/>
        </w:rPr>
        <w:drawing>
          <wp:inline distT="114300" distB="114300" distL="114300" distR="114300" wp14:anchorId="561A12DD" wp14:editId="61BFF10B">
            <wp:extent cx="3425312" cy="5110619"/>
            <wp:effectExtent l="0" t="0" r="381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462398" cy="5165952"/>
                    </a:xfrm>
                    <a:prstGeom prst="rect">
                      <a:avLst/>
                    </a:prstGeom>
                    <a:ln/>
                  </pic:spPr>
                </pic:pic>
              </a:graphicData>
            </a:graphic>
          </wp:inline>
        </w:drawing>
      </w:r>
    </w:p>
    <w:p w14:paraId="1D8B474C" w14:textId="77777777" w:rsidR="00AD360B" w:rsidRDefault="00AD360B">
      <w:pPr>
        <w:shd w:val="clear" w:color="auto" w:fill="FFFFFF"/>
        <w:spacing w:line="240" w:lineRule="auto"/>
        <w:jc w:val="center"/>
        <w:rPr>
          <w:rFonts w:ascii="Georgia" w:eastAsia="Georgia" w:hAnsi="Georgia" w:cs="Georgia"/>
          <w:b/>
          <w:sz w:val="28"/>
          <w:szCs w:val="28"/>
        </w:rPr>
      </w:pPr>
    </w:p>
    <w:p w14:paraId="033AE2FD"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Photo credit: Phoebe Fox</w:t>
      </w:r>
    </w:p>
    <w:p w14:paraId="0522B61E" w14:textId="77777777" w:rsidR="00AD360B" w:rsidRDefault="00AD360B">
      <w:pPr>
        <w:shd w:val="clear" w:color="auto" w:fill="FFFFFF"/>
        <w:spacing w:line="240" w:lineRule="auto"/>
        <w:rPr>
          <w:rFonts w:ascii="Georgia" w:eastAsia="Georgia" w:hAnsi="Georgia" w:cs="Georgia"/>
          <w:b/>
          <w:sz w:val="28"/>
          <w:szCs w:val="28"/>
          <w:highlight w:val="white"/>
        </w:rPr>
      </w:pPr>
    </w:p>
    <w:p w14:paraId="1FB144D7" w14:textId="77777777" w:rsidR="00AD360B" w:rsidRPr="005F4607" w:rsidRDefault="00000000">
      <w:pPr>
        <w:shd w:val="clear" w:color="auto" w:fill="FFFFFF"/>
        <w:spacing w:line="240" w:lineRule="auto"/>
        <w:jc w:val="center"/>
        <w:rPr>
          <w:rFonts w:ascii="Georgia" w:eastAsia="Georgia" w:hAnsi="Georgia" w:cs="Georgia"/>
          <w:b/>
          <w:sz w:val="28"/>
          <w:szCs w:val="28"/>
          <w:highlight w:val="white"/>
        </w:rPr>
      </w:pPr>
      <w:r>
        <w:rPr>
          <w:rFonts w:ascii="Georgia" w:eastAsia="Georgia" w:hAnsi="Georgia" w:cs="Georgia"/>
          <w:b/>
          <w:sz w:val="28"/>
          <w:szCs w:val="28"/>
          <w:highlight w:val="white"/>
        </w:rPr>
        <w:t xml:space="preserve">Listen to ‘Dream </w:t>
      </w:r>
      <w:r w:rsidRPr="005F4607">
        <w:rPr>
          <w:rFonts w:ascii="Georgia" w:eastAsia="Georgia" w:hAnsi="Georgia" w:cs="Georgia"/>
          <w:b/>
          <w:sz w:val="28"/>
          <w:szCs w:val="28"/>
          <w:highlight w:val="white"/>
        </w:rPr>
        <w:t>Job’ HERE</w:t>
      </w:r>
    </w:p>
    <w:p w14:paraId="6EAAAF74" w14:textId="77777777" w:rsidR="00AD360B" w:rsidRPr="005F4607" w:rsidRDefault="00AD360B">
      <w:pPr>
        <w:shd w:val="clear" w:color="auto" w:fill="FFFFFF"/>
        <w:spacing w:line="240" w:lineRule="auto"/>
        <w:jc w:val="center"/>
        <w:rPr>
          <w:rFonts w:ascii="Georgia" w:eastAsia="Georgia" w:hAnsi="Georgia" w:cs="Georgia"/>
          <w:b/>
          <w:sz w:val="28"/>
          <w:szCs w:val="28"/>
          <w:highlight w:val="white"/>
        </w:rPr>
      </w:pPr>
    </w:p>
    <w:p w14:paraId="2519F169" w14:textId="77777777" w:rsidR="00AD360B" w:rsidRPr="005F4607" w:rsidRDefault="00000000">
      <w:pPr>
        <w:shd w:val="clear" w:color="auto" w:fill="FFFFFF"/>
        <w:spacing w:line="240" w:lineRule="auto"/>
        <w:jc w:val="center"/>
        <w:rPr>
          <w:rFonts w:ascii="Georgia" w:eastAsia="Georgia" w:hAnsi="Georgia" w:cs="Georgia"/>
          <w:b/>
          <w:sz w:val="28"/>
          <w:szCs w:val="28"/>
          <w:highlight w:val="white"/>
        </w:rPr>
      </w:pPr>
      <w:r w:rsidRPr="005F4607">
        <w:rPr>
          <w:rFonts w:ascii="Georgia" w:eastAsia="Georgia" w:hAnsi="Georgia" w:cs="Georgia"/>
          <w:b/>
          <w:sz w:val="28"/>
          <w:szCs w:val="28"/>
          <w:highlight w:val="white"/>
        </w:rPr>
        <w:t xml:space="preserve">Watch the ‘Dream Job’ video </w:t>
      </w:r>
      <w:proofErr w:type="gramStart"/>
      <w:r w:rsidRPr="005F4607">
        <w:rPr>
          <w:rFonts w:ascii="Georgia" w:eastAsia="Georgia" w:hAnsi="Georgia" w:cs="Georgia"/>
          <w:b/>
          <w:sz w:val="28"/>
          <w:szCs w:val="28"/>
          <w:highlight w:val="white"/>
        </w:rPr>
        <w:t>HERE</w:t>
      </w:r>
      <w:proofErr w:type="gramEnd"/>
    </w:p>
    <w:p w14:paraId="6F4F198A" w14:textId="77777777" w:rsidR="00AD360B" w:rsidRPr="005F4607" w:rsidRDefault="00AD360B">
      <w:pPr>
        <w:shd w:val="clear" w:color="auto" w:fill="FFFFFF"/>
        <w:spacing w:line="240" w:lineRule="auto"/>
        <w:jc w:val="center"/>
        <w:rPr>
          <w:rFonts w:ascii="Georgia" w:eastAsia="Georgia" w:hAnsi="Georgia" w:cs="Georgia"/>
          <w:b/>
          <w:sz w:val="28"/>
          <w:szCs w:val="28"/>
          <w:highlight w:val="white"/>
        </w:rPr>
      </w:pPr>
    </w:p>
    <w:p w14:paraId="4893BF83" w14:textId="77777777" w:rsidR="00AD360B" w:rsidRPr="005F4607" w:rsidRDefault="00000000">
      <w:pPr>
        <w:shd w:val="clear" w:color="auto" w:fill="FFFFFF"/>
        <w:spacing w:line="240" w:lineRule="auto"/>
        <w:jc w:val="center"/>
        <w:rPr>
          <w:rFonts w:ascii="Georgia" w:eastAsia="Georgia" w:hAnsi="Georgia" w:cs="Georgia"/>
          <w:b/>
          <w:sz w:val="28"/>
          <w:szCs w:val="28"/>
          <w:highlight w:val="white"/>
        </w:rPr>
      </w:pPr>
      <w:r w:rsidRPr="005F4607">
        <w:rPr>
          <w:rFonts w:ascii="Georgia" w:eastAsia="Georgia" w:hAnsi="Georgia" w:cs="Georgia"/>
          <w:b/>
          <w:sz w:val="28"/>
          <w:szCs w:val="28"/>
          <w:highlight w:val="white"/>
        </w:rPr>
        <w:t xml:space="preserve">Preorder </w:t>
      </w:r>
      <w:r w:rsidRPr="005F4607">
        <w:rPr>
          <w:rFonts w:ascii="Georgia" w:eastAsia="Georgia" w:hAnsi="Georgia" w:cs="Georgia"/>
          <w:b/>
          <w:i/>
          <w:sz w:val="28"/>
          <w:szCs w:val="28"/>
          <w:highlight w:val="white"/>
        </w:rPr>
        <w:t>Where’s My Utopia?</w:t>
      </w:r>
      <w:r w:rsidRPr="005F4607">
        <w:rPr>
          <w:rFonts w:ascii="Georgia" w:eastAsia="Georgia" w:hAnsi="Georgia" w:cs="Georgia"/>
          <w:b/>
          <w:sz w:val="28"/>
          <w:szCs w:val="28"/>
          <w:highlight w:val="white"/>
        </w:rPr>
        <w:t xml:space="preserve"> HERE</w:t>
      </w:r>
    </w:p>
    <w:p w14:paraId="6726F282" w14:textId="77777777" w:rsidR="00AD360B" w:rsidRDefault="00AD360B">
      <w:pPr>
        <w:shd w:val="clear" w:color="auto" w:fill="FFFFFF"/>
        <w:spacing w:line="240" w:lineRule="auto"/>
        <w:jc w:val="both"/>
        <w:rPr>
          <w:rFonts w:ascii="Georgia" w:eastAsia="Georgia" w:hAnsi="Georgia" w:cs="Georgia"/>
          <w:sz w:val="20"/>
          <w:szCs w:val="20"/>
        </w:rPr>
      </w:pPr>
    </w:p>
    <w:p w14:paraId="5C3250F9"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 xml:space="preserve">Yard Act have today announced their new album </w:t>
      </w:r>
      <w:r>
        <w:rPr>
          <w:rFonts w:ascii="Georgia" w:eastAsia="Georgia" w:hAnsi="Georgia" w:cs="Georgia"/>
          <w:i/>
          <w:sz w:val="20"/>
          <w:szCs w:val="20"/>
        </w:rPr>
        <w:t xml:space="preserve">Where My Utopia? </w:t>
      </w:r>
      <w:r>
        <w:rPr>
          <w:rFonts w:ascii="Georgia" w:eastAsia="Georgia" w:hAnsi="Georgia" w:cs="Georgia"/>
          <w:sz w:val="20"/>
          <w:szCs w:val="20"/>
        </w:rPr>
        <w:t xml:space="preserve">alongside its lead single &amp; video ‘Dream Job’. </w:t>
      </w:r>
    </w:p>
    <w:p w14:paraId="115941F1" w14:textId="77777777" w:rsidR="00AD360B" w:rsidRDefault="00AD360B">
      <w:pPr>
        <w:shd w:val="clear" w:color="auto" w:fill="FFFFFF"/>
        <w:spacing w:line="240" w:lineRule="auto"/>
        <w:jc w:val="both"/>
        <w:rPr>
          <w:rFonts w:ascii="Georgia" w:eastAsia="Georgia" w:hAnsi="Georgia" w:cs="Georgia"/>
          <w:i/>
          <w:sz w:val="20"/>
          <w:szCs w:val="20"/>
        </w:rPr>
      </w:pPr>
    </w:p>
    <w:p w14:paraId="28437A17"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Out on 1 March 2024 via Island,</w:t>
      </w:r>
      <w:r>
        <w:rPr>
          <w:rFonts w:ascii="Georgia" w:eastAsia="Georgia" w:hAnsi="Georgia" w:cs="Georgia"/>
          <w:i/>
          <w:sz w:val="20"/>
          <w:szCs w:val="20"/>
        </w:rPr>
        <w:t xml:space="preserve"> Where’s My Utopia?</w:t>
      </w:r>
      <w:r>
        <w:rPr>
          <w:rFonts w:ascii="Georgia" w:eastAsia="Georgia" w:hAnsi="Georgia" w:cs="Georgia"/>
          <w:sz w:val="20"/>
          <w:szCs w:val="20"/>
        </w:rPr>
        <w:t xml:space="preserve"> is the follow up to the Leeds band’s </w:t>
      </w:r>
      <w:proofErr w:type="gramStart"/>
      <w:r>
        <w:rPr>
          <w:rFonts w:ascii="Georgia" w:eastAsia="Georgia" w:hAnsi="Georgia" w:cs="Georgia"/>
          <w:sz w:val="20"/>
          <w:szCs w:val="20"/>
        </w:rPr>
        <w:t>critically-acclaimed</w:t>
      </w:r>
      <w:proofErr w:type="gramEnd"/>
      <w:r>
        <w:rPr>
          <w:rFonts w:ascii="Georgia" w:eastAsia="Georgia" w:hAnsi="Georgia" w:cs="Georgia"/>
          <w:sz w:val="20"/>
          <w:szCs w:val="20"/>
        </w:rPr>
        <w:t xml:space="preserve"> debut record </w:t>
      </w:r>
      <w:r>
        <w:rPr>
          <w:rFonts w:ascii="Georgia" w:eastAsia="Georgia" w:hAnsi="Georgia" w:cs="Georgia"/>
          <w:i/>
          <w:sz w:val="20"/>
          <w:szCs w:val="20"/>
        </w:rPr>
        <w:t>The Overload</w:t>
      </w:r>
      <w:r>
        <w:rPr>
          <w:rFonts w:ascii="Georgia" w:eastAsia="Georgia" w:hAnsi="Georgia" w:cs="Georgia"/>
          <w:sz w:val="20"/>
          <w:szCs w:val="20"/>
        </w:rPr>
        <w:t xml:space="preserve"> which arrived in January 2022. </w:t>
      </w:r>
      <w:r>
        <w:rPr>
          <w:rFonts w:ascii="Georgia" w:eastAsia="Georgia" w:hAnsi="Georgia" w:cs="Georgia"/>
          <w:i/>
          <w:sz w:val="20"/>
          <w:szCs w:val="20"/>
        </w:rPr>
        <w:t xml:space="preserve">The Overload </w:t>
      </w:r>
      <w:r>
        <w:rPr>
          <w:rFonts w:ascii="Georgia" w:eastAsia="Georgia" w:hAnsi="Georgia" w:cs="Georgia"/>
          <w:sz w:val="20"/>
          <w:szCs w:val="20"/>
        </w:rPr>
        <w:t xml:space="preserve">was shortlisted for the Mercury Prize after a slew of positive reviews, national radio </w:t>
      </w:r>
      <w:proofErr w:type="spellStart"/>
      <w:r>
        <w:rPr>
          <w:rFonts w:ascii="Georgia" w:eastAsia="Georgia" w:hAnsi="Georgia" w:cs="Georgia"/>
          <w:sz w:val="20"/>
          <w:szCs w:val="20"/>
        </w:rPr>
        <w:t>playlistings</w:t>
      </w:r>
      <w:proofErr w:type="spellEnd"/>
      <w:r>
        <w:rPr>
          <w:rFonts w:ascii="Georgia" w:eastAsia="Georgia" w:hAnsi="Georgia" w:cs="Georgia"/>
          <w:sz w:val="20"/>
          <w:szCs w:val="20"/>
        </w:rPr>
        <w:t xml:space="preserve"> and a placing at #2 in the Official Charts. The new album is a co-production between Yard Act and Gorillaz member Remi Kabaka Jr. ‘Dream Job’s video was directed by James Slater, the band and director’s 7th collaboration (“with many more to come”). </w:t>
      </w:r>
    </w:p>
    <w:p w14:paraId="3FAF9F65" w14:textId="77777777" w:rsidR="00AD360B" w:rsidRDefault="00AD360B">
      <w:pPr>
        <w:shd w:val="clear" w:color="auto" w:fill="FFFFFF"/>
        <w:spacing w:line="240" w:lineRule="auto"/>
        <w:jc w:val="both"/>
        <w:rPr>
          <w:rFonts w:ascii="Georgia" w:eastAsia="Georgia" w:hAnsi="Georgia" w:cs="Georgia"/>
          <w:sz w:val="20"/>
          <w:szCs w:val="20"/>
        </w:rPr>
      </w:pPr>
    </w:p>
    <w:p w14:paraId="4F82B3C4"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 xml:space="preserve">Having already announced a huge run of shows in the UK and EU for spring 2024 - including the </w:t>
      </w:r>
      <w:proofErr w:type="spellStart"/>
      <w:r>
        <w:rPr>
          <w:rFonts w:ascii="Georgia" w:eastAsia="Georgia" w:hAnsi="Georgia" w:cs="Georgia"/>
          <w:sz w:val="20"/>
          <w:szCs w:val="20"/>
        </w:rPr>
        <w:t>Eventim</w:t>
      </w:r>
      <w:proofErr w:type="spellEnd"/>
      <w:r>
        <w:rPr>
          <w:rFonts w:ascii="Georgia" w:eastAsia="Georgia" w:hAnsi="Georgia" w:cs="Georgia"/>
          <w:sz w:val="20"/>
          <w:szCs w:val="20"/>
        </w:rPr>
        <w:t xml:space="preserve"> Apollo Hammersmith on 27 March - Yard Act have today revealed plans for their biggest hometown show to date at the 5,750 capacity Millennium Square Leeds on 3 August. For access to tickets, preorder the album </w:t>
      </w:r>
      <w:r>
        <w:rPr>
          <w:rFonts w:ascii="Georgia" w:eastAsia="Georgia" w:hAnsi="Georgia" w:cs="Georgia"/>
          <w:color w:val="FF0000"/>
          <w:sz w:val="20"/>
          <w:szCs w:val="20"/>
        </w:rPr>
        <w:t>HERE</w:t>
      </w:r>
      <w:r>
        <w:rPr>
          <w:rFonts w:ascii="Georgia" w:eastAsia="Georgia" w:hAnsi="Georgia" w:cs="Georgia"/>
          <w:sz w:val="20"/>
          <w:szCs w:val="20"/>
        </w:rPr>
        <w:t>. General sale for Millenium Square is on 10 November.</w:t>
      </w:r>
    </w:p>
    <w:p w14:paraId="64374A61" w14:textId="77777777" w:rsidR="00AD360B" w:rsidRDefault="00AD360B">
      <w:pPr>
        <w:shd w:val="clear" w:color="auto" w:fill="FFFFFF"/>
        <w:spacing w:line="240" w:lineRule="auto"/>
        <w:jc w:val="both"/>
        <w:rPr>
          <w:rFonts w:ascii="Georgia" w:eastAsia="Georgia" w:hAnsi="Georgia" w:cs="Georgia"/>
          <w:sz w:val="20"/>
          <w:szCs w:val="20"/>
        </w:rPr>
      </w:pPr>
    </w:p>
    <w:p w14:paraId="382D65D2" w14:textId="77777777" w:rsidR="00AD360B" w:rsidRDefault="00000000">
      <w:pPr>
        <w:shd w:val="clear" w:color="auto" w:fill="FFFFFF"/>
        <w:spacing w:line="240" w:lineRule="auto"/>
        <w:jc w:val="both"/>
        <w:rPr>
          <w:rFonts w:ascii="Georgia" w:eastAsia="Georgia" w:hAnsi="Georgia" w:cs="Georgia"/>
          <w:color w:val="FF0000"/>
          <w:sz w:val="20"/>
          <w:szCs w:val="20"/>
        </w:rPr>
      </w:pPr>
      <w:r>
        <w:rPr>
          <w:rFonts w:ascii="Georgia" w:eastAsia="Georgia" w:hAnsi="Georgia" w:cs="Georgia"/>
          <w:sz w:val="20"/>
          <w:szCs w:val="20"/>
        </w:rPr>
        <w:t xml:space="preserve">Speaking about ‘Dream Job’, Yard Act’s James Smith said: “‘Dream Job’ feels like an apt introduction to the themes explored on </w:t>
      </w:r>
      <w:r>
        <w:rPr>
          <w:rFonts w:ascii="Georgia" w:eastAsia="Georgia" w:hAnsi="Georgia" w:cs="Georgia"/>
          <w:i/>
          <w:sz w:val="20"/>
          <w:szCs w:val="20"/>
        </w:rPr>
        <w:t>Where's My Utopia?</w:t>
      </w:r>
      <w:r>
        <w:rPr>
          <w:rFonts w:ascii="Georgia" w:eastAsia="Georgia" w:hAnsi="Georgia" w:cs="Georgia"/>
          <w:sz w:val="20"/>
          <w:szCs w:val="20"/>
        </w:rPr>
        <w:t xml:space="preserve"> - though not all encompassing. In part I was scrutinising and mocking myself for being a moaning ungrateful little brat, whilst also trying to address how the music industry is this rather uncontrollable beast that hurtles forward </w:t>
      </w:r>
      <w:proofErr w:type="gramStart"/>
      <w:r>
        <w:rPr>
          <w:rFonts w:ascii="Georgia" w:eastAsia="Georgia" w:hAnsi="Georgia" w:cs="Georgia"/>
          <w:sz w:val="20"/>
          <w:szCs w:val="20"/>
        </w:rPr>
        <w:t>unthinkingly</w:t>
      </w:r>
      <w:proofErr w:type="gramEnd"/>
      <w:r>
        <w:rPr>
          <w:rFonts w:ascii="Georgia" w:eastAsia="Georgia" w:hAnsi="Georgia" w:cs="Georgia"/>
          <w:sz w:val="20"/>
          <w:szCs w:val="20"/>
        </w:rPr>
        <w:t xml:space="preserve"> and every single person involved in it plays their part. </w:t>
      </w:r>
      <w:proofErr w:type="gramStart"/>
      <w:r>
        <w:rPr>
          <w:rFonts w:ascii="Georgia" w:eastAsia="Georgia" w:hAnsi="Georgia" w:cs="Georgia"/>
          <w:sz w:val="20"/>
          <w:szCs w:val="20"/>
        </w:rPr>
        <w:t>Myself</w:t>
      </w:r>
      <w:proofErr w:type="gramEnd"/>
      <w:r>
        <w:rPr>
          <w:rFonts w:ascii="Georgia" w:eastAsia="Georgia" w:hAnsi="Georgia" w:cs="Georgia"/>
          <w:sz w:val="20"/>
          <w:szCs w:val="20"/>
        </w:rPr>
        <w:t xml:space="preserve"> included, obviously. As with pretty much everything else going through my head last year, trying to find the right time to articulate the complexity of emotions I was feeling and the severity to which I was feeling them couldn't be found - or accommodated, so instead I tried to capture it in a pop song that lasts less than three minutes once the fog had cleared a bit. It’s good and bad. I'm still glad that everything that happened to me happened.”</w:t>
      </w:r>
    </w:p>
    <w:p w14:paraId="40A8096C" w14:textId="77777777" w:rsidR="00AD360B" w:rsidRDefault="00AD360B">
      <w:pPr>
        <w:shd w:val="clear" w:color="auto" w:fill="FFFFFF"/>
        <w:spacing w:line="240" w:lineRule="auto"/>
        <w:jc w:val="both"/>
        <w:rPr>
          <w:rFonts w:ascii="Georgia" w:eastAsia="Georgia" w:hAnsi="Georgia" w:cs="Georgia"/>
          <w:sz w:val="20"/>
          <w:szCs w:val="20"/>
        </w:rPr>
      </w:pPr>
    </w:p>
    <w:p w14:paraId="097E4FCD"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 xml:space="preserve">Yard Act opened the main stage at Reading &amp; Leeds Festival this summer as well as making appearances at Latitude (headlining the BBC Sounds stage, no less), Fuji Rocks, and </w:t>
      </w:r>
      <w:proofErr w:type="spellStart"/>
      <w:r>
        <w:rPr>
          <w:rFonts w:ascii="Georgia" w:eastAsia="Georgia" w:hAnsi="Georgia" w:cs="Georgia"/>
          <w:sz w:val="20"/>
          <w:szCs w:val="20"/>
        </w:rPr>
        <w:t>Boardmasters</w:t>
      </w:r>
      <w:proofErr w:type="spellEnd"/>
      <w:r>
        <w:rPr>
          <w:rFonts w:ascii="Georgia" w:eastAsia="Georgia" w:hAnsi="Georgia" w:cs="Georgia"/>
          <w:sz w:val="20"/>
          <w:szCs w:val="20"/>
        </w:rPr>
        <w:t>. The band will return to North America in November with a run of headline shows across the US, culminating in a slot at Mexico City’s Corona Capital Festival. The Leeds band also shared a standalone single ‘The Trench Coat Museum’ this summer. Co-produced by the band and Kabaka Jr., ‘The Trench Coat Museum’ was instantly added to the BBC Radio 6 Music A-List upon release and sparked feverish discussion about the band’s next exciting chapter, which begins today.</w:t>
      </w:r>
    </w:p>
    <w:p w14:paraId="4DC81D99" w14:textId="77777777" w:rsidR="00AD360B" w:rsidRDefault="00AD360B">
      <w:pPr>
        <w:shd w:val="clear" w:color="auto" w:fill="FFFFFF"/>
        <w:spacing w:line="240" w:lineRule="auto"/>
        <w:jc w:val="both"/>
        <w:rPr>
          <w:rFonts w:ascii="Georgia" w:eastAsia="Georgia" w:hAnsi="Georgia" w:cs="Georgia"/>
          <w:sz w:val="20"/>
          <w:szCs w:val="20"/>
        </w:rPr>
      </w:pPr>
    </w:p>
    <w:p w14:paraId="11246448"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 xml:space="preserve">Earlier this year, Yard Act delivered an unprecedented </w:t>
      </w:r>
      <w:proofErr w:type="gramStart"/>
      <w:r>
        <w:rPr>
          <w:rFonts w:ascii="Georgia" w:eastAsia="Georgia" w:hAnsi="Georgia" w:cs="Georgia"/>
          <w:sz w:val="20"/>
          <w:szCs w:val="20"/>
        </w:rPr>
        <w:t>five night</w:t>
      </w:r>
      <w:proofErr w:type="gramEnd"/>
      <w:r>
        <w:rPr>
          <w:rFonts w:ascii="Georgia" w:eastAsia="Georgia" w:hAnsi="Georgia" w:cs="Georgia"/>
          <w:sz w:val="20"/>
          <w:szCs w:val="20"/>
        </w:rPr>
        <w:t xml:space="preserve"> residency at their hometown’s Brudenell Social Club which was awarded four stars each in reviews from Rolling Stone UK, The Telegraph, and The Times. The band were joined by a stellar lineup of comedians; Phill Jupitus, Nish Kumar, Lolly </w:t>
      </w:r>
      <w:proofErr w:type="spellStart"/>
      <w:r>
        <w:rPr>
          <w:rFonts w:ascii="Georgia" w:eastAsia="Georgia" w:hAnsi="Georgia" w:cs="Georgia"/>
          <w:sz w:val="20"/>
          <w:szCs w:val="20"/>
        </w:rPr>
        <w:t>Adefope</w:t>
      </w:r>
      <w:proofErr w:type="spellEnd"/>
      <w:r>
        <w:rPr>
          <w:rFonts w:ascii="Georgia" w:eastAsia="Georgia" w:hAnsi="Georgia" w:cs="Georgia"/>
          <w:sz w:val="20"/>
          <w:szCs w:val="20"/>
        </w:rPr>
        <w:t xml:space="preserve">, and Harry Hill. Yard Act also made their festival headline bow at Dot </w:t>
      </w:r>
      <w:proofErr w:type="gramStart"/>
      <w:r>
        <w:rPr>
          <w:rFonts w:ascii="Georgia" w:eastAsia="Georgia" w:hAnsi="Georgia" w:cs="Georgia"/>
          <w:sz w:val="20"/>
          <w:szCs w:val="20"/>
        </w:rPr>
        <w:t>To</w:t>
      </w:r>
      <w:proofErr w:type="gramEnd"/>
      <w:r>
        <w:rPr>
          <w:rFonts w:ascii="Georgia" w:eastAsia="Georgia" w:hAnsi="Georgia" w:cs="Georgia"/>
          <w:sz w:val="20"/>
          <w:szCs w:val="20"/>
        </w:rPr>
        <w:t xml:space="preserve"> Dot in Bristol &amp; Nottingham, performed at Primavera (Barcelona, Madrid &amp; Porto) and played their maiden shows in Australia and New Zealand, truly making their mark on the global stage in 2023. </w:t>
      </w:r>
    </w:p>
    <w:p w14:paraId="3C27CEA3" w14:textId="77777777" w:rsidR="00AD360B" w:rsidRDefault="00AD360B">
      <w:pPr>
        <w:shd w:val="clear" w:color="auto" w:fill="FFFFFF"/>
        <w:spacing w:line="240" w:lineRule="auto"/>
        <w:jc w:val="center"/>
        <w:rPr>
          <w:rFonts w:ascii="Georgia" w:eastAsia="Georgia" w:hAnsi="Georgia" w:cs="Georgia"/>
          <w:sz w:val="20"/>
          <w:szCs w:val="20"/>
        </w:rPr>
      </w:pPr>
    </w:p>
    <w:p w14:paraId="5E2F0AB2"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w:t>
      </w:r>
    </w:p>
    <w:p w14:paraId="4DBA3371" w14:textId="77777777" w:rsidR="00AD360B" w:rsidRDefault="00AD360B">
      <w:pPr>
        <w:shd w:val="clear" w:color="auto" w:fill="FFFFFF"/>
        <w:spacing w:line="240" w:lineRule="auto"/>
        <w:jc w:val="center"/>
        <w:rPr>
          <w:rFonts w:ascii="Georgia" w:eastAsia="Georgia" w:hAnsi="Georgia" w:cs="Georgia"/>
          <w:b/>
          <w:sz w:val="20"/>
          <w:szCs w:val="20"/>
        </w:rPr>
      </w:pPr>
    </w:p>
    <w:p w14:paraId="7B545BA6"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 xml:space="preserve">What do you do when everything you’ve ever wanted suddenly lands in your lap, but the questions </w:t>
      </w:r>
      <w:proofErr w:type="gramStart"/>
      <w:r>
        <w:rPr>
          <w:rFonts w:ascii="Georgia" w:eastAsia="Georgia" w:hAnsi="Georgia" w:cs="Georgia"/>
          <w:sz w:val="20"/>
          <w:szCs w:val="20"/>
        </w:rPr>
        <w:t>still keep</w:t>
      </w:r>
      <w:proofErr w:type="gramEnd"/>
      <w:r>
        <w:rPr>
          <w:rFonts w:ascii="Georgia" w:eastAsia="Georgia" w:hAnsi="Georgia" w:cs="Georgia"/>
          <w:sz w:val="20"/>
          <w:szCs w:val="20"/>
        </w:rPr>
        <w:t xml:space="preserve"> on coming?</w:t>
      </w:r>
    </w:p>
    <w:p w14:paraId="6E4CFB31" w14:textId="77777777" w:rsidR="00AD360B" w:rsidRDefault="00AD360B">
      <w:pPr>
        <w:shd w:val="clear" w:color="auto" w:fill="FFFFFF"/>
        <w:spacing w:line="240" w:lineRule="auto"/>
        <w:jc w:val="both"/>
        <w:rPr>
          <w:rFonts w:ascii="Georgia" w:eastAsia="Georgia" w:hAnsi="Georgia" w:cs="Georgia"/>
          <w:sz w:val="20"/>
          <w:szCs w:val="20"/>
        </w:rPr>
      </w:pPr>
    </w:p>
    <w:p w14:paraId="1A4D8BCD"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 xml:space="preserve">Since first steering their golden Rover into swift public acclaim back in 2020, Leeds quartet Yard Act have become one of the great indie success stories of the decade so far. Along the way, they’ve ticked off milestones ranging from a Number Two chart placing and Mercury Prize nomination for debut album </w:t>
      </w:r>
      <w:r>
        <w:rPr>
          <w:rFonts w:ascii="Georgia" w:eastAsia="Georgia" w:hAnsi="Georgia" w:cs="Georgia"/>
          <w:i/>
          <w:sz w:val="20"/>
          <w:szCs w:val="20"/>
        </w:rPr>
        <w:t>The Overload</w:t>
      </w:r>
      <w:r>
        <w:rPr>
          <w:rFonts w:ascii="Georgia" w:eastAsia="Georgia" w:hAnsi="Georgia" w:cs="Georgia"/>
          <w:sz w:val="20"/>
          <w:szCs w:val="20"/>
        </w:rPr>
        <w:t xml:space="preserve">, to a co-sign from Elton John who joined the band to guest on a string-laden reworking of album closer ‘100% Endurance’. </w:t>
      </w:r>
    </w:p>
    <w:p w14:paraId="2BF8FAD6" w14:textId="77777777" w:rsidR="00AD360B" w:rsidRDefault="00AD360B">
      <w:pPr>
        <w:shd w:val="clear" w:color="auto" w:fill="FFFFFF"/>
        <w:spacing w:line="240" w:lineRule="auto"/>
        <w:jc w:val="both"/>
        <w:rPr>
          <w:rFonts w:ascii="Georgia" w:eastAsia="Georgia" w:hAnsi="Georgia" w:cs="Georgia"/>
          <w:sz w:val="20"/>
          <w:szCs w:val="20"/>
        </w:rPr>
      </w:pPr>
    </w:p>
    <w:p w14:paraId="09BBA289"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 xml:space="preserve">Yet, whilst the band’s trajectory continuously shot upwards, vocalist James Smith and his wife had also welcomed in a son. And it’s this duelling sense of responsibility and ambition, guilt, love, </w:t>
      </w:r>
      <w:proofErr w:type="gramStart"/>
      <w:r>
        <w:rPr>
          <w:rFonts w:ascii="Georgia" w:eastAsia="Georgia" w:hAnsi="Georgia" w:cs="Georgia"/>
          <w:sz w:val="20"/>
          <w:szCs w:val="20"/>
        </w:rPr>
        <w:t>drive</w:t>
      </w:r>
      <w:proofErr w:type="gramEnd"/>
      <w:r>
        <w:rPr>
          <w:rFonts w:ascii="Georgia" w:eastAsia="Georgia" w:hAnsi="Georgia" w:cs="Georgia"/>
          <w:sz w:val="20"/>
          <w:szCs w:val="20"/>
        </w:rPr>
        <w:t xml:space="preserve"> and everything in between that forms the narrative backbone of brilliantly exploratory second album </w:t>
      </w:r>
      <w:r>
        <w:rPr>
          <w:rFonts w:ascii="Georgia" w:eastAsia="Georgia" w:hAnsi="Georgia" w:cs="Georgia"/>
          <w:i/>
          <w:sz w:val="20"/>
          <w:szCs w:val="20"/>
        </w:rPr>
        <w:t>Where’s My Utopia?</w:t>
      </w:r>
      <w:r>
        <w:rPr>
          <w:rFonts w:ascii="Georgia" w:eastAsia="Georgia" w:hAnsi="Georgia" w:cs="Georgia"/>
          <w:sz w:val="20"/>
          <w:szCs w:val="20"/>
        </w:rPr>
        <w:t xml:space="preserve"> </w:t>
      </w:r>
    </w:p>
    <w:p w14:paraId="7E571D7C" w14:textId="77777777" w:rsidR="00AD360B" w:rsidRDefault="00AD360B">
      <w:pPr>
        <w:shd w:val="clear" w:color="auto" w:fill="FFFFFF"/>
        <w:spacing w:line="240" w:lineRule="auto"/>
        <w:jc w:val="both"/>
        <w:rPr>
          <w:rFonts w:ascii="Georgia" w:eastAsia="Georgia" w:hAnsi="Georgia" w:cs="Georgia"/>
          <w:sz w:val="20"/>
          <w:szCs w:val="20"/>
        </w:rPr>
      </w:pPr>
    </w:p>
    <w:p w14:paraId="6F131555"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 xml:space="preserve">Written in snapshots of time between a relentless touring </w:t>
      </w:r>
      <w:proofErr w:type="gramStart"/>
      <w:r>
        <w:rPr>
          <w:rFonts w:ascii="Georgia" w:eastAsia="Georgia" w:hAnsi="Georgia" w:cs="Georgia"/>
          <w:sz w:val="20"/>
          <w:szCs w:val="20"/>
        </w:rPr>
        <w:t>schedule, and</w:t>
      </w:r>
      <w:proofErr w:type="gramEnd"/>
      <w:r>
        <w:rPr>
          <w:rFonts w:ascii="Georgia" w:eastAsia="Georgia" w:hAnsi="Georgia" w:cs="Georgia"/>
          <w:sz w:val="20"/>
          <w:szCs w:val="20"/>
        </w:rPr>
        <w:t xml:space="preserve"> produced jointly by the band and Gorillaz’ Remi Kabaka Jr, the quartet’s second act is a giant leap forward into broad and playful new sonic waters. “The main reason that ‘post-punk’ was the vehicle for Album One was because it was </w:t>
      </w:r>
      <w:proofErr w:type="gramStart"/>
      <w:r>
        <w:rPr>
          <w:rFonts w:ascii="Georgia" w:eastAsia="Georgia" w:hAnsi="Georgia" w:cs="Georgia"/>
          <w:sz w:val="20"/>
          <w:szCs w:val="20"/>
        </w:rPr>
        <w:t>really affordable</w:t>
      </w:r>
      <w:proofErr w:type="gramEnd"/>
      <w:r>
        <w:rPr>
          <w:rFonts w:ascii="Georgia" w:eastAsia="Georgia" w:hAnsi="Georgia" w:cs="Georgia"/>
          <w:sz w:val="20"/>
          <w:szCs w:val="20"/>
        </w:rPr>
        <w:t xml:space="preserve"> to do, but we always liked so much other music and this time we've had the confidence to embrace it,” James explains. Across the record, influences ranging from Fela Kuti to Ennio </w:t>
      </w:r>
      <w:proofErr w:type="spellStart"/>
      <w:r>
        <w:rPr>
          <w:rFonts w:ascii="Georgia" w:eastAsia="Georgia" w:hAnsi="Georgia" w:cs="Georgia"/>
          <w:sz w:val="20"/>
          <w:szCs w:val="20"/>
        </w:rPr>
        <w:t>Moricone</w:t>
      </w:r>
      <w:proofErr w:type="spellEnd"/>
      <w:r>
        <w:rPr>
          <w:rFonts w:ascii="Georgia" w:eastAsia="Georgia" w:hAnsi="Georgia" w:cs="Georgia"/>
          <w:sz w:val="20"/>
          <w:szCs w:val="20"/>
        </w:rPr>
        <w:t xml:space="preserve"> via Spiller’s ‘00s pop smash ‘</w:t>
      </w:r>
      <w:proofErr w:type="spellStart"/>
      <w:r>
        <w:rPr>
          <w:rFonts w:ascii="Georgia" w:eastAsia="Georgia" w:hAnsi="Georgia" w:cs="Georgia"/>
          <w:sz w:val="20"/>
          <w:szCs w:val="20"/>
        </w:rPr>
        <w:t>Groovejet</w:t>
      </w:r>
      <w:proofErr w:type="spellEnd"/>
      <w:r>
        <w:rPr>
          <w:rFonts w:ascii="Georgia" w:eastAsia="Georgia" w:hAnsi="Georgia" w:cs="Georgia"/>
          <w:sz w:val="20"/>
          <w:szCs w:val="20"/>
        </w:rPr>
        <w:t>’ make themselves known.</w:t>
      </w:r>
    </w:p>
    <w:p w14:paraId="4A263E50" w14:textId="77777777" w:rsidR="00AD360B" w:rsidRDefault="00AD360B">
      <w:pPr>
        <w:shd w:val="clear" w:color="auto" w:fill="FFFFFF"/>
        <w:spacing w:line="240" w:lineRule="auto"/>
        <w:jc w:val="both"/>
        <w:rPr>
          <w:rFonts w:ascii="Georgia" w:eastAsia="Georgia" w:hAnsi="Georgia" w:cs="Georgia"/>
          <w:sz w:val="20"/>
          <w:szCs w:val="20"/>
        </w:rPr>
      </w:pPr>
    </w:p>
    <w:p w14:paraId="38315436" w14:textId="77777777" w:rsidR="00AD360B" w:rsidRDefault="00000000">
      <w:pPr>
        <w:shd w:val="clear" w:color="auto" w:fill="FFFFFF"/>
        <w:spacing w:line="240" w:lineRule="auto"/>
        <w:jc w:val="both"/>
        <w:rPr>
          <w:rFonts w:ascii="Georgia" w:eastAsia="Georgia" w:hAnsi="Georgia" w:cs="Georgia"/>
          <w:b/>
          <w:sz w:val="20"/>
          <w:szCs w:val="20"/>
        </w:rPr>
      </w:pPr>
      <w:r>
        <w:rPr>
          <w:rFonts w:ascii="Georgia" w:eastAsia="Georgia" w:hAnsi="Georgia" w:cs="Georgia"/>
          <w:sz w:val="20"/>
          <w:szCs w:val="20"/>
        </w:rPr>
        <w:t>It’s a celebratory palette upon which Smith allowed himself to reach lyrically deeper into himself than ever. Gone, largely, are the outward-facing character studies of yore, replaced with a set of songs that stare fully into the headlights of life, wrangling with the frontman’s own fears and foibles to create a sort of Promethean narrative - but with jokes. “You can commit to the idea that we’re just animals who eat and fuck and then we die, and that’s fine,” he suggests. “But for me, creativity always seems to be the best way of articulating the absolute minefield of what human existence is.”</w:t>
      </w:r>
    </w:p>
    <w:p w14:paraId="57786A97" w14:textId="77777777" w:rsidR="00AD360B" w:rsidRDefault="00AD360B">
      <w:pPr>
        <w:shd w:val="clear" w:color="auto" w:fill="FFFFFF"/>
        <w:spacing w:line="240" w:lineRule="auto"/>
        <w:jc w:val="both"/>
        <w:rPr>
          <w:rFonts w:ascii="Georgia" w:eastAsia="Georgia" w:hAnsi="Georgia" w:cs="Georgia"/>
          <w:sz w:val="20"/>
          <w:szCs w:val="20"/>
        </w:rPr>
      </w:pPr>
    </w:p>
    <w:p w14:paraId="419E0DEE"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w:t>
      </w:r>
    </w:p>
    <w:p w14:paraId="67892C97" w14:textId="77777777" w:rsidR="00AD360B" w:rsidRDefault="00AD360B">
      <w:pPr>
        <w:shd w:val="clear" w:color="auto" w:fill="FFFFFF"/>
        <w:spacing w:line="240" w:lineRule="auto"/>
        <w:jc w:val="center"/>
        <w:rPr>
          <w:rFonts w:ascii="Georgia" w:eastAsia="Georgia" w:hAnsi="Georgia" w:cs="Georgia"/>
          <w:b/>
          <w:sz w:val="20"/>
          <w:szCs w:val="20"/>
        </w:rPr>
      </w:pPr>
    </w:p>
    <w:p w14:paraId="1480817D"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 xml:space="preserve">Praise for Yard Act’s </w:t>
      </w:r>
      <w:r>
        <w:rPr>
          <w:rFonts w:ascii="Georgia" w:eastAsia="Georgia" w:hAnsi="Georgia" w:cs="Georgia"/>
          <w:b/>
          <w:i/>
          <w:sz w:val="20"/>
          <w:szCs w:val="20"/>
        </w:rPr>
        <w:t>The Overload</w:t>
      </w:r>
      <w:r>
        <w:rPr>
          <w:rFonts w:ascii="Georgia" w:eastAsia="Georgia" w:hAnsi="Georgia" w:cs="Georgia"/>
          <w:b/>
          <w:sz w:val="20"/>
          <w:szCs w:val="20"/>
        </w:rPr>
        <w:t>:</w:t>
      </w:r>
    </w:p>
    <w:p w14:paraId="20F449B7" w14:textId="77777777" w:rsidR="00AD360B" w:rsidRDefault="00AD360B">
      <w:pPr>
        <w:shd w:val="clear" w:color="auto" w:fill="FFFFFF"/>
        <w:spacing w:line="240" w:lineRule="auto"/>
        <w:jc w:val="center"/>
        <w:rPr>
          <w:rFonts w:ascii="Georgia" w:eastAsia="Georgia" w:hAnsi="Georgia" w:cs="Georgia"/>
          <w:b/>
          <w:sz w:val="20"/>
          <w:szCs w:val="20"/>
        </w:rPr>
      </w:pPr>
    </w:p>
    <w:p w14:paraId="56BCB8E3"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sz w:val="20"/>
          <w:szCs w:val="20"/>
        </w:rPr>
        <w:t>“</w:t>
      </w:r>
      <w:proofErr w:type="gramStart"/>
      <w:r>
        <w:rPr>
          <w:rFonts w:ascii="Georgia" w:eastAsia="Georgia" w:hAnsi="Georgia" w:cs="Georgia"/>
          <w:sz w:val="20"/>
          <w:szCs w:val="20"/>
        </w:rPr>
        <w:t>lives</w:t>
      </w:r>
      <w:proofErr w:type="gramEnd"/>
      <w:r>
        <w:rPr>
          <w:rFonts w:ascii="Georgia" w:eastAsia="Georgia" w:hAnsi="Georgia" w:cs="Georgia"/>
          <w:sz w:val="20"/>
          <w:szCs w:val="20"/>
        </w:rPr>
        <w:t xml:space="preserve"> up to its hype with flying colours” </w:t>
      </w:r>
      <w:r>
        <w:rPr>
          <w:rFonts w:ascii="Georgia" w:eastAsia="Georgia" w:hAnsi="Georgia" w:cs="Georgia"/>
          <w:sz w:val="20"/>
          <w:szCs w:val="20"/>
        </w:rPr>
        <w:br/>
      </w:r>
      <w:r>
        <w:rPr>
          <w:rFonts w:ascii="Georgia" w:eastAsia="Georgia" w:hAnsi="Georgia" w:cs="Georgia"/>
          <w:b/>
          <w:sz w:val="20"/>
          <w:szCs w:val="20"/>
        </w:rPr>
        <w:t>DIY 5*</w:t>
      </w:r>
    </w:p>
    <w:p w14:paraId="210DBA47" w14:textId="77777777" w:rsidR="00AD360B" w:rsidRDefault="00AD360B">
      <w:pPr>
        <w:shd w:val="clear" w:color="auto" w:fill="FFFFFF"/>
        <w:spacing w:line="240" w:lineRule="auto"/>
        <w:jc w:val="center"/>
        <w:rPr>
          <w:rFonts w:ascii="Georgia" w:eastAsia="Georgia" w:hAnsi="Georgia" w:cs="Georgia"/>
          <w:sz w:val="20"/>
          <w:szCs w:val="20"/>
        </w:rPr>
      </w:pPr>
    </w:p>
    <w:p w14:paraId="26AFF928" w14:textId="77777777" w:rsidR="00AD360B" w:rsidRDefault="00000000">
      <w:pPr>
        <w:shd w:val="clear" w:color="auto" w:fill="FFFFFF"/>
        <w:spacing w:line="240" w:lineRule="auto"/>
        <w:jc w:val="center"/>
        <w:rPr>
          <w:rFonts w:ascii="Georgia" w:eastAsia="Georgia" w:hAnsi="Georgia" w:cs="Georgia"/>
          <w:b/>
          <w:sz w:val="20"/>
          <w:szCs w:val="20"/>
          <w:highlight w:val="white"/>
        </w:rPr>
      </w:pPr>
      <w:r>
        <w:rPr>
          <w:rFonts w:ascii="Georgia" w:eastAsia="Georgia" w:hAnsi="Georgia" w:cs="Georgia"/>
          <w:sz w:val="20"/>
          <w:szCs w:val="20"/>
          <w:highlight w:val="white"/>
        </w:rPr>
        <w:t xml:space="preserve">“A stellar debut” </w:t>
      </w:r>
      <w:r>
        <w:rPr>
          <w:rFonts w:ascii="Georgia" w:eastAsia="Georgia" w:hAnsi="Georgia" w:cs="Georgia"/>
          <w:sz w:val="20"/>
          <w:szCs w:val="20"/>
          <w:highlight w:val="white"/>
        </w:rPr>
        <w:br/>
      </w:r>
      <w:r>
        <w:rPr>
          <w:rFonts w:ascii="Georgia" w:eastAsia="Georgia" w:hAnsi="Georgia" w:cs="Georgia"/>
          <w:b/>
          <w:sz w:val="20"/>
          <w:szCs w:val="20"/>
          <w:highlight w:val="white"/>
        </w:rPr>
        <w:t>Rolling Stone UK</w:t>
      </w:r>
      <w:r>
        <w:rPr>
          <w:rFonts w:ascii="Georgia" w:eastAsia="Georgia" w:hAnsi="Georgia" w:cs="Georgia"/>
          <w:sz w:val="20"/>
          <w:szCs w:val="20"/>
          <w:highlight w:val="white"/>
        </w:rPr>
        <w:t xml:space="preserve"> </w:t>
      </w:r>
      <w:r>
        <w:rPr>
          <w:rFonts w:ascii="Georgia" w:eastAsia="Georgia" w:hAnsi="Georgia" w:cs="Georgia"/>
          <w:b/>
          <w:sz w:val="20"/>
          <w:szCs w:val="20"/>
          <w:highlight w:val="white"/>
        </w:rPr>
        <w:t>5*</w:t>
      </w:r>
    </w:p>
    <w:p w14:paraId="47F63252" w14:textId="77777777" w:rsidR="00AD360B" w:rsidRDefault="00AD360B">
      <w:pPr>
        <w:shd w:val="clear" w:color="auto" w:fill="FFFFFF"/>
        <w:spacing w:line="240" w:lineRule="auto"/>
        <w:jc w:val="center"/>
        <w:rPr>
          <w:rFonts w:ascii="Georgia" w:eastAsia="Georgia" w:hAnsi="Georgia" w:cs="Georgia"/>
          <w:sz w:val="20"/>
          <w:szCs w:val="20"/>
          <w:highlight w:val="white"/>
        </w:rPr>
      </w:pPr>
    </w:p>
    <w:p w14:paraId="4AF555DF"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“We hope the rest of 2022’s musical output is as good as this album.”</w:t>
      </w:r>
    </w:p>
    <w:p w14:paraId="40EC1CEF" w14:textId="77777777" w:rsidR="00AD360B" w:rsidRDefault="00000000">
      <w:pPr>
        <w:shd w:val="clear" w:color="auto" w:fill="FFFFFF"/>
        <w:spacing w:line="240" w:lineRule="auto"/>
        <w:jc w:val="center"/>
        <w:rPr>
          <w:rFonts w:ascii="Georgia" w:eastAsia="Georgia" w:hAnsi="Georgia" w:cs="Georgia"/>
          <w:b/>
          <w:sz w:val="20"/>
          <w:szCs w:val="20"/>
          <w:highlight w:val="white"/>
        </w:rPr>
      </w:pPr>
      <w:r>
        <w:rPr>
          <w:rFonts w:ascii="Georgia" w:eastAsia="Georgia" w:hAnsi="Georgia" w:cs="Georgia"/>
          <w:b/>
          <w:sz w:val="20"/>
          <w:szCs w:val="20"/>
          <w:highlight w:val="white"/>
        </w:rPr>
        <w:t>Dork 5*</w:t>
      </w:r>
    </w:p>
    <w:p w14:paraId="3D1EDD42" w14:textId="77777777" w:rsidR="00AD360B" w:rsidRDefault="00AD360B">
      <w:pPr>
        <w:shd w:val="clear" w:color="auto" w:fill="FFFFFF"/>
        <w:spacing w:line="240" w:lineRule="auto"/>
        <w:jc w:val="center"/>
        <w:rPr>
          <w:rFonts w:ascii="Georgia" w:eastAsia="Georgia" w:hAnsi="Georgia" w:cs="Georgia"/>
          <w:b/>
          <w:sz w:val="20"/>
          <w:szCs w:val="20"/>
          <w:highlight w:val="white"/>
        </w:rPr>
      </w:pPr>
    </w:p>
    <w:p w14:paraId="641AFE0C"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w:t>
      </w:r>
      <w:proofErr w:type="gramStart"/>
      <w:r>
        <w:rPr>
          <w:rFonts w:ascii="Georgia" w:eastAsia="Georgia" w:hAnsi="Georgia" w:cs="Georgia"/>
          <w:sz w:val="20"/>
          <w:szCs w:val="20"/>
          <w:highlight w:val="white"/>
        </w:rPr>
        <w:t>will</w:t>
      </w:r>
      <w:proofErr w:type="gramEnd"/>
      <w:r>
        <w:rPr>
          <w:rFonts w:ascii="Georgia" w:eastAsia="Georgia" w:hAnsi="Georgia" w:cs="Georgia"/>
          <w:sz w:val="20"/>
          <w:szCs w:val="20"/>
          <w:highlight w:val="white"/>
        </w:rPr>
        <w:t xml:space="preserve"> remain omnipresent in the music press for another 12 months to come”</w:t>
      </w:r>
    </w:p>
    <w:p w14:paraId="7A9100BA" w14:textId="77777777" w:rsidR="00AD360B" w:rsidRDefault="00000000">
      <w:pPr>
        <w:shd w:val="clear" w:color="auto" w:fill="FFFFFF"/>
        <w:spacing w:line="240" w:lineRule="auto"/>
        <w:jc w:val="center"/>
        <w:rPr>
          <w:rFonts w:ascii="Georgia" w:eastAsia="Georgia" w:hAnsi="Georgia" w:cs="Georgia"/>
          <w:b/>
          <w:sz w:val="20"/>
          <w:szCs w:val="20"/>
          <w:highlight w:val="white"/>
        </w:rPr>
      </w:pPr>
      <w:r>
        <w:rPr>
          <w:rFonts w:ascii="Georgia" w:eastAsia="Georgia" w:hAnsi="Georgia" w:cs="Georgia"/>
          <w:b/>
          <w:sz w:val="20"/>
          <w:szCs w:val="20"/>
          <w:highlight w:val="white"/>
        </w:rPr>
        <w:t xml:space="preserve">The </w:t>
      </w:r>
      <w:proofErr w:type="gramStart"/>
      <w:r>
        <w:rPr>
          <w:rFonts w:ascii="Georgia" w:eastAsia="Georgia" w:hAnsi="Georgia" w:cs="Georgia"/>
          <w:b/>
          <w:sz w:val="20"/>
          <w:szCs w:val="20"/>
          <w:highlight w:val="white"/>
        </w:rPr>
        <w:t>Forty Five</w:t>
      </w:r>
      <w:proofErr w:type="gramEnd"/>
      <w:r>
        <w:rPr>
          <w:rFonts w:ascii="Georgia" w:eastAsia="Georgia" w:hAnsi="Georgia" w:cs="Georgia"/>
          <w:b/>
          <w:sz w:val="20"/>
          <w:szCs w:val="20"/>
          <w:highlight w:val="white"/>
        </w:rPr>
        <w:t xml:space="preserve"> 5*</w:t>
      </w:r>
    </w:p>
    <w:p w14:paraId="27D5CEC4" w14:textId="77777777" w:rsidR="00AD360B" w:rsidRDefault="00AD360B">
      <w:pPr>
        <w:shd w:val="clear" w:color="auto" w:fill="FFFFFF"/>
        <w:spacing w:line="240" w:lineRule="auto"/>
        <w:jc w:val="center"/>
        <w:rPr>
          <w:rFonts w:ascii="Georgia" w:eastAsia="Georgia" w:hAnsi="Georgia" w:cs="Georgia"/>
          <w:b/>
          <w:sz w:val="20"/>
          <w:szCs w:val="20"/>
          <w:highlight w:val="white"/>
        </w:rPr>
      </w:pPr>
    </w:p>
    <w:p w14:paraId="5069FDF5"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“a resounding success”</w:t>
      </w:r>
    </w:p>
    <w:p w14:paraId="0D408828" w14:textId="77777777" w:rsidR="00AD360B" w:rsidRDefault="00000000">
      <w:pPr>
        <w:shd w:val="clear" w:color="auto" w:fill="FFFFFF"/>
        <w:spacing w:line="240" w:lineRule="auto"/>
        <w:jc w:val="center"/>
        <w:rPr>
          <w:rFonts w:ascii="Georgia" w:eastAsia="Georgia" w:hAnsi="Georgia" w:cs="Georgia"/>
          <w:b/>
          <w:sz w:val="20"/>
          <w:szCs w:val="20"/>
          <w:highlight w:val="white"/>
        </w:rPr>
      </w:pPr>
      <w:r>
        <w:rPr>
          <w:rFonts w:ascii="Georgia" w:eastAsia="Georgia" w:hAnsi="Georgia" w:cs="Georgia"/>
          <w:b/>
          <w:sz w:val="20"/>
          <w:szCs w:val="20"/>
          <w:highlight w:val="white"/>
        </w:rPr>
        <w:t>The Scottish Express 5*</w:t>
      </w:r>
    </w:p>
    <w:p w14:paraId="7FB42C70" w14:textId="77777777" w:rsidR="00AD360B" w:rsidRDefault="00AD360B">
      <w:pPr>
        <w:shd w:val="clear" w:color="auto" w:fill="FFFFFF"/>
        <w:spacing w:line="240" w:lineRule="auto"/>
        <w:jc w:val="center"/>
        <w:rPr>
          <w:rFonts w:ascii="Georgia" w:eastAsia="Georgia" w:hAnsi="Georgia" w:cs="Georgia"/>
          <w:sz w:val="20"/>
          <w:szCs w:val="20"/>
        </w:rPr>
      </w:pPr>
    </w:p>
    <w:p w14:paraId="3E19B096"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sz w:val="20"/>
          <w:szCs w:val="20"/>
        </w:rPr>
        <w:t xml:space="preserve">“A debut album bursting with character” </w:t>
      </w:r>
      <w:r>
        <w:rPr>
          <w:rFonts w:ascii="Georgia" w:eastAsia="Georgia" w:hAnsi="Georgia" w:cs="Georgia"/>
          <w:sz w:val="20"/>
          <w:szCs w:val="20"/>
        </w:rPr>
        <w:br/>
      </w:r>
      <w:r>
        <w:rPr>
          <w:rFonts w:ascii="Georgia" w:eastAsia="Georgia" w:hAnsi="Georgia" w:cs="Georgia"/>
          <w:b/>
          <w:sz w:val="20"/>
          <w:szCs w:val="20"/>
        </w:rPr>
        <w:t>Uncut</w:t>
      </w:r>
      <w:r>
        <w:rPr>
          <w:rFonts w:ascii="Georgia" w:eastAsia="Georgia" w:hAnsi="Georgia" w:cs="Georgia"/>
          <w:sz w:val="20"/>
          <w:szCs w:val="20"/>
        </w:rPr>
        <w:t xml:space="preserve"> </w:t>
      </w:r>
      <w:r>
        <w:rPr>
          <w:rFonts w:ascii="Georgia" w:eastAsia="Georgia" w:hAnsi="Georgia" w:cs="Georgia"/>
          <w:b/>
          <w:sz w:val="20"/>
          <w:szCs w:val="20"/>
        </w:rPr>
        <w:t>4 ½ *</w:t>
      </w:r>
    </w:p>
    <w:p w14:paraId="7A98338B" w14:textId="77777777" w:rsidR="00AD360B" w:rsidRDefault="00AD360B">
      <w:pPr>
        <w:shd w:val="clear" w:color="auto" w:fill="FFFFFF"/>
        <w:spacing w:line="240" w:lineRule="auto"/>
        <w:jc w:val="center"/>
        <w:rPr>
          <w:rFonts w:ascii="Georgia" w:eastAsia="Georgia" w:hAnsi="Georgia" w:cs="Georgia"/>
          <w:b/>
          <w:sz w:val="20"/>
          <w:szCs w:val="20"/>
        </w:rPr>
      </w:pPr>
    </w:p>
    <w:p w14:paraId="3BFE5F85"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w:t>
      </w:r>
      <w:proofErr w:type="gramStart"/>
      <w:r>
        <w:rPr>
          <w:rFonts w:ascii="Georgia" w:eastAsia="Georgia" w:hAnsi="Georgia" w:cs="Georgia"/>
          <w:sz w:val="20"/>
          <w:szCs w:val="20"/>
        </w:rPr>
        <w:t>an</w:t>
      </w:r>
      <w:proofErr w:type="gramEnd"/>
      <w:r>
        <w:rPr>
          <w:rFonts w:ascii="Georgia" w:eastAsia="Georgia" w:hAnsi="Georgia" w:cs="Georgia"/>
          <w:sz w:val="20"/>
          <w:szCs w:val="20"/>
        </w:rPr>
        <w:t xml:space="preserve"> album of deeply relatable storytelling for the plight of the ordinary people”</w:t>
      </w:r>
    </w:p>
    <w:p w14:paraId="28A34D41"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 xml:space="preserve">The Line </w:t>
      </w:r>
      <w:proofErr w:type="gramStart"/>
      <w:r>
        <w:rPr>
          <w:rFonts w:ascii="Georgia" w:eastAsia="Georgia" w:hAnsi="Georgia" w:cs="Georgia"/>
          <w:b/>
          <w:sz w:val="20"/>
          <w:szCs w:val="20"/>
        </w:rPr>
        <w:t>Of</w:t>
      </w:r>
      <w:proofErr w:type="gramEnd"/>
      <w:r>
        <w:rPr>
          <w:rFonts w:ascii="Georgia" w:eastAsia="Georgia" w:hAnsi="Georgia" w:cs="Georgia"/>
          <w:b/>
          <w:sz w:val="20"/>
          <w:szCs w:val="20"/>
        </w:rPr>
        <w:t xml:space="preserve"> Best Fit 4 ½ *</w:t>
      </w:r>
    </w:p>
    <w:p w14:paraId="1BD78B96" w14:textId="77777777" w:rsidR="00AD360B" w:rsidRDefault="00AD360B">
      <w:pPr>
        <w:shd w:val="clear" w:color="auto" w:fill="FFFFFF"/>
        <w:spacing w:line="240" w:lineRule="auto"/>
        <w:jc w:val="center"/>
        <w:rPr>
          <w:rFonts w:ascii="Georgia" w:eastAsia="Georgia" w:hAnsi="Georgia" w:cs="Georgia"/>
          <w:b/>
          <w:sz w:val="20"/>
          <w:szCs w:val="20"/>
        </w:rPr>
      </w:pPr>
    </w:p>
    <w:p w14:paraId="3712AC38"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“An exhilarating record”</w:t>
      </w:r>
    </w:p>
    <w:p w14:paraId="6265B90F"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 xml:space="preserve"> MOJO Album of the Month</w:t>
      </w:r>
      <w:r>
        <w:rPr>
          <w:rFonts w:ascii="Georgia" w:eastAsia="Georgia" w:hAnsi="Georgia" w:cs="Georgia"/>
          <w:sz w:val="20"/>
          <w:szCs w:val="20"/>
        </w:rPr>
        <w:t xml:space="preserve"> </w:t>
      </w:r>
      <w:r>
        <w:rPr>
          <w:rFonts w:ascii="Georgia" w:eastAsia="Georgia" w:hAnsi="Georgia" w:cs="Georgia"/>
          <w:b/>
          <w:sz w:val="20"/>
          <w:szCs w:val="20"/>
        </w:rPr>
        <w:t>4*</w:t>
      </w:r>
    </w:p>
    <w:p w14:paraId="737950AF" w14:textId="77777777" w:rsidR="00AD360B" w:rsidRDefault="00AD360B">
      <w:pPr>
        <w:shd w:val="clear" w:color="auto" w:fill="FFFFFF"/>
        <w:spacing w:line="240" w:lineRule="auto"/>
        <w:jc w:val="center"/>
        <w:rPr>
          <w:rFonts w:ascii="Georgia" w:eastAsia="Georgia" w:hAnsi="Georgia" w:cs="Georgia"/>
          <w:b/>
          <w:sz w:val="20"/>
          <w:szCs w:val="20"/>
        </w:rPr>
      </w:pPr>
    </w:p>
    <w:p w14:paraId="10193A6B"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w:t>
      </w:r>
      <w:proofErr w:type="gramStart"/>
      <w:r>
        <w:rPr>
          <w:rFonts w:ascii="Georgia" w:eastAsia="Georgia" w:hAnsi="Georgia" w:cs="Georgia"/>
          <w:sz w:val="20"/>
          <w:szCs w:val="20"/>
        </w:rPr>
        <w:t>witty</w:t>
      </w:r>
      <w:proofErr w:type="gramEnd"/>
      <w:r>
        <w:rPr>
          <w:rFonts w:ascii="Georgia" w:eastAsia="Georgia" w:hAnsi="Georgia" w:cs="Georgia"/>
          <w:sz w:val="20"/>
          <w:szCs w:val="20"/>
        </w:rPr>
        <w:t xml:space="preserve"> post-punks confront post-Brexit Britain”</w:t>
      </w:r>
    </w:p>
    <w:p w14:paraId="32E2E3A1"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The Guardian Album of the week 4*</w:t>
      </w:r>
    </w:p>
    <w:p w14:paraId="45435946" w14:textId="77777777" w:rsidR="00AD360B" w:rsidRDefault="00AD360B">
      <w:pPr>
        <w:shd w:val="clear" w:color="auto" w:fill="FFFFFF"/>
        <w:spacing w:line="240" w:lineRule="auto"/>
        <w:jc w:val="center"/>
        <w:rPr>
          <w:rFonts w:ascii="Georgia" w:eastAsia="Georgia" w:hAnsi="Georgia" w:cs="Georgia"/>
          <w:b/>
          <w:sz w:val="20"/>
          <w:szCs w:val="20"/>
        </w:rPr>
      </w:pPr>
    </w:p>
    <w:p w14:paraId="43C4BEB3"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“The </w:t>
      </w:r>
      <w:proofErr w:type="gramStart"/>
      <w:r>
        <w:rPr>
          <w:rFonts w:ascii="Georgia" w:eastAsia="Georgia" w:hAnsi="Georgia" w:cs="Georgia"/>
          <w:sz w:val="20"/>
          <w:szCs w:val="20"/>
        </w:rPr>
        <w:t>much lauded</w:t>
      </w:r>
      <w:proofErr w:type="gramEnd"/>
      <w:r>
        <w:rPr>
          <w:rFonts w:ascii="Georgia" w:eastAsia="Georgia" w:hAnsi="Georgia" w:cs="Georgia"/>
          <w:sz w:val="20"/>
          <w:szCs w:val="20"/>
        </w:rPr>
        <w:t xml:space="preserve"> rock band from Leeds justifies the hype with a set of 11 smart, fierce tracks” </w:t>
      </w:r>
    </w:p>
    <w:p w14:paraId="6DD4C4EC"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The Telegraph Album of the week 4*</w:t>
      </w:r>
    </w:p>
    <w:p w14:paraId="16938128" w14:textId="77777777" w:rsidR="00AD360B" w:rsidRDefault="00AD360B">
      <w:pPr>
        <w:shd w:val="clear" w:color="auto" w:fill="FFFFFF"/>
        <w:spacing w:line="240" w:lineRule="auto"/>
        <w:jc w:val="center"/>
        <w:rPr>
          <w:rFonts w:ascii="Georgia" w:eastAsia="Georgia" w:hAnsi="Georgia" w:cs="Georgia"/>
          <w:b/>
          <w:sz w:val="20"/>
          <w:szCs w:val="20"/>
        </w:rPr>
      </w:pPr>
    </w:p>
    <w:p w14:paraId="33CE92E8"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w:t>
      </w:r>
      <w:proofErr w:type="gramStart"/>
      <w:r>
        <w:rPr>
          <w:rFonts w:ascii="Georgia" w:eastAsia="Georgia" w:hAnsi="Georgia" w:cs="Georgia"/>
          <w:sz w:val="20"/>
          <w:szCs w:val="20"/>
        </w:rPr>
        <w:t>an</w:t>
      </w:r>
      <w:proofErr w:type="gramEnd"/>
      <w:r>
        <w:rPr>
          <w:rFonts w:ascii="Georgia" w:eastAsia="Georgia" w:hAnsi="Georgia" w:cs="Georgia"/>
          <w:sz w:val="20"/>
          <w:szCs w:val="20"/>
        </w:rPr>
        <w:t xml:space="preserve"> exciting prospect for 2022” </w:t>
      </w:r>
    </w:p>
    <w:p w14:paraId="16E68AAD"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The Times 4*</w:t>
      </w:r>
    </w:p>
    <w:p w14:paraId="2562D1C3" w14:textId="77777777" w:rsidR="00AD360B" w:rsidRDefault="00AD360B">
      <w:pPr>
        <w:shd w:val="clear" w:color="auto" w:fill="FFFFFF"/>
        <w:spacing w:line="240" w:lineRule="auto"/>
        <w:jc w:val="center"/>
        <w:rPr>
          <w:rFonts w:ascii="Georgia" w:eastAsia="Georgia" w:hAnsi="Georgia" w:cs="Georgia"/>
          <w:b/>
          <w:sz w:val="20"/>
          <w:szCs w:val="20"/>
        </w:rPr>
      </w:pPr>
    </w:p>
    <w:p w14:paraId="5B15E12F"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w:t>
      </w:r>
      <w:proofErr w:type="gramStart"/>
      <w:r>
        <w:rPr>
          <w:rFonts w:ascii="Georgia" w:eastAsia="Georgia" w:hAnsi="Georgia" w:cs="Georgia"/>
          <w:sz w:val="20"/>
          <w:szCs w:val="20"/>
        </w:rPr>
        <w:t>an</w:t>
      </w:r>
      <w:proofErr w:type="gramEnd"/>
      <w:r>
        <w:rPr>
          <w:rFonts w:ascii="Georgia" w:eastAsia="Georgia" w:hAnsi="Georgia" w:cs="Georgia"/>
          <w:sz w:val="20"/>
          <w:szCs w:val="20"/>
        </w:rPr>
        <w:t xml:space="preserve"> overload of good ideas”</w:t>
      </w:r>
    </w:p>
    <w:p w14:paraId="716C9C84"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The Daily Star 4*</w:t>
      </w:r>
    </w:p>
    <w:p w14:paraId="6EBD68FD" w14:textId="77777777" w:rsidR="00AD360B" w:rsidRDefault="00AD360B">
      <w:pPr>
        <w:shd w:val="clear" w:color="auto" w:fill="FFFFFF"/>
        <w:spacing w:line="240" w:lineRule="auto"/>
        <w:jc w:val="center"/>
        <w:rPr>
          <w:rFonts w:ascii="Georgia" w:eastAsia="Georgia" w:hAnsi="Georgia" w:cs="Georgia"/>
          <w:b/>
          <w:sz w:val="20"/>
          <w:szCs w:val="20"/>
        </w:rPr>
      </w:pPr>
    </w:p>
    <w:p w14:paraId="7371A79F"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“rabble-rousing, likeable post-punk rock”</w:t>
      </w:r>
    </w:p>
    <w:p w14:paraId="6A386663"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The Sun 4*</w:t>
      </w:r>
    </w:p>
    <w:p w14:paraId="10BCC5E6" w14:textId="77777777" w:rsidR="00AD360B" w:rsidRDefault="00AD360B">
      <w:pPr>
        <w:shd w:val="clear" w:color="auto" w:fill="FFFFFF"/>
        <w:spacing w:line="240" w:lineRule="auto"/>
        <w:jc w:val="center"/>
        <w:rPr>
          <w:rFonts w:ascii="Georgia" w:eastAsia="Georgia" w:hAnsi="Georgia" w:cs="Georgia"/>
          <w:b/>
          <w:sz w:val="20"/>
          <w:szCs w:val="20"/>
        </w:rPr>
      </w:pPr>
    </w:p>
    <w:p w14:paraId="3500CB8B"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“Seldom do you hear such sentimentality and beauty in music as brusque as </w:t>
      </w:r>
      <w:proofErr w:type="gramStart"/>
      <w:r>
        <w:rPr>
          <w:rFonts w:ascii="Georgia" w:eastAsia="Georgia" w:hAnsi="Georgia" w:cs="Georgia"/>
          <w:sz w:val="20"/>
          <w:szCs w:val="20"/>
        </w:rPr>
        <w:t>this”</w:t>
      </w:r>
      <w:proofErr w:type="gramEnd"/>
    </w:p>
    <w:p w14:paraId="7A8D55CE"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NME 4*</w:t>
      </w:r>
    </w:p>
    <w:p w14:paraId="1B21B686" w14:textId="77777777" w:rsidR="00AD360B" w:rsidRDefault="00AD360B">
      <w:pPr>
        <w:shd w:val="clear" w:color="auto" w:fill="FFFFFF"/>
        <w:spacing w:line="240" w:lineRule="auto"/>
        <w:jc w:val="center"/>
        <w:rPr>
          <w:rFonts w:ascii="Georgia" w:eastAsia="Georgia" w:hAnsi="Georgia" w:cs="Georgia"/>
          <w:b/>
          <w:sz w:val="20"/>
          <w:szCs w:val="20"/>
        </w:rPr>
      </w:pPr>
    </w:p>
    <w:p w14:paraId="776401BA"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w:t>
      </w:r>
      <w:proofErr w:type="gramStart"/>
      <w:r>
        <w:rPr>
          <w:rFonts w:ascii="Georgia" w:eastAsia="Georgia" w:hAnsi="Georgia" w:cs="Georgia"/>
          <w:sz w:val="20"/>
          <w:szCs w:val="20"/>
        </w:rPr>
        <w:t>the</w:t>
      </w:r>
      <w:proofErr w:type="gramEnd"/>
      <w:r>
        <w:rPr>
          <w:rFonts w:ascii="Georgia" w:eastAsia="Georgia" w:hAnsi="Georgia" w:cs="Georgia"/>
          <w:sz w:val="20"/>
          <w:szCs w:val="20"/>
        </w:rPr>
        <w:t xml:space="preserve"> greatest lyrical party you will have in a long time”</w:t>
      </w:r>
      <w:r>
        <w:rPr>
          <w:rFonts w:ascii="Georgia" w:eastAsia="Georgia" w:hAnsi="Georgia" w:cs="Georgia"/>
          <w:sz w:val="20"/>
          <w:szCs w:val="20"/>
        </w:rPr>
        <w:br/>
      </w:r>
      <w:r>
        <w:rPr>
          <w:rFonts w:ascii="Georgia" w:eastAsia="Georgia" w:hAnsi="Georgia" w:cs="Georgia"/>
          <w:b/>
          <w:sz w:val="20"/>
          <w:szCs w:val="20"/>
        </w:rPr>
        <w:t>Gigwise</w:t>
      </w:r>
      <w:r>
        <w:rPr>
          <w:rFonts w:ascii="Georgia" w:eastAsia="Georgia" w:hAnsi="Georgia" w:cs="Georgia"/>
          <w:sz w:val="20"/>
          <w:szCs w:val="20"/>
        </w:rPr>
        <w:t xml:space="preserve"> </w:t>
      </w:r>
      <w:r>
        <w:rPr>
          <w:rFonts w:ascii="Georgia" w:eastAsia="Georgia" w:hAnsi="Georgia" w:cs="Georgia"/>
          <w:b/>
          <w:sz w:val="20"/>
          <w:szCs w:val="20"/>
        </w:rPr>
        <w:t>4*</w:t>
      </w:r>
    </w:p>
    <w:p w14:paraId="52A32E9C" w14:textId="77777777" w:rsidR="00AD360B" w:rsidRDefault="00000000">
      <w:pPr>
        <w:shd w:val="clear" w:color="auto" w:fill="FFFFFF"/>
        <w:spacing w:line="240" w:lineRule="auto"/>
        <w:jc w:val="both"/>
        <w:rPr>
          <w:rFonts w:ascii="Georgia" w:eastAsia="Georgia" w:hAnsi="Georgia" w:cs="Georgia"/>
          <w:sz w:val="20"/>
          <w:szCs w:val="20"/>
        </w:rPr>
      </w:pPr>
      <w:r>
        <w:rPr>
          <w:rFonts w:ascii="Georgia" w:eastAsia="Georgia" w:hAnsi="Georgia" w:cs="Georgia"/>
          <w:sz w:val="20"/>
          <w:szCs w:val="20"/>
        </w:rPr>
        <w:t xml:space="preserve"> </w:t>
      </w:r>
    </w:p>
    <w:p w14:paraId="59400231"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w:t>
      </w:r>
    </w:p>
    <w:p w14:paraId="07A104BF" w14:textId="77777777" w:rsidR="00AD360B" w:rsidRDefault="00AD360B">
      <w:pPr>
        <w:shd w:val="clear" w:color="auto" w:fill="FFFFFF"/>
        <w:spacing w:line="240" w:lineRule="auto"/>
        <w:rPr>
          <w:rFonts w:ascii="Georgia" w:eastAsia="Georgia" w:hAnsi="Georgia" w:cs="Georgia"/>
          <w:sz w:val="20"/>
          <w:szCs w:val="20"/>
        </w:rPr>
      </w:pPr>
    </w:p>
    <w:p w14:paraId="473FB8ED"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b/>
          <w:sz w:val="20"/>
          <w:szCs w:val="20"/>
        </w:rPr>
        <w:t>See Yard Act live in 2023/24:</w:t>
      </w:r>
    </w:p>
    <w:p w14:paraId="72A63602" w14:textId="77777777" w:rsidR="00AD360B" w:rsidRDefault="00AD360B">
      <w:pPr>
        <w:shd w:val="clear" w:color="auto" w:fill="FFFFFF"/>
        <w:spacing w:line="240" w:lineRule="auto"/>
        <w:jc w:val="center"/>
        <w:rPr>
          <w:rFonts w:ascii="Georgia" w:eastAsia="Georgia" w:hAnsi="Georgia" w:cs="Georgia"/>
          <w:sz w:val="20"/>
          <w:szCs w:val="20"/>
        </w:rPr>
      </w:pPr>
    </w:p>
    <w:p w14:paraId="6D72E9BA"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2 Nov | Iceland Airwaves, Reykjavik, IS</w:t>
      </w:r>
    </w:p>
    <w:p w14:paraId="6C7D8046"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4 Nov | Warsaw, Brooklyn US</w:t>
      </w:r>
    </w:p>
    <w:p w14:paraId="25AEF970"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5 Nov | Underground Arts, Philadelphia US</w:t>
      </w:r>
    </w:p>
    <w:p w14:paraId="44A408D7"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6 Nov | Ottobar, Baltimore US</w:t>
      </w:r>
    </w:p>
    <w:p w14:paraId="63F40110"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7 Nov | </w:t>
      </w:r>
      <w:proofErr w:type="spellStart"/>
      <w:r>
        <w:rPr>
          <w:rFonts w:ascii="Georgia" w:eastAsia="Georgia" w:hAnsi="Georgia" w:cs="Georgia"/>
          <w:sz w:val="20"/>
          <w:szCs w:val="20"/>
        </w:rPr>
        <w:t>Motorco</w:t>
      </w:r>
      <w:proofErr w:type="spellEnd"/>
      <w:r>
        <w:rPr>
          <w:rFonts w:ascii="Georgia" w:eastAsia="Georgia" w:hAnsi="Georgia" w:cs="Georgia"/>
          <w:sz w:val="20"/>
          <w:szCs w:val="20"/>
        </w:rPr>
        <w:t xml:space="preserve"> Music Hall, Durham US</w:t>
      </w:r>
    </w:p>
    <w:p w14:paraId="22D99E4D"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9 Nov | The Basement East, Nashville US</w:t>
      </w:r>
    </w:p>
    <w:p w14:paraId="119AC17F"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10 Nov | The Earl, Atlanta US </w:t>
      </w:r>
    </w:p>
    <w:p w14:paraId="78FDF096"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11 Nov | Toulouse Theatre, New Orleans US</w:t>
      </w:r>
    </w:p>
    <w:p w14:paraId="4103A753"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14 Nov | Mohawk, Austin US</w:t>
      </w:r>
    </w:p>
    <w:p w14:paraId="4436E64E"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15 Nov | Deep Ellum Art Company, Dallas US</w:t>
      </w:r>
    </w:p>
    <w:p w14:paraId="092E1F4C" w14:textId="77777777" w:rsidR="00AD360B" w:rsidRPr="005F4607" w:rsidRDefault="00000000">
      <w:pPr>
        <w:shd w:val="clear" w:color="auto" w:fill="FFFFFF"/>
        <w:spacing w:line="240" w:lineRule="auto"/>
        <w:jc w:val="center"/>
        <w:rPr>
          <w:rFonts w:ascii="Georgia" w:eastAsia="Georgia" w:hAnsi="Georgia" w:cs="Georgia"/>
          <w:sz w:val="20"/>
          <w:szCs w:val="20"/>
          <w:lang w:val="it-IT"/>
        </w:rPr>
      </w:pPr>
      <w:r w:rsidRPr="005F4607">
        <w:rPr>
          <w:rFonts w:ascii="Georgia" w:eastAsia="Georgia" w:hAnsi="Georgia" w:cs="Georgia"/>
          <w:sz w:val="20"/>
          <w:szCs w:val="20"/>
          <w:lang w:val="it-IT"/>
        </w:rPr>
        <w:t>17 Nov | Corona Capital Festival, Mexico City, MX</w:t>
      </w:r>
    </w:p>
    <w:p w14:paraId="49735BBC" w14:textId="77777777" w:rsidR="00AD360B" w:rsidRPr="005F4607" w:rsidRDefault="00000000">
      <w:pPr>
        <w:shd w:val="clear" w:color="auto" w:fill="FFFFFF"/>
        <w:spacing w:line="240" w:lineRule="auto"/>
        <w:jc w:val="center"/>
        <w:rPr>
          <w:rFonts w:ascii="Georgia" w:eastAsia="Georgia" w:hAnsi="Georgia" w:cs="Georgia"/>
          <w:lang w:val="it-IT"/>
        </w:rPr>
      </w:pPr>
      <w:r w:rsidRPr="005F4607">
        <w:rPr>
          <w:rFonts w:ascii="Georgia" w:eastAsia="Georgia" w:hAnsi="Georgia" w:cs="Georgia"/>
          <w:lang w:val="it-IT"/>
        </w:rPr>
        <w:t xml:space="preserve"> </w:t>
      </w:r>
    </w:p>
    <w:p w14:paraId="69930CD1" w14:textId="77777777" w:rsidR="00AD360B" w:rsidRPr="005F4607" w:rsidRDefault="00000000">
      <w:pPr>
        <w:shd w:val="clear" w:color="auto" w:fill="FFFFFF"/>
        <w:spacing w:line="240" w:lineRule="auto"/>
        <w:jc w:val="center"/>
        <w:rPr>
          <w:rFonts w:ascii="Georgia" w:eastAsia="Georgia" w:hAnsi="Georgia" w:cs="Georgia"/>
          <w:sz w:val="20"/>
          <w:szCs w:val="20"/>
          <w:lang w:val="it-IT"/>
        </w:rPr>
      </w:pPr>
      <w:r w:rsidRPr="005F4607">
        <w:rPr>
          <w:rFonts w:ascii="Georgia" w:eastAsia="Georgia" w:hAnsi="Georgia" w:cs="Georgia"/>
          <w:sz w:val="20"/>
          <w:szCs w:val="20"/>
          <w:lang w:val="it-IT"/>
        </w:rPr>
        <w:t>2 Dec | Maho Rasop Festival, Bangkok, TH</w:t>
      </w:r>
      <w:r w:rsidRPr="005F4607">
        <w:rPr>
          <w:rFonts w:ascii="Georgia" w:eastAsia="Georgia" w:hAnsi="Georgia" w:cs="Georgia"/>
          <w:sz w:val="20"/>
          <w:szCs w:val="20"/>
          <w:lang w:val="it-IT"/>
        </w:rPr>
        <w:br/>
        <w:t>3 Dec | Clockenflap Festival, Hong Kong, HK</w:t>
      </w:r>
      <w:r w:rsidRPr="005F4607">
        <w:rPr>
          <w:rFonts w:ascii="Georgia" w:eastAsia="Georgia" w:hAnsi="Georgia" w:cs="Georgia"/>
          <w:sz w:val="20"/>
          <w:szCs w:val="20"/>
          <w:lang w:val="it-IT"/>
        </w:rPr>
        <w:br/>
        <w:t>5 Dec | Shangri-la, Osaka, JP</w:t>
      </w:r>
      <w:r w:rsidRPr="005F4607">
        <w:rPr>
          <w:rFonts w:ascii="Georgia" w:eastAsia="Georgia" w:hAnsi="Georgia" w:cs="Georgia"/>
          <w:sz w:val="20"/>
          <w:szCs w:val="20"/>
          <w:lang w:val="it-IT"/>
        </w:rPr>
        <w:br/>
        <w:t>7 Dec | Club Quattro, Tokyo, JP</w:t>
      </w:r>
    </w:p>
    <w:p w14:paraId="495F9FBE" w14:textId="77777777" w:rsidR="00AD360B" w:rsidRPr="005F4607" w:rsidRDefault="00000000">
      <w:pPr>
        <w:shd w:val="clear" w:color="auto" w:fill="FFFFFF"/>
        <w:spacing w:line="240" w:lineRule="auto"/>
        <w:jc w:val="center"/>
        <w:rPr>
          <w:rFonts w:ascii="Georgia" w:eastAsia="Georgia" w:hAnsi="Georgia" w:cs="Georgia"/>
          <w:lang w:val="it-IT"/>
        </w:rPr>
      </w:pPr>
      <w:r w:rsidRPr="005F4607">
        <w:rPr>
          <w:rFonts w:ascii="Georgia" w:eastAsia="Georgia" w:hAnsi="Georgia" w:cs="Georgia"/>
          <w:lang w:val="it-IT"/>
        </w:rPr>
        <w:t xml:space="preserve"> </w:t>
      </w:r>
    </w:p>
    <w:p w14:paraId="7480127D"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13 Mar | The Nick </w:t>
      </w:r>
      <w:proofErr w:type="spellStart"/>
      <w:r>
        <w:rPr>
          <w:rFonts w:ascii="Georgia" w:eastAsia="Georgia" w:hAnsi="Georgia" w:cs="Georgia"/>
          <w:sz w:val="20"/>
          <w:szCs w:val="20"/>
        </w:rPr>
        <w:t>Rayns</w:t>
      </w:r>
      <w:proofErr w:type="spellEnd"/>
      <w:r>
        <w:rPr>
          <w:rFonts w:ascii="Georgia" w:eastAsia="Georgia" w:hAnsi="Georgia" w:cs="Georgia"/>
          <w:sz w:val="20"/>
          <w:szCs w:val="20"/>
        </w:rPr>
        <w:t xml:space="preserve"> LCR (UEA), Norwich, UK</w:t>
      </w:r>
    </w:p>
    <w:p w14:paraId="705236C6"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14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Rock City, Nottingham , UK</w:t>
      </w:r>
    </w:p>
    <w:p w14:paraId="1D0C4364"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15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O2 Academy, Glasgow, UK</w:t>
      </w:r>
    </w:p>
    <w:p w14:paraId="7A8217BC"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16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O2 Apollo, Manchester, UK</w:t>
      </w:r>
    </w:p>
    <w:p w14:paraId="6BD58147"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17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Northumbria University, Newcastle, UK</w:t>
      </w:r>
    </w:p>
    <w:p w14:paraId="78CD75E7"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19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Mandela Hall, Belfast, UK</w:t>
      </w:r>
    </w:p>
    <w:p w14:paraId="7D311B85"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20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Vicar Street, Dublin, IE</w:t>
      </w:r>
    </w:p>
    <w:p w14:paraId="5FF9C037"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22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Invisible Wind Factory, Liverpool, UK</w:t>
      </w:r>
    </w:p>
    <w:p w14:paraId="0B4FE469"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23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O2 Academy, Bristol, UK</w:t>
      </w:r>
    </w:p>
    <w:p w14:paraId="12FA4F3D"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25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The Dome, Brighton, UK</w:t>
      </w:r>
    </w:p>
    <w:p w14:paraId="27BE8864"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27 </w:t>
      </w:r>
      <w:proofErr w:type="gramStart"/>
      <w:r>
        <w:rPr>
          <w:rFonts w:ascii="Georgia" w:eastAsia="Georgia" w:hAnsi="Georgia" w:cs="Georgia"/>
          <w:sz w:val="20"/>
          <w:szCs w:val="20"/>
        </w:rPr>
        <w:t>Mar  |</w:t>
      </w:r>
      <w:proofErr w:type="gramEnd"/>
      <w:r>
        <w:rPr>
          <w:rFonts w:ascii="Georgia" w:eastAsia="Georgia" w:hAnsi="Georgia" w:cs="Georgia"/>
          <w:sz w:val="20"/>
          <w:szCs w:val="20"/>
        </w:rPr>
        <w:t xml:space="preserve"> </w:t>
      </w:r>
      <w:proofErr w:type="spellStart"/>
      <w:r>
        <w:rPr>
          <w:rFonts w:ascii="Georgia" w:eastAsia="Georgia" w:hAnsi="Georgia" w:cs="Georgia"/>
          <w:sz w:val="20"/>
          <w:szCs w:val="20"/>
        </w:rPr>
        <w:t>Eventim</w:t>
      </w:r>
      <w:proofErr w:type="spellEnd"/>
      <w:r>
        <w:rPr>
          <w:rFonts w:ascii="Georgia" w:eastAsia="Georgia" w:hAnsi="Georgia" w:cs="Georgia"/>
          <w:sz w:val="20"/>
          <w:szCs w:val="20"/>
        </w:rPr>
        <w:t xml:space="preserve"> Apollo, London, UK</w:t>
      </w:r>
    </w:p>
    <w:p w14:paraId="538324C4" w14:textId="77777777" w:rsidR="00AD360B" w:rsidRDefault="00000000">
      <w:pPr>
        <w:shd w:val="clear" w:color="auto" w:fill="FFFFFF"/>
        <w:spacing w:line="240" w:lineRule="auto"/>
        <w:jc w:val="center"/>
        <w:rPr>
          <w:rFonts w:ascii="Georgia" w:eastAsia="Georgia" w:hAnsi="Georgia" w:cs="Georgia"/>
        </w:rPr>
      </w:pPr>
      <w:r>
        <w:rPr>
          <w:rFonts w:ascii="Georgia" w:eastAsia="Georgia" w:hAnsi="Georgia" w:cs="Georgia"/>
        </w:rPr>
        <w:t xml:space="preserve"> </w:t>
      </w:r>
    </w:p>
    <w:p w14:paraId="69265522"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04 </w:t>
      </w:r>
      <w:proofErr w:type="gramStart"/>
      <w:r>
        <w:rPr>
          <w:rFonts w:ascii="Georgia" w:eastAsia="Georgia" w:hAnsi="Georgia" w:cs="Georgia"/>
          <w:sz w:val="20"/>
          <w:szCs w:val="20"/>
        </w:rPr>
        <w:t>Apr  |</w:t>
      </w:r>
      <w:proofErr w:type="gramEnd"/>
      <w:r>
        <w:rPr>
          <w:rFonts w:ascii="Georgia" w:eastAsia="Georgia" w:hAnsi="Georgia" w:cs="Georgia"/>
          <w:sz w:val="20"/>
          <w:szCs w:val="20"/>
        </w:rPr>
        <w:t xml:space="preserve"> </w:t>
      </w:r>
      <w:proofErr w:type="spellStart"/>
      <w:r>
        <w:rPr>
          <w:rFonts w:ascii="Georgia" w:eastAsia="Georgia" w:hAnsi="Georgia" w:cs="Georgia"/>
          <w:sz w:val="20"/>
          <w:szCs w:val="20"/>
        </w:rPr>
        <w:t>Stereolux</w:t>
      </w:r>
      <w:proofErr w:type="spellEnd"/>
      <w:r>
        <w:rPr>
          <w:rFonts w:ascii="Georgia" w:eastAsia="Georgia" w:hAnsi="Georgia" w:cs="Georgia"/>
          <w:sz w:val="20"/>
          <w:szCs w:val="20"/>
        </w:rPr>
        <w:t>, Nantes, FR</w:t>
      </w:r>
    </w:p>
    <w:p w14:paraId="7E9CE2B2"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 xml:space="preserve">05 </w:t>
      </w:r>
      <w:proofErr w:type="gramStart"/>
      <w:r>
        <w:rPr>
          <w:rFonts w:ascii="Georgia" w:eastAsia="Georgia" w:hAnsi="Georgia" w:cs="Georgia"/>
          <w:sz w:val="20"/>
          <w:szCs w:val="20"/>
          <w:highlight w:val="white"/>
        </w:rPr>
        <w:t>Apr  |</w:t>
      </w:r>
      <w:proofErr w:type="gramEnd"/>
      <w:r>
        <w:rPr>
          <w:rFonts w:ascii="Georgia" w:eastAsia="Georgia" w:hAnsi="Georgia" w:cs="Georgia"/>
          <w:sz w:val="20"/>
          <w:szCs w:val="20"/>
          <w:highlight w:val="white"/>
        </w:rPr>
        <w:t xml:space="preserve"> Cabaret Sauvage, Paris, FR</w:t>
      </w:r>
    </w:p>
    <w:p w14:paraId="63B1D5B3"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 xml:space="preserve">06 </w:t>
      </w:r>
      <w:proofErr w:type="gramStart"/>
      <w:r>
        <w:rPr>
          <w:rFonts w:ascii="Georgia" w:eastAsia="Georgia" w:hAnsi="Georgia" w:cs="Georgia"/>
          <w:sz w:val="20"/>
          <w:szCs w:val="20"/>
          <w:highlight w:val="white"/>
        </w:rPr>
        <w:t>Apr  |</w:t>
      </w:r>
      <w:proofErr w:type="gramEnd"/>
      <w:r>
        <w:rPr>
          <w:rFonts w:ascii="Georgia" w:eastAsia="Georgia" w:hAnsi="Georgia" w:cs="Georgia"/>
          <w:sz w:val="20"/>
          <w:szCs w:val="20"/>
          <w:highlight w:val="white"/>
        </w:rPr>
        <w:t xml:space="preserve"> Rock School Barbey, Bordeaux, FR</w:t>
      </w:r>
    </w:p>
    <w:p w14:paraId="38602ACA" w14:textId="77777777" w:rsidR="00AD360B" w:rsidRPr="005F4607" w:rsidRDefault="00000000">
      <w:pPr>
        <w:shd w:val="clear" w:color="auto" w:fill="FFFFFF"/>
        <w:spacing w:line="240" w:lineRule="auto"/>
        <w:jc w:val="center"/>
        <w:rPr>
          <w:rFonts w:ascii="Georgia" w:eastAsia="Georgia" w:hAnsi="Georgia" w:cs="Georgia"/>
          <w:sz w:val="20"/>
          <w:szCs w:val="20"/>
          <w:lang w:val="it-IT"/>
        </w:rPr>
      </w:pPr>
      <w:r w:rsidRPr="005F4607">
        <w:rPr>
          <w:rFonts w:ascii="Georgia" w:eastAsia="Georgia" w:hAnsi="Georgia" w:cs="Georgia"/>
          <w:sz w:val="20"/>
          <w:szCs w:val="20"/>
          <w:lang w:val="it-IT"/>
        </w:rPr>
        <w:t>08 Apr  | LAV, Lisbon, PT</w:t>
      </w:r>
    </w:p>
    <w:p w14:paraId="5C565D66" w14:textId="77777777" w:rsidR="00AD360B" w:rsidRPr="005F4607" w:rsidRDefault="00000000">
      <w:pPr>
        <w:shd w:val="clear" w:color="auto" w:fill="FFFFFF"/>
        <w:spacing w:line="240" w:lineRule="auto"/>
        <w:jc w:val="center"/>
        <w:rPr>
          <w:rFonts w:ascii="Georgia" w:eastAsia="Georgia" w:hAnsi="Georgia" w:cs="Georgia"/>
          <w:sz w:val="20"/>
          <w:szCs w:val="20"/>
          <w:lang w:val="it-IT"/>
        </w:rPr>
      </w:pPr>
      <w:r w:rsidRPr="005F4607">
        <w:rPr>
          <w:rFonts w:ascii="Georgia" w:eastAsia="Georgia" w:hAnsi="Georgia" w:cs="Georgia"/>
          <w:sz w:val="20"/>
          <w:szCs w:val="20"/>
          <w:lang w:val="it-IT"/>
        </w:rPr>
        <w:t>09 Apr  | Mon, Madrid, ES</w:t>
      </w:r>
    </w:p>
    <w:p w14:paraId="7849FFF9" w14:textId="77777777" w:rsidR="00AD360B" w:rsidRPr="005F4607" w:rsidRDefault="00000000">
      <w:pPr>
        <w:shd w:val="clear" w:color="auto" w:fill="FFFFFF"/>
        <w:spacing w:line="240" w:lineRule="auto"/>
        <w:jc w:val="center"/>
        <w:rPr>
          <w:rFonts w:ascii="Georgia" w:eastAsia="Georgia" w:hAnsi="Georgia" w:cs="Georgia"/>
          <w:sz w:val="20"/>
          <w:szCs w:val="20"/>
          <w:lang w:val="it-IT"/>
        </w:rPr>
      </w:pPr>
      <w:r w:rsidRPr="005F4607">
        <w:rPr>
          <w:rFonts w:ascii="Georgia" w:eastAsia="Georgia" w:hAnsi="Georgia" w:cs="Georgia"/>
          <w:sz w:val="20"/>
          <w:szCs w:val="20"/>
          <w:lang w:val="it-IT"/>
        </w:rPr>
        <w:t>11 Apr  | La 2, Barcelona, ES</w:t>
      </w:r>
    </w:p>
    <w:p w14:paraId="49EDDF34" w14:textId="77777777" w:rsidR="00AD360B" w:rsidRPr="005F4607" w:rsidRDefault="00000000">
      <w:pPr>
        <w:shd w:val="clear" w:color="auto" w:fill="FFFFFF"/>
        <w:spacing w:line="240" w:lineRule="auto"/>
        <w:jc w:val="center"/>
        <w:rPr>
          <w:rFonts w:ascii="Georgia" w:eastAsia="Georgia" w:hAnsi="Georgia" w:cs="Georgia"/>
          <w:sz w:val="20"/>
          <w:szCs w:val="20"/>
          <w:lang w:val="it-IT"/>
        </w:rPr>
      </w:pPr>
      <w:r w:rsidRPr="005F4607">
        <w:rPr>
          <w:rFonts w:ascii="Georgia" w:eastAsia="Georgia" w:hAnsi="Georgia" w:cs="Georgia"/>
          <w:sz w:val="20"/>
          <w:szCs w:val="20"/>
          <w:lang w:val="it-IT"/>
        </w:rPr>
        <w:t>12 Apr  | Le Transbordeur, Lyon, FR</w:t>
      </w:r>
    </w:p>
    <w:p w14:paraId="4598AF86" w14:textId="77777777" w:rsidR="00AD360B" w:rsidRPr="005F4607" w:rsidRDefault="00000000">
      <w:pPr>
        <w:shd w:val="clear" w:color="auto" w:fill="FFFFFF"/>
        <w:spacing w:line="240" w:lineRule="auto"/>
        <w:jc w:val="center"/>
        <w:rPr>
          <w:rFonts w:ascii="Georgia" w:eastAsia="Georgia" w:hAnsi="Georgia" w:cs="Georgia"/>
          <w:sz w:val="20"/>
          <w:szCs w:val="20"/>
          <w:lang w:val="it-IT"/>
        </w:rPr>
      </w:pPr>
      <w:r w:rsidRPr="005F4607">
        <w:rPr>
          <w:rFonts w:ascii="Georgia" w:eastAsia="Georgia" w:hAnsi="Georgia" w:cs="Georgia"/>
          <w:sz w:val="20"/>
          <w:szCs w:val="20"/>
          <w:lang w:val="it-IT"/>
        </w:rPr>
        <w:t>13 Apr  | Locomotiv Club, Bologna, IT</w:t>
      </w:r>
    </w:p>
    <w:p w14:paraId="0D927529" w14:textId="77777777" w:rsidR="00AD360B" w:rsidRPr="005F4607" w:rsidRDefault="00000000">
      <w:pPr>
        <w:shd w:val="clear" w:color="auto" w:fill="FFFFFF"/>
        <w:spacing w:line="240" w:lineRule="auto"/>
        <w:jc w:val="center"/>
        <w:rPr>
          <w:rFonts w:ascii="Georgia" w:eastAsia="Georgia" w:hAnsi="Georgia" w:cs="Georgia"/>
          <w:sz w:val="20"/>
          <w:szCs w:val="20"/>
          <w:highlight w:val="white"/>
          <w:lang w:val="it-IT"/>
        </w:rPr>
      </w:pPr>
      <w:r w:rsidRPr="005F4607">
        <w:rPr>
          <w:rFonts w:ascii="Georgia" w:eastAsia="Georgia" w:hAnsi="Georgia" w:cs="Georgia"/>
          <w:sz w:val="20"/>
          <w:szCs w:val="20"/>
          <w:highlight w:val="white"/>
          <w:lang w:val="it-IT"/>
        </w:rPr>
        <w:t>14 Apr  | Santeria Toscana 31, Milan, IT</w:t>
      </w:r>
    </w:p>
    <w:p w14:paraId="46A55254" w14:textId="77777777" w:rsidR="00AD360B" w:rsidRPr="005F4607" w:rsidRDefault="00000000">
      <w:pPr>
        <w:shd w:val="clear" w:color="auto" w:fill="FFFFFF"/>
        <w:spacing w:line="240" w:lineRule="auto"/>
        <w:jc w:val="center"/>
        <w:rPr>
          <w:rFonts w:ascii="Georgia" w:eastAsia="Georgia" w:hAnsi="Georgia" w:cs="Georgia"/>
          <w:sz w:val="20"/>
          <w:szCs w:val="20"/>
          <w:highlight w:val="white"/>
          <w:lang w:val="it-IT"/>
        </w:rPr>
      </w:pPr>
      <w:r w:rsidRPr="005F4607">
        <w:rPr>
          <w:rFonts w:ascii="Georgia" w:eastAsia="Georgia" w:hAnsi="Georgia" w:cs="Georgia"/>
          <w:sz w:val="20"/>
          <w:szCs w:val="20"/>
          <w:highlight w:val="white"/>
          <w:lang w:val="it-IT"/>
        </w:rPr>
        <w:t>16 Apr  | Mascotte, Zurich, CH</w:t>
      </w:r>
    </w:p>
    <w:p w14:paraId="4F542F57" w14:textId="77777777" w:rsidR="00AD360B" w:rsidRPr="005F4607" w:rsidRDefault="00000000">
      <w:pPr>
        <w:shd w:val="clear" w:color="auto" w:fill="FFFFFF"/>
        <w:spacing w:line="240" w:lineRule="auto"/>
        <w:jc w:val="center"/>
        <w:rPr>
          <w:rFonts w:ascii="Georgia" w:eastAsia="Georgia" w:hAnsi="Georgia" w:cs="Georgia"/>
          <w:sz w:val="20"/>
          <w:szCs w:val="20"/>
          <w:highlight w:val="white"/>
          <w:lang w:val="it-IT"/>
        </w:rPr>
      </w:pPr>
      <w:r w:rsidRPr="005F4607">
        <w:rPr>
          <w:rFonts w:ascii="Georgia" w:eastAsia="Georgia" w:hAnsi="Georgia" w:cs="Georgia"/>
          <w:sz w:val="20"/>
          <w:szCs w:val="20"/>
          <w:highlight w:val="white"/>
          <w:lang w:val="it-IT"/>
        </w:rPr>
        <w:t>17 Apr  | Muffathalle, Munich, DE</w:t>
      </w:r>
    </w:p>
    <w:p w14:paraId="6BA8F9BD"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 xml:space="preserve">18 </w:t>
      </w:r>
      <w:proofErr w:type="gramStart"/>
      <w:r>
        <w:rPr>
          <w:rFonts w:ascii="Georgia" w:eastAsia="Georgia" w:hAnsi="Georgia" w:cs="Georgia"/>
          <w:sz w:val="20"/>
          <w:szCs w:val="20"/>
          <w:highlight w:val="white"/>
        </w:rPr>
        <w:t>Apr  |</w:t>
      </w:r>
      <w:proofErr w:type="gramEnd"/>
      <w:r>
        <w:rPr>
          <w:rFonts w:ascii="Georgia" w:eastAsia="Georgia" w:hAnsi="Georgia" w:cs="Georgia"/>
          <w:sz w:val="20"/>
          <w:szCs w:val="20"/>
          <w:highlight w:val="white"/>
        </w:rPr>
        <w:t xml:space="preserve"> </w:t>
      </w:r>
      <w:proofErr w:type="spellStart"/>
      <w:r>
        <w:rPr>
          <w:rFonts w:ascii="Georgia" w:eastAsia="Georgia" w:hAnsi="Georgia" w:cs="Georgia"/>
          <w:sz w:val="20"/>
          <w:szCs w:val="20"/>
          <w:highlight w:val="white"/>
        </w:rPr>
        <w:t>Festsaal</w:t>
      </w:r>
      <w:proofErr w:type="spellEnd"/>
      <w:r>
        <w:rPr>
          <w:rFonts w:ascii="Georgia" w:eastAsia="Georgia" w:hAnsi="Georgia" w:cs="Georgia"/>
          <w:sz w:val="20"/>
          <w:szCs w:val="20"/>
          <w:highlight w:val="white"/>
        </w:rPr>
        <w:t xml:space="preserve"> Kreuzberg, Berlin, DE</w:t>
      </w:r>
    </w:p>
    <w:p w14:paraId="4C81BF65"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 xml:space="preserve">20 </w:t>
      </w:r>
      <w:proofErr w:type="gramStart"/>
      <w:r>
        <w:rPr>
          <w:rFonts w:ascii="Georgia" w:eastAsia="Georgia" w:hAnsi="Georgia" w:cs="Georgia"/>
          <w:sz w:val="20"/>
          <w:szCs w:val="20"/>
          <w:highlight w:val="white"/>
        </w:rPr>
        <w:t>Apr  |</w:t>
      </w:r>
      <w:proofErr w:type="gramEnd"/>
      <w:r>
        <w:rPr>
          <w:rFonts w:ascii="Georgia" w:eastAsia="Georgia" w:hAnsi="Georgia" w:cs="Georgia"/>
          <w:sz w:val="20"/>
          <w:szCs w:val="20"/>
          <w:highlight w:val="white"/>
        </w:rPr>
        <w:t xml:space="preserve"> </w:t>
      </w:r>
      <w:proofErr w:type="spellStart"/>
      <w:r>
        <w:rPr>
          <w:rFonts w:ascii="Georgia" w:eastAsia="Georgia" w:hAnsi="Georgia" w:cs="Georgia"/>
          <w:sz w:val="20"/>
          <w:szCs w:val="20"/>
          <w:highlight w:val="white"/>
        </w:rPr>
        <w:t>Slaktkyrkan</w:t>
      </w:r>
      <w:proofErr w:type="spellEnd"/>
      <w:r>
        <w:rPr>
          <w:rFonts w:ascii="Georgia" w:eastAsia="Georgia" w:hAnsi="Georgia" w:cs="Georgia"/>
          <w:sz w:val="20"/>
          <w:szCs w:val="20"/>
          <w:highlight w:val="white"/>
        </w:rPr>
        <w:t>, Stockholm, SE</w:t>
      </w:r>
    </w:p>
    <w:p w14:paraId="289869B9"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 xml:space="preserve">24 </w:t>
      </w:r>
      <w:proofErr w:type="gramStart"/>
      <w:r>
        <w:rPr>
          <w:rFonts w:ascii="Georgia" w:eastAsia="Georgia" w:hAnsi="Georgia" w:cs="Georgia"/>
          <w:sz w:val="20"/>
          <w:szCs w:val="20"/>
          <w:highlight w:val="white"/>
        </w:rPr>
        <w:t>Apr  |</w:t>
      </w:r>
      <w:proofErr w:type="gramEnd"/>
      <w:r>
        <w:rPr>
          <w:rFonts w:ascii="Georgia" w:eastAsia="Georgia" w:hAnsi="Georgia" w:cs="Georgia"/>
          <w:sz w:val="20"/>
          <w:szCs w:val="20"/>
          <w:highlight w:val="white"/>
        </w:rPr>
        <w:t xml:space="preserve"> Uebel &amp; </w:t>
      </w:r>
      <w:proofErr w:type="spellStart"/>
      <w:r>
        <w:rPr>
          <w:rFonts w:ascii="Georgia" w:eastAsia="Georgia" w:hAnsi="Georgia" w:cs="Georgia"/>
          <w:sz w:val="20"/>
          <w:szCs w:val="20"/>
          <w:highlight w:val="white"/>
        </w:rPr>
        <w:t>Gefährlich</w:t>
      </w:r>
      <w:proofErr w:type="spellEnd"/>
      <w:r>
        <w:rPr>
          <w:rFonts w:ascii="Georgia" w:eastAsia="Georgia" w:hAnsi="Georgia" w:cs="Georgia"/>
          <w:sz w:val="20"/>
          <w:szCs w:val="20"/>
          <w:highlight w:val="white"/>
        </w:rPr>
        <w:t>, Hamburg, DE</w:t>
      </w:r>
    </w:p>
    <w:p w14:paraId="7A1CA47D"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 xml:space="preserve">25 </w:t>
      </w:r>
      <w:proofErr w:type="gramStart"/>
      <w:r>
        <w:rPr>
          <w:rFonts w:ascii="Georgia" w:eastAsia="Georgia" w:hAnsi="Georgia" w:cs="Georgia"/>
          <w:sz w:val="20"/>
          <w:szCs w:val="20"/>
          <w:highlight w:val="white"/>
        </w:rPr>
        <w:t>Apr  |</w:t>
      </w:r>
      <w:proofErr w:type="gramEnd"/>
      <w:r>
        <w:rPr>
          <w:rFonts w:ascii="Georgia" w:eastAsia="Georgia" w:hAnsi="Georgia" w:cs="Georgia"/>
          <w:sz w:val="20"/>
          <w:szCs w:val="20"/>
          <w:highlight w:val="white"/>
        </w:rPr>
        <w:t xml:space="preserve"> Paradiso Main Hall, Amsterdam, NL</w:t>
      </w:r>
    </w:p>
    <w:p w14:paraId="37DF37C9"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 xml:space="preserve">26 </w:t>
      </w:r>
      <w:proofErr w:type="gramStart"/>
      <w:r>
        <w:rPr>
          <w:rFonts w:ascii="Georgia" w:eastAsia="Georgia" w:hAnsi="Georgia" w:cs="Georgia"/>
          <w:sz w:val="20"/>
          <w:szCs w:val="20"/>
          <w:highlight w:val="white"/>
        </w:rPr>
        <w:t>Apr  |</w:t>
      </w:r>
      <w:proofErr w:type="gramEnd"/>
      <w:r>
        <w:rPr>
          <w:rFonts w:ascii="Georgia" w:eastAsia="Georgia" w:hAnsi="Georgia" w:cs="Georgia"/>
          <w:sz w:val="20"/>
          <w:szCs w:val="20"/>
          <w:highlight w:val="white"/>
        </w:rPr>
        <w:t xml:space="preserve"> </w:t>
      </w:r>
      <w:proofErr w:type="spellStart"/>
      <w:r>
        <w:rPr>
          <w:rFonts w:ascii="Georgia" w:eastAsia="Georgia" w:hAnsi="Georgia" w:cs="Georgia"/>
          <w:sz w:val="20"/>
          <w:szCs w:val="20"/>
          <w:highlight w:val="white"/>
        </w:rPr>
        <w:t>Doornroosje</w:t>
      </w:r>
      <w:proofErr w:type="spellEnd"/>
      <w:r>
        <w:rPr>
          <w:rFonts w:ascii="Georgia" w:eastAsia="Georgia" w:hAnsi="Georgia" w:cs="Georgia"/>
          <w:sz w:val="20"/>
          <w:szCs w:val="20"/>
          <w:highlight w:val="white"/>
        </w:rPr>
        <w:t xml:space="preserve">, </w:t>
      </w:r>
      <w:proofErr w:type="spellStart"/>
      <w:r>
        <w:rPr>
          <w:rFonts w:ascii="Georgia" w:eastAsia="Georgia" w:hAnsi="Georgia" w:cs="Georgia"/>
          <w:sz w:val="20"/>
          <w:szCs w:val="20"/>
          <w:highlight w:val="white"/>
        </w:rPr>
        <w:t>Nijmegen,NL</w:t>
      </w:r>
      <w:proofErr w:type="spellEnd"/>
    </w:p>
    <w:p w14:paraId="096BF4E9" w14:textId="77777777" w:rsidR="00AD360B" w:rsidRDefault="00000000">
      <w:pPr>
        <w:shd w:val="clear" w:color="auto" w:fill="FFFFFF"/>
        <w:spacing w:line="240" w:lineRule="auto"/>
        <w:jc w:val="center"/>
        <w:rPr>
          <w:rFonts w:ascii="Georgia" w:eastAsia="Georgia" w:hAnsi="Georgia" w:cs="Georgia"/>
          <w:sz w:val="20"/>
          <w:szCs w:val="20"/>
          <w:highlight w:val="white"/>
        </w:rPr>
      </w:pPr>
      <w:r>
        <w:rPr>
          <w:rFonts w:ascii="Georgia" w:eastAsia="Georgia" w:hAnsi="Georgia" w:cs="Georgia"/>
          <w:sz w:val="20"/>
          <w:szCs w:val="20"/>
          <w:highlight w:val="white"/>
        </w:rPr>
        <w:t xml:space="preserve">27 </w:t>
      </w:r>
      <w:proofErr w:type="gramStart"/>
      <w:r>
        <w:rPr>
          <w:rFonts w:ascii="Georgia" w:eastAsia="Georgia" w:hAnsi="Georgia" w:cs="Georgia"/>
          <w:sz w:val="20"/>
          <w:szCs w:val="20"/>
          <w:highlight w:val="white"/>
        </w:rPr>
        <w:t>Apr  |</w:t>
      </w:r>
      <w:proofErr w:type="gramEnd"/>
      <w:r>
        <w:rPr>
          <w:rFonts w:ascii="Georgia" w:eastAsia="Georgia" w:hAnsi="Georgia" w:cs="Georgia"/>
          <w:sz w:val="20"/>
          <w:szCs w:val="20"/>
          <w:highlight w:val="white"/>
        </w:rPr>
        <w:t xml:space="preserve"> </w:t>
      </w:r>
      <w:proofErr w:type="spellStart"/>
      <w:r>
        <w:rPr>
          <w:rFonts w:ascii="Georgia" w:eastAsia="Georgia" w:hAnsi="Georgia" w:cs="Georgia"/>
          <w:sz w:val="20"/>
          <w:szCs w:val="20"/>
          <w:highlight w:val="white"/>
        </w:rPr>
        <w:t>Kantine</w:t>
      </w:r>
      <w:proofErr w:type="spellEnd"/>
      <w:r>
        <w:rPr>
          <w:rFonts w:ascii="Georgia" w:eastAsia="Georgia" w:hAnsi="Georgia" w:cs="Georgia"/>
          <w:sz w:val="20"/>
          <w:szCs w:val="20"/>
          <w:highlight w:val="white"/>
        </w:rPr>
        <w:t>, Cologne, DE</w:t>
      </w:r>
    </w:p>
    <w:p w14:paraId="0D9F4EC9"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28 </w:t>
      </w:r>
      <w:proofErr w:type="gramStart"/>
      <w:r>
        <w:rPr>
          <w:rFonts w:ascii="Georgia" w:eastAsia="Georgia" w:hAnsi="Georgia" w:cs="Georgia"/>
          <w:sz w:val="20"/>
          <w:szCs w:val="20"/>
        </w:rPr>
        <w:t>Apr  |</w:t>
      </w:r>
      <w:proofErr w:type="gramEnd"/>
      <w:r>
        <w:rPr>
          <w:rFonts w:ascii="Georgia" w:eastAsia="Georgia" w:hAnsi="Georgia" w:cs="Georgia"/>
          <w:sz w:val="20"/>
          <w:szCs w:val="20"/>
        </w:rPr>
        <w:t xml:space="preserve"> Les </w:t>
      </w:r>
      <w:proofErr w:type="spellStart"/>
      <w:r>
        <w:rPr>
          <w:rFonts w:ascii="Georgia" w:eastAsia="Georgia" w:hAnsi="Georgia" w:cs="Georgia"/>
          <w:sz w:val="20"/>
          <w:szCs w:val="20"/>
        </w:rPr>
        <w:t>Nuits</w:t>
      </w:r>
      <w:proofErr w:type="spellEnd"/>
      <w:r>
        <w:rPr>
          <w:rFonts w:ascii="Georgia" w:eastAsia="Georgia" w:hAnsi="Georgia" w:cs="Georgia"/>
          <w:sz w:val="20"/>
          <w:szCs w:val="20"/>
        </w:rPr>
        <w:t xml:space="preserve"> </w:t>
      </w:r>
      <w:proofErr w:type="spellStart"/>
      <w:r>
        <w:rPr>
          <w:rFonts w:ascii="Georgia" w:eastAsia="Georgia" w:hAnsi="Georgia" w:cs="Georgia"/>
          <w:sz w:val="20"/>
          <w:szCs w:val="20"/>
        </w:rPr>
        <w:t>Botanique</w:t>
      </w:r>
      <w:proofErr w:type="spellEnd"/>
      <w:r>
        <w:rPr>
          <w:rFonts w:ascii="Georgia" w:eastAsia="Georgia" w:hAnsi="Georgia" w:cs="Georgia"/>
          <w:sz w:val="20"/>
          <w:szCs w:val="20"/>
        </w:rPr>
        <w:t>, Brussels, BE</w:t>
      </w:r>
    </w:p>
    <w:p w14:paraId="339E3B14" w14:textId="77777777" w:rsidR="00AD360B" w:rsidRDefault="00AD360B">
      <w:pPr>
        <w:shd w:val="clear" w:color="auto" w:fill="FFFFFF"/>
        <w:spacing w:line="240" w:lineRule="auto"/>
        <w:jc w:val="center"/>
        <w:rPr>
          <w:rFonts w:ascii="Georgia" w:eastAsia="Georgia" w:hAnsi="Georgia" w:cs="Georgia"/>
          <w:sz w:val="20"/>
          <w:szCs w:val="20"/>
        </w:rPr>
      </w:pPr>
    </w:p>
    <w:p w14:paraId="584D41BC"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30 May | Belly Up Tavern, Solana Beach, CA </w:t>
      </w:r>
    </w:p>
    <w:p w14:paraId="26DFB07A"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31 May | The Regent </w:t>
      </w:r>
      <w:proofErr w:type="spellStart"/>
      <w:r>
        <w:rPr>
          <w:rFonts w:ascii="Georgia" w:eastAsia="Georgia" w:hAnsi="Georgia" w:cs="Georgia"/>
          <w:sz w:val="20"/>
          <w:szCs w:val="20"/>
        </w:rPr>
        <w:t>Theater</w:t>
      </w:r>
      <w:proofErr w:type="spellEnd"/>
      <w:r>
        <w:rPr>
          <w:rFonts w:ascii="Georgia" w:eastAsia="Georgia" w:hAnsi="Georgia" w:cs="Georgia"/>
          <w:sz w:val="20"/>
          <w:szCs w:val="20"/>
        </w:rPr>
        <w:t xml:space="preserve">, Los Angeles, CA </w:t>
      </w:r>
    </w:p>
    <w:p w14:paraId="6E81F05D"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 Jun | Pappy and Harriet's, Pioneertown, CA </w:t>
      </w:r>
    </w:p>
    <w:p w14:paraId="09EF1AE5"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3 Jun | The Catalyst Atrium, Santa Cruz, CA </w:t>
      </w:r>
    </w:p>
    <w:p w14:paraId="34E78774"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4 Jun | The Independent, San Francisco, CA </w:t>
      </w:r>
    </w:p>
    <w:p w14:paraId="314432D3"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6 Jun | Mississippi Studios, Portland, OR </w:t>
      </w:r>
    </w:p>
    <w:p w14:paraId="205E9FA5"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7 Jun | Rickshaw Theatre, Vancouver, BC </w:t>
      </w:r>
    </w:p>
    <w:p w14:paraId="691F525C"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8 Jun | The Crocodile, Seattle, WA</w:t>
      </w:r>
    </w:p>
    <w:p w14:paraId="71A76FF5" w14:textId="77777777" w:rsidR="00AD360B" w:rsidRDefault="00AD360B">
      <w:pPr>
        <w:shd w:val="clear" w:color="auto" w:fill="FFFFFF"/>
        <w:spacing w:line="240" w:lineRule="auto"/>
        <w:jc w:val="center"/>
        <w:rPr>
          <w:rFonts w:ascii="Georgia" w:eastAsia="Georgia" w:hAnsi="Georgia" w:cs="Georgia"/>
          <w:sz w:val="20"/>
          <w:szCs w:val="20"/>
        </w:rPr>
      </w:pPr>
    </w:p>
    <w:p w14:paraId="3F7EF05B"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3 Aug | Millenium Square, Leeds, UK</w:t>
      </w:r>
    </w:p>
    <w:p w14:paraId="03D7B1B2" w14:textId="77777777" w:rsidR="00AD360B" w:rsidRDefault="00AD360B">
      <w:pPr>
        <w:shd w:val="clear" w:color="auto" w:fill="FFFFFF"/>
        <w:spacing w:line="240" w:lineRule="auto"/>
        <w:jc w:val="center"/>
        <w:rPr>
          <w:rFonts w:ascii="Georgia" w:eastAsia="Georgia" w:hAnsi="Georgia" w:cs="Georgia"/>
          <w:sz w:val="20"/>
          <w:szCs w:val="20"/>
        </w:rPr>
      </w:pPr>
    </w:p>
    <w:p w14:paraId="04C8BCF4"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sz w:val="20"/>
          <w:szCs w:val="20"/>
        </w:rPr>
        <w:br/>
      </w:r>
      <w:r>
        <w:rPr>
          <w:rFonts w:ascii="Georgia" w:eastAsia="Georgia" w:hAnsi="Georgia" w:cs="Georgia"/>
          <w:b/>
          <w:sz w:val="20"/>
          <w:szCs w:val="20"/>
        </w:rPr>
        <w:t>***</w:t>
      </w:r>
    </w:p>
    <w:p w14:paraId="24059477" w14:textId="77777777" w:rsidR="00AD360B" w:rsidRDefault="00AD360B">
      <w:pPr>
        <w:shd w:val="clear" w:color="auto" w:fill="FFFFFF"/>
        <w:spacing w:line="240" w:lineRule="auto"/>
        <w:jc w:val="center"/>
        <w:rPr>
          <w:rFonts w:ascii="Georgia" w:eastAsia="Georgia" w:hAnsi="Georgia" w:cs="Georgia"/>
          <w:b/>
          <w:sz w:val="20"/>
          <w:szCs w:val="20"/>
        </w:rPr>
      </w:pPr>
    </w:p>
    <w:p w14:paraId="051D5913"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sz w:val="20"/>
          <w:szCs w:val="20"/>
        </w:rPr>
        <w:t xml:space="preserve">Yard Act - </w:t>
      </w:r>
      <w:r>
        <w:rPr>
          <w:rFonts w:ascii="Georgia" w:eastAsia="Georgia" w:hAnsi="Georgia" w:cs="Georgia"/>
          <w:b/>
          <w:i/>
          <w:sz w:val="20"/>
          <w:szCs w:val="20"/>
        </w:rPr>
        <w:t xml:space="preserve">Where’s My Utopia? </w:t>
      </w:r>
      <w:r>
        <w:rPr>
          <w:rFonts w:ascii="Georgia" w:eastAsia="Georgia" w:hAnsi="Georgia" w:cs="Georgia"/>
          <w:b/>
          <w:sz w:val="20"/>
          <w:szCs w:val="20"/>
        </w:rPr>
        <w:t>- out 01/03/2024 via Island</w:t>
      </w:r>
    </w:p>
    <w:p w14:paraId="51EED816" w14:textId="77777777" w:rsidR="00AD360B" w:rsidRDefault="00AD360B">
      <w:pPr>
        <w:shd w:val="clear" w:color="auto" w:fill="FFFFFF"/>
        <w:spacing w:line="240" w:lineRule="auto"/>
        <w:rPr>
          <w:rFonts w:ascii="Georgia" w:eastAsia="Georgia" w:hAnsi="Georgia" w:cs="Georgia"/>
          <w:b/>
          <w:sz w:val="20"/>
          <w:szCs w:val="20"/>
        </w:rPr>
      </w:pPr>
    </w:p>
    <w:p w14:paraId="52E4A7F2" w14:textId="77777777" w:rsidR="00AD360B" w:rsidRDefault="00000000">
      <w:pPr>
        <w:shd w:val="clear" w:color="auto" w:fill="FFFFFF"/>
        <w:spacing w:line="240" w:lineRule="auto"/>
        <w:jc w:val="center"/>
        <w:rPr>
          <w:rFonts w:ascii="Georgia" w:eastAsia="Georgia" w:hAnsi="Georgia" w:cs="Georgia"/>
          <w:b/>
          <w:sz w:val="20"/>
          <w:szCs w:val="20"/>
        </w:rPr>
      </w:pPr>
      <w:r>
        <w:rPr>
          <w:rFonts w:ascii="Georgia" w:eastAsia="Georgia" w:hAnsi="Georgia" w:cs="Georgia"/>
          <w:b/>
          <w:noProof/>
          <w:sz w:val="20"/>
          <w:szCs w:val="20"/>
        </w:rPr>
        <w:drawing>
          <wp:inline distT="114300" distB="114300" distL="114300" distR="114300" wp14:anchorId="1967687C" wp14:editId="2F20146C">
            <wp:extent cx="2700338" cy="27003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700338" cy="2700338"/>
                    </a:xfrm>
                    <a:prstGeom prst="rect">
                      <a:avLst/>
                    </a:prstGeom>
                    <a:ln/>
                  </pic:spPr>
                </pic:pic>
              </a:graphicData>
            </a:graphic>
          </wp:inline>
        </w:drawing>
      </w:r>
    </w:p>
    <w:p w14:paraId="290BD498" w14:textId="77777777" w:rsidR="00AD360B" w:rsidRDefault="00AD360B">
      <w:pPr>
        <w:shd w:val="clear" w:color="auto" w:fill="FFFFFF"/>
        <w:spacing w:line="240" w:lineRule="auto"/>
        <w:jc w:val="center"/>
        <w:rPr>
          <w:rFonts w:ascii="Georgia" w:eastAsia="Georgia" w:hAnsi="Georgia" w:cs="Georgia"/>
          <w:b/>
          <w:sz w:val="20"/>
          <w:szCs w:val="20"/>
        </w:rPr>
      </w:pPr>
    </w:p>
    <w:p w14:paraId="45E7915A"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 An Illusion </w:t>
      </w:r>
    </w:p>
    <w:p w14:paraId="5FC00422"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2. We Make Hits </w:t>
      </w:r>
    </w:p>
    <w:p w14:paraId="646B6F68"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3. Down </w:t>
      </w:r>
      <w:proofErr w:type="gramStart"/>
      <w:r>
        <w:rPr>
          <w:rFonts w:ascii="Georgia" w:eastAsia="Georgia" w:hAnsi="Georgia" w:cs="Georgia"/>
          <w:sz w:val="20"/>
          <w:szCs w:val="20"/>
        </w:rPr>
        <w:t>By</w:t>
      </w:r>
      <w:proofErr w:type="gramEnd"/>
      <w:r>
        <w:rPr>
          <w:rFonts w:ascii="Georgia" w:eastAsia="Georgia" w:hAnsi="Georgia" w:cs="Georgia"/>
          <w:sz w:val="20"/>
          <w:szCs w:val="20"/>
        </w:rPr>
        <w:t xml:space="preserve"> The Stream </w:t>
      </w:r>
    </w:p>
    <w:p w14:paraId="089DC792"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4. The Undertow </w:t>
      </w:r>
    </w:p>
    <w:p w14:paraId="27FDD6E6"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5. Dream Job </w:t>
      </w:r>
    </w:p>
    <w:p w14:paraId="502A0B7F"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6. Fizzy Fish </w:t>
      </w:r>
    </w:p>
    <w:p w14:paraId="7807EE16"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7. Petroleum </w:t>
      </w:r>
    </w:p>
    <w:p w14:paraId="6345B1DC"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8. When </w:t>
      </w:r>
      <w:proofErr w:type="gramStart"/>
      <w:r>
        <w:rPr>
          <w:rFonts w:ascii="Georgia" w:eastAsia="Georgia" w:hAnsi="Georgia" w:cs="Georgia"/>
          <w:sz w:val="20"/>
          <w:szCs w:val="20"/>
        </w:rPr>
        <w:t>The</w:t>
      </w:r>
      <w:proofErr w:type="gramEnd"/>
      <w:r>
        <w:rPr>
          <w:rFonts w:ascii="Georgia" w:eastAsia="Georgia" w:hAnsi="Georgia" w:cs="Georgia"/>
          <w:sz w:val="20"/>
          <w:szCs w:val="20"/>
        </w:rPr>
        <w:t xml:space="preserve"> Laughter Stops (ft. Katy J Pearson) </w:t>
      </w:r>
    </w:p>
    <w:p w14:paraId="03C5261C"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9. Grifter's Grief </w:t>
      </w:r>
    </w:p>
    <w:p w14:paraId="3D53A3D7"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 xml:space="preserve">10. Blackpool Illuminations </w:t>
      </w:r>
    </w:p>
    <w:p w14:paraId="4CC13444" w14:textId="77777777" w:rsidR="00AD360B" w:rsidRDefault="00000000">
      <w:pPr>
        <w:shd w:val="clear" w:color="auto" w:fill="FFFFFF"/>
        <w:spacing w:line="240" w:lineRule="auto"/>
        <w:jc w:val="center"/>
        <w:rPr>
          <w:rFonts w:ascii="Georgia" w:eastAsia="Georgia" w:hAnsi="Georgia" w:cs="Georgia"/>
          <w:sz w:val="20"/>
          <w:szCs w:val="20"/>
        </w:rPr>
      </w:pPr>
      <w:r>
        <w:rPr>
          <w:rFonts w:ascii="Georgia" w:eastAsia="Georgia" w:hAnsi="Georgia" w:cs="Georgia"/>
          <w:sz w:val="20"/>
          <w:szCs w:val="20"/>
        </w:rPr>
        <w:t>11. A Vineyard for the North</w:t>
      </w:r>
    </w:p>
    <w:p w14:paraId="2AFEE148" w14:textId="77777777" w:rsidR="00AD360B" w:rsidRDefault="00AD360B">
      <w:pPr>
        <w:shd w:val="clear" w:color="auto" w:fill="FFFFFF"/>
        <w:spacing w:line="288" w:lineRule="auto"/>
        <w:rPr>
          <w:rFonts w:ascii="Georgia" w:eastAsia="Georgia" w:hAnsi="Georgia" w:cs="Georgia"/>
          <w:sz w:val="20"/>
          <w:szCs w:val="20"/>
        </w:rPr>
      </w:pPr>
    </w:p>
    <w:p w14:paraId="06B7CB7B" w14:textId="77777777" w:rsidR="005F4607" w:rsidRPr="007620B0" w:rsidRDefault="005F4607" w:rsidP="005F4607">
      <w:pPr>
        <w:jc w:val="center"/>
        <w:rPr>
          <w:sz w:val="24"/>
          <w:szCs w:val="24"/>
        </w:rPr>
      </w:pPr>
      <w:r w:rsidRPr="007620B0">
        <w:rPr>
          <w:rFonts w:ascii="Calibri" w:hAnsi="Calibri" w:cs="Calibri"/>
          <w:b/>
          <w:bCs/>
          <w:color w:val="000000"/>
          <w:sz w:val="24"/>
          <w:szCs w:val="24"/>
        </w:rPr>
        <w:t xml:space="preserve">For more info contact Warren </w:t>
      </w:r>
      <w:hyperlink r:id="rId8" w:history="1">
        <w:r w:rsidRPr="007620B0">
          <w:rPr>
            <w:rStyle w:val="Hyperlink"/>
            <w:rFonts w:ascii="Calibri" w:hAnsi="Calibri" w:cs="Calibri"/>
            <w:b/>
            <w:bCs/>
            <w:sz w:val="24"/>
            <w:szCs w:val="24"/>
          </w:rPr>
          <w:t>warren@chuffmedia.com</w:t>
        </w:r>
      </w:hyperlink>
    </w:p>
    <w:p w14:paraId="0F155310" w14:textId="021FA573" w:rsidR="00AD360B" w:rsidRDefault="00AD360B">
      <w:pPr>
        <w:jc w:val="center"/>
        <w:rPr>
          <w:sz w:val="20"/>
          <w:szCs w:val="20"/>
        </w:rPr>
      </w:pPr>
    </w:p>
    <w:sectPr w:rsidR="00AD360B">
      <w:footerReference w:type="default" r:id="rId9"/>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6F310" w14:textId="77777777" w:rsidR="00E417FE" w:rsidRDefault="00E417FE" w:rsidP="005F4607">
      <w:pPr>
        <w:spacing w:line="240" w:lineRule="auto"/>
      </w:pPr>
      <w:r>
        <w:separator/>
      </w:r>
    </w:p>
  </w:endnote>
  <w:endnote w:type="continuationSeparator" w:id="0">
    <w:p w14:paraId="17696973" w14:textId="77777777" w:rsidR="00E417FE" w:rsidRDefault="00E417FE" w:rsidP="005F46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52F6" w14:textId="2571A43B" w:rsidR="005F4607" w:rsidRDefault="005F4607">
    <w:pPr>
      <w:pStyle w:val="Footer"/>
    </w:pPr>
    <w:r>
      <w:rPr>
        <w:noProof/>
        <w:bdr w:val="none" w:sz="0" w:space="0" w:color="auto" w:frame="1"/>
      </w:rPr>
      <w:drawing>
        <wp:anchor distT="0" distB="0" distL="114300" distR="114300" simplePos="0" relativeHeight="251659264" behindDoc="1" locked="0" layoutInCell="1" allowOverlap="1" wp14:anchorId="13B6370A" wp14:editId="7001569E">
          <wp:simplePos x="0" y="0"/>
          <wp:positionH relativeFrom="page">
            <wp:align>left</wp:align>
          </wp:positionH>
          <wp:positionV relativeFrom="paragraph">
            <wp:posOffset>-276225</wp:posOffset>
          </wp:positionV>
          <wp:extent cx="5486400" cy="679450"/>
          <wp:effectExtent l="0" t="0" r="0" b="6350"/>
          <wp:wrapTight wrapText="bothSides">
            <wp:wrapPolygon edited="0">
              <wp:start x="0" y="0"/>
              <wp:lineTo x="0" y="21196"/>
              <wp:lineTo x="21525" y="21196"/>
              <wp:lineTo x="21525" y="0"/>
              <wp:lineTo x="0" y="0"/>
            </wp:wrapPolygon>
          </wp:wrapTight>
          <wp:docPr id="1181328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794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799A8" w14:textId="77777777" w:rsidR="00E417FE" w:rsidRDefault="00E417FE" w:rsidP="005F4607">
      <w:pPr>
        <w:spacing w:line="240" w:lineRule="auto"/>
      </w:pPr>
      <w:r>
        <w:separator/>
      </w:r>
    </w:p>
  </w:footnote>
  <w:footnote w:type="continuationSeparator" w:id="0">
    <w:p w14:paraId="16FD0C26" w14:textId="77777777" w:rsidR="00E417FE" w:rsidRDefault="00E417FE" w:rsidP="005F460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60B"/>
    <w:rsid w:val="005F4607"/>
    <w:rsid w:val="00AD360B"/>
    <w:rsid w:val="00E417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BF666"/>
  <w15:docId w15:val="{4BE2891A-3337-4877-B7C6-C3562B34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F4607"/>
    <w:pPr>
      <w:tabs>
        <w:tab w:val="center" w:pos="4680"/>
        <w:tab w:val="right" w:pos="9360"/>
      </w:tabs>
      <w:spacing w:line="240" w:lineRule="auto"/>
    </w:pPr>
  </w:style>
  <w:style w:type="character" w:customStyle="1" w:styleId="HeaderChar">
    <w:name w:val="Header Char"/>
    <w:basedOn w:val="DefaultParagraphFont"/>
    <w:link w:val="Header"/>
    <w:uiPriority w:val="99"/>
    <w:rsid w:val="005F4607"/>
  </w:style>
  <w:style w:type="paragraph" w:styleId="Footer">
    <w:name w:val="footer"/>
    <w:basedOn w:val="Normal"/>
    <w:link w:val="FooterChar"/>
    <w:uiPriority w:val="99"/>
    <w:unhideWhenUsed/>
    <w:rsid w:val="005F4607"/>
    <w:pPr>
      <w:tabs>
        <w:tab w:val="center" w:pos="4680"/>
        <w:tab w:val="right" w:pos="9360"/>
      </w:tabs>
      <w:spacing w:line="240" w:lineRule="auto"/>
    </w:pPr>
  </w:style>
  <w:style w:type="character" w:customStyle="1" w:styleId="FooterChar">
    <w:name w:val="Footer Char"/>
    <w:basedOn w:val="DefaultParagraphFont"/>
    <w:link w:val="Footer"/>
    <w:uiPriority w:val="99"/>
    <w:rsid w:val="005F4607"/>
  </w:style>
  <w:style w:type="character" w:styleId="Hyperlink">
    <w:name w:val="Hyperlink"/>
    <w:basedOn w:val="DefaultParagraphFont"/>
    <w:uiPriority w:val="99"/>
    <w:semiHidden/>
    <w:unhideWhenUsed/>
    <w:rsid w:val="005F46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warren@chuffmedia.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1368</Words>
  <Characters>7799</Characters>
  <Application>Microsoft Office Word</Application>
  <DocSecurity>0</DocSecurity>
  <Lines>64</Lines>
  <Paragraphs>18</Paragraphs>
  <ScaleCrop>false</ScaleCrop>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2</cp:revision>
  <dcterms:created xsi:type="dcterms:W3CDTF">2023-10-26T10:15:00Z</dcterms:created>
  <dcterms:modified xsi:type="dcterms:W3CDTF">2023-10-26T10:20:00Z</dcterms:modified>
</cp:coreProperties>
</file>