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EC9F" w14:textId="77777777" w:rsidR="00C15A35" w:rsidRPr="00C15A35" w:rsidRDefault="00C15A35" w:rsidP="00C15A35">
      <w:pPr>
        <w:jc w:val="center"/>
        <w:rPr>
          <w:rFonts w:asciiTheme="majorHAnsi" w:hAnsiTheme="majorHAnsi" w:cstheme="majorHAnsi"/>
          <w:b/>
          <w:sz w:val="64"/>
          <w:szCs w:val="64"/>
        </w:rPr>
      </w:pPr>
      <w:r w:rsidRPr="00C15A35">
        <w:rPr>
          <w:rFonts w:asciiTheme="majorHAnsi" w:hAnsiTheme="majorHAnsi" w:cstheme="majorHAnsi"/>
          <w:b/>
          <w:sz w:val="64"/>
          <w:szCs w:val="64"/>
        </w:rPr>
        <w:t>OLIVIA DEAN</w:t>
      </w:r>
    </w:p>
    <w:p w14:paraId="7F56500C" w14:textId="77777777" w:rsidR="00C15A35" w:rsidRPr="00C15A35" w:rsidRDefault="00C15A35" w:rsidP="00C15A35">
      <w:pPr>
        <w:jc w:val="center"/>
        <w:rPr>
          <w:rFonts w:asciiTheme="majorHAnsi" w:hAnsiTheme="majorHAnsi" w:cstheme="majorHAnsi"/>
          <w:b/>
          <w:sz w:val="20"/>
          <w:szCs w:val="20"/>
        </w:rPr>
      </w:pPr>
    </w:p>
    <w:p w14:paraId="2D49D6B8" w14:textId="77777777" w:rsidR="00C15A35" w:rsidRPr="00C15A35" w:rsidRDefault="00C15A35" w:rsidP="00C15A35">
      <w:pPr>
        <w:jc w:val="center"/>
        <w:rPr>
          <w:rFonts w:asciiTheme="majorHAnsi" w:hAnsiTheme="majorHAnsi" w:cstheme="majorHAnsi"/>
          <w:b/>
          <w:sz w:val="44"/>
          <w:szCs w:val="44"/>
        </w:rPr>
      </w:pPr>
      <w:r w:rsidRPr="00C15A35">
        <w:rPr>
          <w:rFonts w:asciiTheme="majorHAnsi" w:hAnsiTheme="majorHAnsi" w:cstheme="majorHAnsi"/>
          <w:b/>
          <w:sz w:val="44"/>
          <w:szCs w:val="44"/>
        </w:rPr>
        <w:t>ANNOUNCES 2023 UK AND EUROPE</w:t>
      </w:r>
    </w:p>
    <w:p w14:paraId="04BF1C27" w14:textId="77777777" w:rsidR="00C15A35" w:rsidRPr="00C15A35" w:rsidRDefault="00C15A35" w:rsidP="00C15A35">
      <w:pPr>
        <w:jc w:val="center"/>
        <w:rPr>
          <w:rFonts w:asciiTheme="majorHAnsi" w:hAnsiTheme="majorHAnsi" w:cstheme="majorHAnsi"/>
          <w:b/>
          <w:sz w:val="44"/>
          <w:szCs w:val="44"/>
        </w:rPr>
      </w:pPr>
      <w:r w:rsidRPr="00C15A35">
        <w:rPr>
          <w:rFonts w:asciiTheme="majorHAnsi" w:hAnsiTheme="majorHAnsi" w:cstheme="majorHAnsi"/>
          <w:b/>
          <w:sz w:val="44"/>
          <w:szCs w:val="44"/>
        </w:rPr>
        <w:t>HEADLINE TOUR</w:t>
      </w:r>
    </w:p>
    <w:p w14:paraId="32A7A656" w14:textId="77777777" w:rsidR="00C15A35" w:rsidRPr="00C15A35" w:rsidRDefault="00C15A35" w:rsidP="00C15A35">
      <w:pPr>
        <w:jc w:val="center"/>
        <w:rPr>
          <w:rFonts w:asciiTheme="majorHAnsi" w:hAnsiTheme="majorHAnsi" w:cstheme="majorHAnsi"/>
          <w:b/>
          <w:sz w:val="20"/>
          <w:szCs w:val="20"/>
        </w:rPr>
      </w:pPr>
    </w:p>
    <w:p w14:paraId="64A5047C" w14:textId="77777777" w:rsidR="00C15A35" w:rsidRPr="00C15A35" w:rsidRDefault="00C15A35" w:rsidP="00C15A35">
      <w:pPr>
        <w:jc w:val="center"/>
        <w:rPr>
          <w:rFonts w:asciiTheme="majorHAnsi" w:hAnsiTheme="majorHAnsi" w:cstheme="majorHAnsi"/>
          <w:b/>
          <w:sz w:val="40"/>
          <w:szCs w:val="40"/>
        </w:rPr>
      </w:pPr>
      <w:r w:rsidRPr="00C15A35">
        <w:rPr>
          <w:rFonts w:asciiTheme="majorHAnsi" w:hAnsiTheme="majorHAnsi" w:cstheme="majorHAnsi"/>
          <w:b/>
          <w:sz w:val="40"/>
          <w:szCs w:val="40"/>
        </w:rPr>
        <w:t>INCLUDING LONDON KOKO SHOW</w:t>
      </w:r>
    </w:p>
    <w:p w14:paraId="29AA01AF" w14:textId="77777777" w:rsidR="00C15A35" w:rsidRPr="00C15A35" w:rsidRDefault="00C15A35" w:rsidP="00C15A35">
      <w:pPr>
        <w:jc w:val="center"/>
        <w:rPr>
          <w:rFonts w:asciiTheme="majorHAnsi" w:hAnsiTheme="majorHAnsi" w:cstheme="majorHAnsi"/>
          <w:b/>
          <w:sz w:val="20"/>
          <w:szCs w:val="20"/>
        </w:rPr>
      </w:pPr>
    </w:p>
    <w:p w14:paraId="7A0F5AFB" w14:textId="77777777" w:rsidR="00C15A35" w:rsidRPr="00C15A35" w:rsidRDefault="00C15A35" w:rsidP="00C15A35">
      <w:pPr>
        <w:jc w:val="center"/>
        <w:rPr>
          <w:rFonts w:asciiTheme="majorHAnsi" w:hAnsiTheme="majorHAnsi" w:cstheme="majorHAnsi"/>
        </w:rPr>
      </w:pPr>
      <w:r w:rsidRPr="00C15A35">
        <w:rPr>
          <w:rFonts w:asciiTheme="majorHAnsi" w:hAnsiTheme="majorHAnsi" w:cstheme="majorHAnsi"/>
          <w:noProof/>
        </w:rPr>
        <w:drawing>
          <wp:inline distT="114300" distB="114300" distL="114300" distR="114300" wp14:anchorId="79DB2F2B" wp14:editId="68AD7563">
            <wp:extent cx="2919413" cy="3892550"/>
            <wp:effectExtent l="0" t="0" r="0" b="0"/>
            <wp:docPr id="1" name="image1.jpg" descr="A person posing for a pictu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jpg" descr="A person posing for a picture&#10;&#10;Description automatically generated with medium confidence"/>
                    <pic:cNvPicPr preferRelativeResize="0"/>
                  </pic:nvPicPr>
                  <pic:blipFill>
                    <a:blip r:embed="rId8"/>
                    <a:srcRect/>
                    <a:stretch>
                      <a:fillRect/>
                    </a:stretch>
                  </pic:blipFill>
                  <pic:spPr>
                    <a:xfrm>
                      <a:off x="0" y="0"/>
                      <a:ext cx="2919413" cy="3892550"/>
                    </a:xfrm>
                    <a:prstGeom prst="rect">
                      <a:avLst/>
                    </a:prstGeom>
                    <a:ln/>
                  </pic:spPr>
                </pic:pic>
              </a:graphicData>
            </a:graphic>
          </wp:inline>
        </w:drawing>
      </w:r>
    </w:p>
    <w:p w14:paraId="3A22492B" w14:textId="77777777" w:rsidR="00C15A35" w:rsidRPr="00C15A35" w:rsidRDefault="00C15A35" w:rsidP="00C15A35">
      <w:pPr>
        <w:jc w:val="center"/>
        <w:rPr>
          <w:rFonts w:asciiTheme="majorHAnsi" w:hAnsiTheme="majorHAnsi" w:cstheme="majorHAnsi"/>
          <w:b/>
          <w:sz w:val="44"/>
          <w:szCs w:val="44"/>
        </w:rPr>
      </w:pPr>
      <w:hyperlink r:id="rId9">
        <w:r w:rsidRPr="00C15A35">
          <w:rPr>
            <w:rFonts w:asciiTheme="majorHAnsi" w:hAnsiTheme="majorHAnsi" w:cstheme="majorHAnsi"/>
            <w:b/>
            <w:color w:val="1155CC"/>
            <w:sz w:val="18"/>
            <w:szCs w:val="18"/>
            <w:u w:val="single"/>
          </w:rPr>
          <w:t>Hi-res assets here</w:t>
        </w:r>
      </w:hyperlink>
      <w:r w:rsidRPr="00C15A35">
        <w:rPr>
          <w:rFonts w:asciiTheme="majorHAnsi" w:hAnsiTheme="majorHAnsi" w:cstheme="majorHAnsi"/>
          <w:sz w:val="18"/>
          <w:szCs w:val="18"/>
        </w:rPr>
        <w:t xml:space="preserve"> </w:t>
      </w:r>
      <w:r w:rsidRPr="00C15A35">
        <w:rPr>
          <w:rFonts w:asciiTheme="majorHAnsi" w:hAnsiTheme="majorHAnsi" w:cstheme="majorHAnsi"/>
          <w:b/>
          <w:sz w:val="18"/>
          <w:szCs w:val="18"/>
        </w:rPr>
        <w:t>// Photo credit: PETROS</w:t>
      </w:r>
    </w:p>
    <w:p w14:paraId="505DC55F" w14:textId="77777777" w:rsidR="00C15A35" w:rsidRPr="00C15A35" w:rsidRDefault="00C15A35" w:rsidP="00C15A35">
      <w:pPr>
        <w:rPr>
          <w:rFonts w:asciiTheme="majorHAnsi" w:hAnsiTheme="majorHAnsi" w:cstheme="majorHAnsi"/>
        </w:rPr>
      </w:pPr>
    </w:p>
    <w:p w14:paraId="3869A3AE" w14:textId="77777777" w:rsidR="00C15A35" w:rsidRPr="00C15A35" w:rsidRDefault="00C15A35" w:rsidP="00C15A35">
      <w:pPr>
        <w:jc w:val="both"/>
        <w:rPr>
          <w:rFonts w:asciiTheme="majorHAnsi" w:hAnsiTheme="majorHAnsi" w:cstheme="majorHAnsi"/>
          <w:sz w:val="20"/>
          <w:szCs w:val="20"/>
        </w:rPr>
      </w:pPr>
      <w:r w:rsidRPr="00C15A35">
        <w:rPr>
          <w:rFonts w:asciiTheme="majorHAnsi" w:hAnsiTheme="majorHAnsi" w:cstheme="majorHAnsi"/>
          <w:sz w:val="20"/>
          <w:szCs w:val="20"/>
        </w:rPr>
        <w:t xml:space="preserve">Fast-rising UK pop talent Olivia Dean has announced her biggest ever run of headline shows, set to take place across the UK and Europe in March 2023. She’ll play seven UK headline dates, including London’s KOKO, followed by a run of Europe shows, including nights in Paris and Amsterdam. </w:t>
      </w:r>
    </w:p>
    <w:p w14:paraId="47B91FB4" w14:textId="77777777" w:rsidR="00C15A35" w:rsidRPr="00C15A35" w:rsidRDefault="00C15A35" w:rsidP="00C15A35">
      <w:pPr>
        <w:jc w:val="both"/>
        <w:rPr>
          <w:rFonts w:asciiTheme="majorHAnsi" w:hAnsiTheme="majorHAnsi" w:cstheme="majorHAnsi"/>
          <w:sz w:val="20"/>
          <w:szCs w:val="20"/>
        </w:rPr>
      </w:pPr>
    </w:p>
    <w:p w14:paraId="24021FE6" w14:textId="77777777" w:rsidR="00C15A35" w:rsidRPr="00C15A35" w:rsidRDefault="00C15A35" w:rsidP="00C15A35">
      <w:pPr>
        <w:jc w:val="both"/>
        <w:rPr>
          <w:rFonts w:asciiTheme="majorHAnsi" w:hAnsiTheme="majorHAnsi" w:cstheme="majorHAnsi"/>
          <w:color w:val="222222"/>
          <w:sz w:val="20"/>
          <w:szCs w:val="20"/>
          <w:highlight w:val="white"/>
        </w:rPr>
      </w:pPr>
      <w:r w:rsidRPr="00C15A35">
        <w:rPr>
          <w:rFonts w:asciiTheme="majorHAnsi" w:hAnsiTheme="majorHAnsi" w:cstheme="majorHAnsi"/>
          <w:sz w:val="20"/>
          <w:szCs w:val="20"/>
          <w:highlight w:val="white"/>
        </w:rPr>
        <w:t xml:space="preserve">Sign up </w:t>
      </w:r>
      <w:hyperlink r:id="rId10">
        <w:r w:rsidRPr="00C15A35">
          <w:rPr>
            <w:rFonts w:asciiTheme="majorHAnsi" w:hAnsiTheme="majorHAnsi" w:cstheme="majorHAnsi"/>
            <w:color w:val="1155CC"/>
            <w:sz w:val="20"/>
            <w:szCs w:val="20"/>
            <w:highlight w:val="white"/>
            <w:u w:val="single"/>
          </w:rPr>
          <w:t>here</w:t>
        </w:r>
      </w:hyperlink>
      <w:r w:rsidRPr="00C15A35">
        <w:rPr>
          <w:rFonts w:asciiTheme="majorHAnsi" w:hAnsiTheme="majorHAnsi" w:cstheme="majorHAnsi"/>
          <w:sz w:val="20"/>
          <w:szCs w:val="20"/>
          <w:highlight w:val="white"/>
        </w:rPr>
        <w:t xml:space="preserve"> for early access to tickets. Pre-sale takes place from 10am GMT, Wednesday 9th November. General tickets will be on sale from 10am GMT, Friday 11th November, with France and Belgium dates on general sale at </w:t>
      </w:r>
      <w:r w:rsidRPr="00C15A35">
        <w:rPr>
          <w:rFonts w:asciiTheme="majorHAnsi" w:hAnsiTheme="majorHAnsi" w:cstheme="majorHAnsi"/>
          <w:color w:val="222222"/>
          <w:sz w:val="20"/>
          <w:szCs w:val="20"/>
          <w:highlight w:val="white"/>
        </w:rPr>
        <w:t>10am GMT Monday 14</w:t>
      </w:r>
      <w:r w:rsidRPr="00C15A35">
        <w:rPr>
          <w:rFonts w:asciiTheme="majorHAnsi" w:hAnsiTheme="majorHAnsi" w:cstheme="majorHAnsi"/>
          <w:color w:val="222222"/>
          <w:sz w:val="20"/>
          <w:szCs w:val="20"/>
          <w:highlight w:val="white"/>
          <w:vertAlign w:val="superscript"/>
        </w:rPr>
        <w:t>th</w:t>
      </w:r>
      <w:r w:rsidRPr="00C15A35">
        <w:rPr>
          <w:rFonts w:asciiTheme="majorHAnsi" w:hAnsiTheme="majorHAnsi" w:cstheme="majorHAnsi"/>
          <w:color w:val="222222"/>
          <w:sz w:val="20"/>
          <w:szCs w:val="20"/>
          <w:highlight w:val="white"/>
        </w:rPr>
        <w:t xml:space="preserve"> November.</w:t>
      </w:r>
    </w:p>
    <w:p w14:paraId="008E766D" w14:textId="77777777" w:rsidR="00C15A35" w:rsidRPr="00C15A35" w:rsidRDefault="00C15A35" w:rsidP="00C15A35">
      <w:pPr>
        <w:jc w:val="both"/>
        <w:rPr>
          <w:rFonts w:asciiTheme="majorHAnsi" w:hAnsiTheme="majorHAnsi" w:cstheme="majorHAnsi"/>
          <w:color w:val="222222"/>
          <w:sz w:val="20"/>
          <w:szCs w:val="20"/>
          <w:highlight w:val="white"/>
        </w:rPr>
      </w:pPr>
    </w:p>
    <w:p w14:paraId="7461EC17" w14:textId="77777777" w:rsidR="00C15A35" w:rsidRPr="00C15A35" w:rsidRDefault="00C15A35" w:rsidP="00C15A35">
      <w:pPr>
        <w:jc w:val="center"/>
        <w:rPr>
          <w:rFonts w:asciiTheme="majorHAnsi" w:hAnsiTheme="majorHAnsi" w:cstheme="majorHAnsi"/>
          <w:b/>
          <w:sz w:val="20"/>
          <w:szCs w:val="20"/>
        </w:rPr>
      </w:pPr>
      <w:hyperlink r:id="rId11">
        <w:r w:rsidRPr="00C15A35">
          <w:rPr>
            <w:rFonts w:asciiTheme="majorHAnsi" w:hAnsiTheme="majorHAnsi" w:cstheme="majorHAnsi"/>
            <w:b/>
            <w:color w:val="1155CC"/>
            <w:sz w:val="20"/>
            <w:szCs w:val="20"/>
            <w:highlight w:val="white"/>
            <w:u w:val="single"/>
          </w:rPr>
          <w:t>SIGN UP FOR PRESALE TICKET ACCESS</w:t>
        </w:r>
      </w:hyperlink>
    </w:p>
    <w:p w14:paraId="6BAB2CE8" w14:textId="77777777" w:rsidR="00C15A35" w:rsidRPr="00C15A35" w:rsidRDefault="00C15A35" w:rsidP="00C15A35">
      <w:pPr>
        <w:jc w:val="both"/>
        <w:rPr>
          <w:rFonts w:asciiTheme="majorHAnsi" w:hAnsiTheme="majorHAnsi" w:cstheme="majorHAnsi"/>
          <w:sz w:val="20"/>
          <w:szCs w:val="20"/>
        </w:rPr>
      </w:pPr>
    </w:p>
    <w:p w14:paraId="20E6C415" w14:textId="77777777" w:rsidR="00C15A35" w:rsidRPr="00C15A35" w:rsidRDefault="00C15A35" w:rsidP="00C15A35">
      <w:pPr>
        <w:jc w:val="both"/>
        <w:rPr>
          <w:rFonts w:asciiTheme="majorHAnsi" w:hAnsiTheme="majorHAnsi" w:cstheme="majorHAnsi"/>
          <w:sz w:val="20"/>
          <w:szCs w:val="20"/>
        </w:rPr>
      </w:pPr>
      <w:r w:rsidRPr="00C15A35">
        <w:rPr>
          <w:rFonts w:asciiTheme="majorHAnsi" w:hAnsiTheme="majorHAnsi" w:cstheme="majorHAnsi"/>
          <w:sz w:val="20"/>
          <w:szCs w:val="20"/>
        </w:rPr>
        <w:t>Olivia recently made her much-anticipated return with her new single and accompanying video ‘</w:t>
      </w:r>
      <w:hyperlink r:id="rId12">
        <w:r w:rsidRPr="00C15A35">
          <w:rPr>
            <w:rFonts w:asciiTheme="majorHAnsi" w:hAnsiTheme="majorHAnsi" w:cstheme="majorHAnsi"/>
            <w:color w:val="1155CC"/>
            <w:sz w:val="20"/>
            <w:szCs w:val="20"/>
            <w:u w:val="single"/>
          </w:rPr>
          <w:t>Danger</w:t>
        </w:r>
      </w:hyperlink>
      <w:r w:rsidRPr="00C15A35">
        <w:rPr>
          <w:rFonts w:asciiTheme="majorHAnsi" w:hAnsiTheme="majorHAnsi" w:cstheme="majorHAnsi"/>
          <w:sz w:val="20"/>
          <w:szCs w:val="20"/>
        </w:rPr>
        <w:t>’, a playful, tongue in cheek track which playfully captures the no-turning-back-now feeling of being stood on the cusp of falling for someone, knowing that you’re going to let yourself fall. Today Olivia also shares a behind the scenes look at the creation of the video for ‘Danger’, directed by Malin Osafo, diving into the inspiration behind and making of the visuals.</w:t>
      </w:r>
    </w:p>
    <w:p w14:paraId="4FFD2096" w14:textId="77777777" w:rsidR="00C15A35" w:rsidRPr="00C15A35" w:rsidRDefault="00C15A35" w:rsidP="00C15A35">
      <w:pPr>
        <w:jc w:val="both"/>
        <w:rPr>
          <w:rFonts w:asciiTheme="majorHAnsi" w:hAnsiTheme="majorHAnsi" w:cstheme="majorHAnsi"/>
          <w:sz w:val="20"/>
          <w:szCs w:val="20"/>
        </w:rPr>
      </w:pPr>
    </w:p>
    <w:p w14:paraId="3CD7F4DB" w14:textId="77777777" w:rsidR="00C15A35" w:rsidRPr="00C15A35" w:rsidRDefault="00C15A35" w:rsidP="00C15A35">
      <w:pPr>
        <w:jc w:val="center"/>
        <w:rPr>
          <w:rFonts w:asciiTheme="majorHAnsi" w:hAnsiTheme="majorHAnsi" w:cstheme="majorHAnsi"/>
          <w:b/>
          <w:sz w:val="20"/>
          <w:szCs w:val="20"/>
        </w:rPr>
      </w:pPr>
      <w:hyperlink r:id="rId13">
        <w:r w:rsidRPr="00C15A35">
          <w:rPr>
            <w:rFonts w:asciiTheme="majorHAnsi" w:hAnsiTheme="majorHAnsi" w:cstheme="majorHAnsi"/>
            <w:b/>
            <w:color w:val="1155CC"/>
            <w:sz w:val="20"/>
            <w:szCs w:val="20"/>
            <w:u w:val="single"/>
          </w:rPr>
          <w:t>WATCH BEHIND THE SCENES OF THE ‘DANGER’ VIDEO</w:t>
        </w:r>
      </w:hyperlink>
    </w:p>
    <w:p w14:paraId="43D951A5" w14:textId="77777777" w:rsidR="00C15A35" w:rsidRPr="00C15A35" w:rsidRDefault="00C15A35" w:rsidP="00C15A35">
      <w:pPr>
        <w:jc w:val="both"/>
        <w:rPr>
          <w:rFonts w:asciiTheme="majorHAnsi" w:hAnsiTheme="majorHAnsi" w:cstheme="majorHAnsi"/>
          <w:i/>
          <w:sz w:val="20"/>
          <w:szCs w:val="20"/>
        </w:rPr>
      </w:pPr>
    </w:p>
    <w:p w14:paraId="031E09DA" w14:textId="77777777" w:rsidR="00C15A35" w:rsidRPr="00C15A35" w:rsidRDefault="00C15A35" w:rsidP="00C15A35">
      <w:pPr>
        <w:jc w:val="both"/>
        <w:rPr>
          <w:rFonts w:asciiTheme="majorHAnsi" w:hAnsiTheme="majorHAnsi" w:cstheme="majorHAnsi"/>
          <w:sz w:val="18"/>
          <w:szCs w:val="18"/>
        </w:rPr>
      </w:pPr>
      <w:r w:rsidRPr="00C15A35">
        <w:rPr>
          <w:rFonts w:asciiTheme="majorHAnsi" w:hAnsiTheme="majorHAnsi" w:cstheme="majorHAnsi"/>
          <w:sz w:val="20"/>
          <w:szCs w:val="20"/>
        </w:rPr>
        <w:t>Following performances at Glastonbury, Rock en Seine, Standon Calling and Cross The Tracks festivals this summer, Olivia has been busy working on her long-awaited debut album, expected for release in 2023.</w:t>
      </w:r>
    </w:p>
    <w:p w14:paraId="326C9AAE" w14:textId="77777777" w:rsidR="00C15A35" w:rsidRPr="00C15A35" w:rsidRDefault="00C15A35" w:rsidP="00C15A35">
      <w:pPr>
        <w:jc w:val="both"/>
        <w:rPr>
          <w:rFonts w:asciiTheme="majorHAnsi" w:hAnsiTheme="majorHAnsi" w:cstheme="majorHAnsi"/>
          <w:sz w:val="18"/>
          <w:szCs w:val="18"/>
        </w:rPr>
      </w:pPr>
    </w:p>
    <w:p w14:paraId="0B76DEAE" w14:textId="77777777" w:rsidR="00C15A35" w:rsidRPr="00C15A35" w:rsidRDefault="00C15A35" w:rsidP="00C15A35">
      <w:pPr>
        <w:jc w:val="center"/>
        <w:rPr>
          <w:rFonts w:asciiTheme="majorHAnsi" w:hAnsiTheme="majorHAnsi" w:cstheme="majorHAnsi"/>
          <w:b/>
          <w:color w:val="222222"/>
          <w:sz w:val="20"/>
          <w:szCs w:val="20"/>
          <w:highlight w:val="white"/>
          <w:u w:val="single"/>
        </w:rPr>
      </w:pPr>
      <w:r w:rsidRPr="00C15A35">
        <w:rPr>
          <w:rFonts w:asciiTheme="majorHAnsi" w:hAnsiTheme="majorHAnsi" w:cstheme="majorHAnsi"/>
          <w:b/>
          <w:color w:val="222222"/>
          <w:sz w:val="20"/>
          <w:szCs w:val="20"/>
          <w:highlight w:val="white"/>
          <w:u w:val="single"/>
        </w:rPr>
        <w:t>Olivia Dean 2023 tour dates</w:t>
      </w:r>
    </w:p>
    <w:p w14:paraId="6A497F0B"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7 March - Trinity, Bristol</w:t>
      </w:r>
    </w:p>
    <w:p w14:paraId="209BADED"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8 March - King Tut’s, Glasgow</w:t>
      </w:r>
    </w:p>
    <w:p w14:paraId="0F6C2A47"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9 March - Wardrobe, Leeds</w:t>
      </w:r>
    </w:p>
    <w:p w14:paraId="439E9CB7"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11 March - O2 Institute 2, Birmingham</w:t>
      </w:r>
    </w:p>
    <w:p w14:paraId="36EEF7CA"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12 March - Gorilla, Manchester</w:t>
      </w:r>
    </w:p>
    <w:p w14:paraId="08A4DC06"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13 March - O2 Academy 2, Oxford</w:t>
      </w:r>
    </w:p>
    <w:p w14:paraId="37998B47"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15 March - KOKO, London</w:t>
      </w:r>
    </w:p>
    <w:p w14:paraId="1880E602"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20 March - Tolhuistuin, Amsterdam</w:t>
      </w:r>
    </w:p>
    <w:p w14:paraId="24048B95"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21 March - Ancienne Belgique, Club, Brussels</w:t>
      </w:r>
    </w:p>
    <w:p w14:paraId="5D6B9716"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22 March - Badaboum, Paris</w:t>
      </w:r>
    </w:p>
    <w:p w14:paraId="03901D88"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color w:val="222222"/>
          <w:sz w:val="20"/>
          <w:szCs w:val="20"/>
          <w:highlight w:val="white"/>
        </w:rPr>
        <w:t>24 March - Baketown, Berlin</w:t>
      </w:r>
    </w:p>
    <w:p w14:paraId="4AC9AB85" w14:textId="77777777" w:rsidR="00C15A35" w:rsidRPr="00C15A35" w:rsidRDefault="00C15A35" w:rsidP="00C15A35">
      <w:pPr>
        <w:jc w:val="center"/>
        <w:rPr>
          <w:rFonts w:asciiTheme="majorHAnsi" w:hAnsiTheme="majorHAnsi" w:cstheme="majorHAnsi"/>
          <w:color w:val="222222"/>
          <w:sz w:val="20"/>
          <w:szCs w:val="20"/>
          <w:highlight w:val="white"/>
        </w:rPr>
      </w:pPr>
    </w:p>
    <w:p w14:paraId="35C5E13D" w14:textId="77777777" w:rsidR="00C15A35" w:rsidRPr="00C15A35" w:rsidRDefault="00C15A35" w:rsidP="00C15A35">
      <w:pPr>
        <w:jc w:val="center"/>
        <w:rPr>
          <w:rFonts w:asciiTheme="majorHAnsi" w:hAnsiTheme="majorHAnsi" w:cstheme="majorHAnsi"/>
          <w:color w:val="222222"/>
          <w:sz w:val="20"/>
          <w:szCs w:val="20"/>
          <w:highlight w:val="white"/>
        </w:rPr>
      </w:pPr>
      <w:r w:rsidRPr="00C15A35">
        <w:rPr>
          <w:rFonts w:asciiTheme="majorHAnsi" w:hAnsiTheme="majorHAnsi" w:cstheme="majorHAnsi"/>
          <w:noProof/>
          <w:color w:val="222222"/>
          <w:sz w:val="20"/>
          <w:szCs w:val="20"/>
          <w:highlight w:val="white"/>
        </w:rPr>
        <w:drawing>
          <wp:inline distT="114300" distB="114300" distL="114300" distR="114300" wp14:anchorId="617D3F0A" wp14:editId="1CE847F0">
            <wp:extent cx="3776663" cy="3776663"/>
            <wp:effectExtent l="0" t="0" r="0" b="0"/>
            <wp:docPr id="2"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icture containing text&#10;&#10;Description automatically generated"/>
                    <pic:cNvPicPr preferRelativeResize="0"/>
                  </pic:nvPicPr>
                  <pic:blipFill>
                    <a:blip r:embed="rId14"/>
                    <a:srcRect/>
                    <a:stretch>
                      <a:fillRect/>
                    </a:stretch>
                  </pic:blipFill>
                  <pic:spPr>
                    <a:xfrm>
                      <a:off x="0" y="0"/>
                      <a:ext cx="3776663" cy="3776663"/>
                    </a:xfrm>
                    <a:prstGeom prst="rect">
                      <a:avLst/>
                    </a:prstGeom>
                    <a:ln/>
                  </pic:spPr>
                </pic:pic>
              </a:graphicData>
            </a:graphic>
          </wp:inline>
        </w:drawing>
      </w:r>
    </w:p>
    <w:p w14:paraId="035EA56D" w14:textId="77777777" w:rsidR="00C15A35" w:rsidRPr="00C15A35" w:rsidRDefault="00C15A35" w:rsidP="00C15A35">
      <w:pPr>
        <w:jc w:val="center"/>
        <w:rPr>
          <w:rFonts w:asciiTheme="majorHAnsi" w:hAnsiTheme="majorHAnsi" w:cstheme="majorHAnsi"/>
          <w:sz w:val="18"/>
          <w:szCs w:val="18"/>
        </w:rPr>
      </w:pPr>
    </w:p>
    <w:p w14:paraId="60FCE5EA" w14:textId="77777777" w:rsidR="00C15A35" w:rsidRPr="00C15A35" w:rsidRDefault="00C15A35" w:rsidP="00C15A35">
      <w:pPr>
        <w:rPr>
          <w:rFonts w:asciiTheme="majorHAnsi" w:hAnsiTheme="majorHAnsi" w:cstheme="majorHAnsi"/>
          <w:b/>
          <w:sz w:val="20"/>
          <w:szCs w:val="20"/>
        </w:rPr>
      </w:pPr>
    </w:p>
    <w:p w14:paraId="610D3F5C" w14:textId="77777777" w:rsidR="00C15A35" w:rsidRPr="00C15A35" w:rsidRDefault="00C15A35" w:rsidP="00C15A35">
      <w:pPr>
        <w:rPr>
          <w:rFonts w:asciiTheme="majorHAnsi" w:hAnsiTheme="majorHAnsi" w:cstheme="majorHAnsi"/>
          <w:b/>
          <w:sz w:val="20"/>
          <w:szCs w:val="20"/>
        </w:rPr>
      </w:pPr>
      <w:r w:rsidRPr="00C15A35">
        <w:rPr>
          <w:rFonts w:asciiTheme="majorHAnsi" w:hAnsiTheme="majorHAnsi" w:cstheme="majorHAnsi"/>
          <w:b/>
          <w:sz w:val="20"/>
          <w:szCs w:val="20"/>
        </w:rPr>
        <w:t>About Olivia Dean</w:t>
      </w:r>
    </w:p>
    <w:p w14:paraId="5444A834" w14:textId="77777777" w:rsidR="00C15A35" w:rsidRPr="00C15A35" w:rsidRDefault="00C15A35" w:rsidP="00C15A35">
      <w:pPr>
        <w:rPr>
          <w:rFonts w:asciiTheme="majorHAnsi" w:hAnsiTheme="majorHAnsi" w:cstheme="majorHAnsi"/>
          <w:b/>
          <w:sz w:val="20"/>
          <w:szCs w:val="20"/>
        </w:rPr>
      </w:pPr>
    </w:p>
    <w:p w14:paraId="68F5AF6D" w14:textId="77777777" w:rsidR="00C15A35" w:rsidRPr="00C15A35" w:rsidRDefault="00C15A35" w:rsidP="00C15A35">
      <w:pPr>
        <w:shd w:val="clear" w:color="auto" w:fill="FFFFFF"/>
        <w:jc w:val="both"/>
        <w:rPr>
          <w:rFonts w:asciiTheme="majorHAnsi" w:hAnsiTheme="majorHAnsi" w:cstheme="majorHAnsi"/>
          <w:sz w:val="20"/>
          <w:szCs w:val="20"/>
        </w:rPr>
      </w:pPr>
      <w:r w:rsidRPr="00C15A35">
        <w:rPr>
          <w:rFonts w:asciiTheme="majorHAnsi" w:hAnsiTheme="majorHAnsi" w:cstheme="majorHAnsi"/>
          <w:sz w:val="20"/>
          <w:szCs w:val="20"/>
          <w:highlight w:val="white"/>
        </w:rPr>
        <w:t xml:space="preserve">Born and raised in Walthamstow, Olivia Dean is one the UK’s brightest rising stars, praised for her endearing, down-to-earth lyrics and magnetic, feel-good live performances. To date, Dean has released three acclaimed EPs </w:t>
      </w:r>
      <w:r w:rsidRPr="00C15A35">
        <w:rPr>
          <w:rFonts w:asciiTheme="majorHAnsi" w:hAnsiTheme="majorHAnsi" w:cstheme="majorHAnsi"/>
          <w:i/>
          <w:sz w:val="20"/>
          <w:szCs w:val="20"/>
          <w:highlight w:val="white"/>
        </w:rPr>
        <w:t>Ok Love You Bye</w:t>
      </w:r>
      <w:r w:rsidRPr="00C15A35">
        <w:rPr>
          <w:rFonts w:asciiTheme="majorHAnsi" w:hAnsiTheme="majorHAnsi" w:cstheme="majorHAnsi"/>
          <w:sz w:val="20"/>
          <w:szCs w:val="20"/>
          <w:highlight w:val="white"/>
        </w:rPr>
        <w:t xml:space="preserve">, </w:t>
      </w:r>
      <w:r w:rsidRPr="00C15A35">
        <w:rPr>
          <w:rFonts w:asciiTheme="majorHAnsi" w:hAnsiTheme="majorHAnsi" w:cstheme="majorHAnsi"/>
          <w:i/>
          <w:sz w:val="20"/>
          <w:szCs w:val="20"/>
          <w:highlight w:val="white"/>
        </w:rPr>
        <w:t xml:space="preserve">What Am I Gonna Do On Sundays? </w:t>
      </w:r>
      <w:r w:rsidRPr="00C15A35">
        <w:rPr>
          <w:rFonts w:asciiTheme="majorHAnsi" w:hAnsiTheme="majorHAnsi" w:cstheme="majorHAnsi"/>
          <w:sz w:val="20"/>
          <w:szCs w:val="20"/>
          <w:highlight w:val="white"/>
        </w:rPr>
        <w:t xml:space="preserve">and </w:t>
      </w:r>
      <w:r w:rsidRPr="00C15A35">
        <w:rPr>
          <w:rFonts w:asciiTheme="majorHAnsi" w:hAnsiTheme="majorHAnsi" w:cstheme="majorHAnsi"/>
          <w:i/>
          <w:sz w:val="20"/>
          <w:szCs w:val="20"/>
          <w:highlight w:val="white"/>
        </w:rPr>
        <w:t xml:space="preserve">Growth </w:t>
      </w:r>
      <w:r w:rsidRPr="00C15A35">
        <w:rPr>
          <w:rFonts w:asciiTheme="majorHAnsi" w:hAnsiTheme="majorHAnsi" w:cstheme="majorHAnsi"/>
          <w:sz w:val="20"/>
          <w:szCs w:val="20"/>
          <w:highlight w:val="white"/>
        </w:rPr>
        <w:t xml:space="preserve">and in 2021 </w:t>
      </w:r>
      <w:r w:rsidRPr="00C15A35">
        <w:rPr>
          <w:rFonts w:asciiTheme="majorHAnsi" w:hAnsiTheme="majorHAnsi" w:cstheme="majorHAnsi"/>
          <w:sz w:val="20"/>
          <w:szCs w:val="20"/>
        </w:rPr>
        <w:t>achieved her first top 20 single with her cover of ‘The Christmas Song’, recorded for Amazon Originals.</w:t>
      </w:r>
    </w:p>
    <w:p w14:paraId="3457CEF3" w14:textId="77777777" w:rsidR="00C15A35" w:rsidRPr="00C15A35" w:rsidRDefault="00C15A35" w:rsidP="00C15A35">
      <w:pPr>
        <w:shd w:val="clear" w:color="auto" w:fill="FFFFFF"/>
        <w:jc w:val="both"/>
        <w:rPr>
          <w:rFonts w:asciiTheme="majorHAnsi" w:hAnsiTheme="majorHAnsi" w:cstheme="majorHAnsi"/>
          <w:sz w:val="20"/>
          <w:szCs w:val="20"/>
        </w:rPr>
      </w:pPr>
    </w:p>
    <w:p w14:paraId="27AB1EC4" w14:textId="77777777" w:rsidR="00C15A35" w:rsidRPr="00C15A35" w:rsidRDefault="00C15A35" w:rsidP="00C15A35">
      <w:pPr>
        <w:shd w:val="clear" w:color="auto" w:fill="FFFFFF"/>
        <w:jc w:val="both"/>
        <w:rPr>
          <w:rFonts w:asciiTheme="majorHAnsi" w:hAnsiTheme="majorHAnsi" w:cstheme="majorHAnsi"/>
          <w:sz w:val="20"/>
          <w:szCs w:val="20"/>
        </w:rPr>
      </w:pPr>
      <w:r w:rsidRPr="00C15A35">
        <w:rPr>
          <w:rFonts w:asciiTheme="majorHAnsi" w:hAnsiTheme="majorHAnsi" w:cstheme="majorHAnsi"/>
          <w:sz w:val="20"/>
          <w:szCs w:val="20"/>
        </w:rPr>
        <w:t>Since 2019 Olivia has been gathering fans apace, with over 1.68 million monthly Spotify listeners and supporters across</w:t>
      </w:r>
      <w:r w:rsidRPr="00C15A35">
        <w:rPr>
          <w:rFonts w:asciiTheme="majorHAnsi" w:hAnsiTheme="majorHAnsi" w:cstheme="majorHAnsi"/>
          <w:sz w:val="20"/>
          <w:szCs w:val="20"/>
          <w:highlight w:val="white"/>
        </w:rPr>
        <w:t xml:space="preserve"> BBC Radio 1, Beats 1, The Guardian, Sunday Times Style, Dazed, The FADER, NME, ELLE, gal-dem, Vanity Fair, Clash and more tipping her for greatness.</w:t>
      </w:r>
      <w:r w:rsidRPr="00C15A35">
        <w:rPr>
          <w:rFonts w:asciiTheme="majorHAnsi" w:hAnsiTheme="majorHAnsi" w:cstheme="majorHAnsi"/>
          <w:sz w:val="20"/>
          <w:szCs w:val="20"/>
        </w:rPr>
        <w:t xml:space="preserve"> She has become a regular feature at fashion week, is a Chanel ambassador and has starred on the cover of fashion titles from Wonderland to Puss Puss.</w:t>
      </w:r>
    </w:p>
    <w:p w14:paraId="6AC7FA8D" w14:textId="77777777" w:rsidR="00C15A35" w:rsidRPr="00C15A35" w:rsidRDefault="00C15A35" w:rsidP="00C15A35">
      <w:pPr>
        <w:shd w:val="clear" w:color="auto" w:fill="FFFFFF"/>
        <w:jc w:val="both"/>
        <w:rPr>
          <w:rFonts w:asciiTheme="majorHAnsi" w:hAnsiTheme="majorHAnsi" w:cstheme="majorHAnsi"/>
          <w:sz w:val="20"/>
          <w:szCs w:val="20"/>
        </w:rPr>
      </w:pPr>
    </w:p>
    <w:p w14:paraId="14E3D9A7" w14:textId="77777777" w:rsidR="00C15A35" w:rsidRPr="00C15A35" w:rsidRDefault="00C15A35" w:rsidP="00C15A35">
      <w:pPr>
        <w:shd w:val="clear" w:color="auto" w:fill="FFFFFF"/>
        <w:jc w:val="both"/>
        <w:rPr>
          <w:rFonts w:asciiTheme="majorHAnsi" w:hAnsiTheme="majorHAnsi" w:cstheme="majorHAnsi"/>
          <w:sz w:val="20"/>
          <w:szCs w:val="20"/>
        </w:rPr>
      </w:pPr>
      <w:r w:rsidRPr="00C15A35">
        <w:rPr>
          <w:rFonts w:asciiTheme="majorHAnsi" w:hAnsiTheme="majorHAnsi" w:cstheme="majorHAnsi"/>
          <w:sz w:val="20"/>
          <w:szCs w:val="20"/>
        </w:rPr>
        <w:t>During the pandemic, Dean connected with fans by performing from the side of her bright yellow truck, which she toured in offering free shows to communities around the UK. Her first official gig back at the Camden Jazz Cafe sold out instantly and went on to be watched over 7 million times after it went viral on Tiktok. 2023 is set to be Olivia’s biggest year to date, with the expected release of her debut album and her biggest shows to date.</w:t>
      </w:r>
    </w:p>
    <w:p w14:paraId="04219AD6" w14:textId="77777777" w:rsidR="00C15A35" w:rsidRPr="00C15A35" w:rsidRDefault="00C15A35" w:rsidP="00C15A35">
      <w:pPr>
        <w:rPr>
          <w:rFonts w:asciiTheme="majorHAnsi" w:hAnsiTheme="majorHAnsi" w:cstheme="majorHAnsi"/>
        </w:rPr>
      </w:pPr>
    </w:p>
    <w:p w14:paraId="183DBBF1" w14:textId="77777777" w:rsidR="00C15A35" w:rsidRPr="00C15A35" w:rsidRDefault="00C15A35" w:rsidP="00C15A35">
      <w:pPr>
        <w:jc w:val="center"/>
        <w:rPr>
          <w:rFonts w:asciiTheme="majorHAnsi" w:hAnsiTheme="majorHAnsi" w:cstheme="majorHAnsi"/>
          <w:b/>
          <w:sz w:val="20"/>
          <w:szCs w:val="20"/>
          <w:u w:val="single"/>
        </w:rPr>
      </w:pPr>
      <w:r w:rsidRPr="00C15A35">
        <w:rPr>
          <w:rFonts w:asciiTheme="majorHAnsi" w:hAnsiTheme="majorHAnsi" w:cstheme="majorHAnsi"/>
          <w:b/>
          <w:sz w:val="20"/>
          <w:szCs w:val="20"/>
          <w:u w:val="single"/>
        </w:rPr>
        <w:t>Praise for Olivia Dean:</w:t>
      </w:r>
    </w:p>
    <w:p w14:paraId="135FC8DF" w14:textId="77777777" w:rsidR="00C15A35" w:rsidRPr="00C15A35" w:rsidRDefault="00C15A35" w:rsidP="00C15A35">
      <w:pPr>
        <w:rPr>
          <w:rFonts w:asciiTheme="majorHAnsi" w:hAnsiTheme="majorHAnsi" w:cstheme="majorHAnsi"/>
        </w:rPr>
      </w:pPr>
    </w:p>
    <w:p w14:paraId="5CA9CEF4" w14:textId="77777777" w:rsidR="00C15A35" w:rsidRPr="00C15A35" w:rsidRDefault="00C15A35" w:rsidP="00C15A35">
      <w:pPr>
        <w:ind w:left="-270" w:right="-270"/>
        <w:jc w:val="center"/>
        <w:rPr>
          <w:rFonts w:asciiTheme="majorHAnsi" w:hAnsiTheme="majorHAnsi" w:cstheme="majorHAnsi"/>
          <w:sz w:val="20"/>
          <w:szCs w:val="20"/>
          <w:highlight w:val="white"/>
        </w:rPr>
      </w:pPr>
      <w:r w:rsidRPr="00C15A35">
        <w:rPr>
          <w:rFonts w:asciiTheme="majorHAnsi" w:hAnsiTheme="majorHAnsi" w:cstheme="majorHAnsi"/>
          <w:sz w:val="20"/>
          <w:szCs w:val="20"/>
          <w:highlight w:val="white"/>
        </w:rPr>
        <w:t>“</w:t>
      </w:r>
      <w:r w:rsidRPr="00C15A35">
        <w:rPr>
          <w:rFonts w:asciiTheme="majorHAnsi" w:hAnsiTheme="majorHAnsi" w:cstheme="majorHAnsi"/>
          <w:i/>
          <w:sz w:val="20"/>
          <w:szCs w:val="20"/>
          <w:highlight w:val="white"/>
        </w:rPr>
        <w:t>With a talent and musicality that sound both natural and effortless, she’s got to be a hot tip</w:t>
      </w:r>
      <w:r w:rsidRPr="00C15A35">
        <w:rPr>
          <w:rFonts w:asciiTheme="majorHAnsi" w:hAnsiTheme="majorHAnsi" w:cstheme="majorHAnsi"/>
          <w:sz w:val="20"/>
          <w:szCs w:val="20"/>
          <w:highlight w:val="white"/>
        </w:rPr>
        <w:t>”</w:t>
      </w:r>
    </w:p>
    <w:p w14:paraId="79754C77" w14:textId="77777777" w:rsidR="00C15A35" w:rsidRPr="00C15A35" w:rsidRDefault="00C15A35" w:rsidP="00C15A35">
      <w:pPr>
        <w:ind w:left="-270" w:right="-270"/>
        <w:jc w:val="center"/>
        <w:rPr>
          <w:rFonts w:asciiTheme="majorHAnsi" w:hAnsiTheme="majorHAnsi" w:cstheme="majorHAnsi"/>
          <w:b/>
          <w:sz w:val="20"/>
          <w:szCs w:val="20"/>
          <w:shd w:val="clear" w:color="auto" w:fill="FEFEFE"/>
        </w:rPr>
      </w:pPr>
      <w:r w:rsidRPr="00C15A35">
        <w:rPr>
          <w:rFonts w:asciiTheme="majorHAnsi" w:hAnsiTheme="majorHAnsi" w:cstheme="majorHAnsi"/>
          <w:sz w:val="20"/>
          <w:szCs w:val="20"/>
          <w:highlight w:val="white"/>
        </w:rPr>
        <w:t xml:space="preserve"> -</w:t>
      </w:r>
      <w:r w:rsidRPr="00C15A35">
        <w:rPr>
          <w:rFonts w:asciiTheme="majorHAnsi" w:hAnsiTheme="majorHAnsi" w:cstheme="majorHAnsi"/>
          <w:b/>
          <w:sz w:val="20"/>
          <w:szCs w:val="20"/>
          <w:highlight w:val="white"/>
        </w:rPr>
        <w:t xml:space="preserve"> Sunday Times Culture</w:t>
      </w:r>
    </w:p>
    <w:p w14:paraId="24036BAA" w14:textId="77777777" w:rsidR="00C15A35" w:rsidRPr="00C15A35" w:rsidRDefault="00C15A35" w:rsidP="00C15A35">
      <w:pPr>
        <w:ind w:left="-270" w:right="-270"/>
        <w:jc w:val="center"/>
        <w:rPr>
          <w:rFonts w:asciiTheme="majorHAnsi" w:hAnsiTheme="majorHAnsi" w:cstheme="majorHAnsi"/>
          <w:b/>
          <w:sz w:val="14"/>
          <w:szCs w:val="14"/>
          <w:shd w:val="clear" w:color="auto" w:fill="FEFEFE"/>
        </w:rPr>
      </w:pPr>
    </w:p>
    <w:p w14:paraId="32462B1B" w14:textId="77777777" w:rsidR="00C15A35" w:rsidRPr="00C15A35" w:rsidRDefault="00C15A35" w:rsidP="00C15A35">
      <w:pPr>
        <w:ind w:left="-270" w:right="-270"/>
        <w:jc w:val="center"/>
        <w:rPr>
          <w:rFonts w:asciiTheme="majorHAnsi" w:hAnsiTheme="majorHAnsi" w:cstheme="majorHAnsi"/>
          <w:b/>
          <w:sz w:val="20"/>
          <w:szCs w:val="20"/>
        </w:rPr>
      </w:pPr>
      <w:r w:rsidRPr="00C15A35">
        <w:rPr>
          <w:rFonts w:asciiTheme="majorHAnsi" w:hAnsiTheme="majorHAnsi" w:cstheme="majorHAnsi"/>
          <w:i/>
          <w:sz w:val="20"/>
          <w:szCs w:val="20"/>
        </w:rPr>
        <w:t>“The self-love ballad is tricky, but the Londoner balances defiance with genuine romance, the psychedelic soul evoking tweeting birds and dappled sun rays.”</w:t>
      </w:r>
      <w:r w:rsidRPr="00C15A35">
        <w:rPr>
          <w:rFonts w:asciiTheme="majorHAnsi" w:hAnsiTheme="majorHAnsi" w:cstheme="majorHAnsi"/>
          <w:sz w:val="20"/>
          <w:szCs w:val="20"/>
        </w:rPr>
        <w:t xml:space="preserve"> - </w:t>
      </w:r>
      <w:r w:rsidRPr="00C15A35">
        <w:rPr>
          <w:rFonts w:asciiTheme="majorHAnsi" w:hAnsiTheme="majorHAnsi" w:cstheme="majorHAnsi"/>
          <w:b/>
          <w:sz w:val="20"/>
          <w:szCs w:val="20"/>
        </w:rPr>
        <w:t>The Guardian</w:t>
      </w:r>
    </w:p>
    <w:p w14:paraId="48F07630" w14:textId="77777777" w:rsidR="00C15A35" w:rsidRPr="00C15A35" w:rsidRDefault="00C15A35" w:rsidP="00C15A35">
      <w:pPr>
        <w:ind w:left="-270" w:right="-270"/>
        <w:jc w:val="center"/>
        <w:rPr>
          <w:rFonts w:asciiTheme="majorHAnsi" w:hAnsiTheme="majorHAnsi" w:cstheme="majorHAnsi"/>
          <w:b/>
          <w:sz w:val="20"/>
          <w:szCs w:val="20"/>
        </w:rPr>
      </w:pPr>
    </w:p>
    <w:p w14:paraId="4BF2DEF0" w14:textId="77777777" w:rsidR="00C15A35" w:rsidRPr="00C15A35" w:rsidRDefault="00C15A35" w:rsidP="00C15A35">
      <w:pPr>
        <w:ind w:left="-270" w:right="-270"/>
        <w:jc w:val="center"/>
        <w:rPr>
          <w:rFonts w:asciiTheme="majorHAnsi" w:hAnsiTheme="majorHAnsi" w:cstheme="majorHAnsi"/>
          <w:b/>
          <w:sz w:val="20"/>
          <w:szCs w:val="20"/>
        </w:rPr>
      </w:pPr>
      <w:r w:rsidRPr="00C15A35">
        <w:rPr>
          <w:rFonts w:asciiTheme="majorHAnsi" w:hAnsiTheme="majorHAnsi" w:cstheme="majorHAnsi"/>
          <w:i/>
          <w:sz w:val="20"/>
          <w:szCs w:val="20"/>
        </w:rPr>
        <w:t xml:space="preserve">“delivered by her silken vocals draped over tender, soul-filled production in a way that could both break and mend hearts.” - </w:t>
      </w:r>
      <w:r w:rsidRPr="00C15A35">
        <w:rPr>
          <w:rFonts w:asciiTheme="majorHAnsi" w:hAnsiTheme="majorHAnsi" w:cstheme="majorHAnsi"/>
          <w:b/>
          <w:sz w:val="20"/>
          <w:szCs w:val="20"/>
        </w:rPr>
        <w:t>Dazed</w:t>
      </w:r>
    </w:p>
    <w:p w14:paraId="3F5F6C50" w14:textId="77777777" w:rsidR="00C15A35" w:rsidRPr="00C15A35" w:rsidRDefault="00C15A35" w:rsidP="00C15A35">
      <w:pPr>
        <w:ind w:left="-270" w:right="-270"/>
        <w:jc w:val="center"/>
        <w:rPr>
          <w:rFonts w:asciiTheme="majorHAnsi" w:hAnsiTheme="majorHAnsi" w:cstheme="majorHAnsi"/>
          <w:b/>
          <w:sz w:val="20"/>
          <w:szCs w:val="20"/>
        </w:rPr>
      </w:pPr>
    </w:p>
    <w:p w14:paraId="4ACB0BB5" w14:textId="77777777" w:rsidR="00C15A35" w:rsidRPr="00C15A35" w:rsidRDefault="00C15A35" w:rsidP="00C15A35">
      <w:pPr>
        <w:ind w:left="-270" w:right="-270"/>
        <w:jc w:val="center"/>
        <w:rPr>
          <w:rFonts w:asciiTheme="majorHAnsi" w:hAnsiTheme="majorHAnsi" w:cstheme="majorHAnsi"/>
          <w:b/>
          <w:sz w:val="20"/>
          <w:szCs w:val="20"/>
        </w:rPr>
      </w:pPr>
      <w:r w:rsidRPr="00C15A35">
        <w:rPr>
          <w:rFonts w:asciiTheme="majorHAnsi" w:hAnsiTheme="majorHAnsi" w:cstheme="majorHAnsi"/>
          <w:i/>
          <w:sz w:val="20"/>
          <w:szCs w:val="20"/>
        </w:rPr>
        <w:t>“destined for musical success... Our kinda gal.” -</w:t>
      </w:r>
      <w:r w:rsidRPr="00C15A35">
        <w:rPr>
          <w:rFonts w:asciiTheme="majorHAnsi" w:hAnsiTheme="majorHAnsi" w:cstheme="majorHAnsi"/>
          <w:b/>
          <w:sz w:val="20"/>
          <w:szCs w:val="20"/>
        </w:rPr>
        <w:t xml:space="preserve"> Sunday Times Style</w:t>
      </w:r>
    </w:p>
    <w:p w14:paraId="6A8D0601" w14:textId="77777777" w:rsidR="00C15A35" w:rsidRPr="00C15A35" w:rsidRDefault="00C15A35" w:rsidP="00C15A35">
      <w:pPr>
        <w:ind w:left="-270" w:right="-270"/>
        <w:rPr>
          <w:rFonts w:asciiTheme="majorHAnsi" w:hAnsiTheme="majorHAnsi" w:cstheme="majorHAnsi"/>
          <w:b/>
          <w:sz w:val="14"/>
          <w:szCs w:val="14"/>
        </w:rPr>
      </w:pPr>
    </w:p>
    <w:p w14:paraId="3F2C39BE" w14:textId="77777777" w:rsidR="00C15A35" w:rsidRPr="00C15A35" w:rsidRDefault="00C15A35" w:rsidP="00C15A35">
      <w:pPr>
        <w:ind w:left="-270" w:right="-270"/>
        <w:jc w:val="center"/>
        <w:rPr>
          <w:rFonts w:asciiTheme="majorHAnsi" w:hAnsiTheme="majorHAnsi" w:cstheme="majorHAnsi"/>
          <w:b/>
          <w:color w:val="222222"/>
          <w:sz w:val="20"/>
          <w:szCs w:val="20"/>
          <w:highlight w:val="white"/>
        </w:rPr>
      </w:pPr>
      <w:r w:rsidRPr="00C15A35">
        <w:rPr>
          <w:rFonts w:asciiTheme="majorHAnsi" w:hAnsiTheme="majorHAnsi" w:cstheme="majorHAnsi"/>
          <w:i/>
          <w:color w:val="222222"/>
          <w:sz w:val="20"/>
          <w:szCs w:val="20"/>
          <w:highlight w:val="white"/>
        </w:rPr>
        <w:t xml:space="preserve">"A gorgeous collection of soul-laced songs... that are anchored by Dean’s remarkable voice." </w:t>
      </w:r>
      <w:r w:rsidRPr="00C15A35">
        <w:rPr>
          <w:rFonts w:asciiTheme="majorHAnsi" w:hAnsiTheme="majorHAnsi" w:cstheme="majorHAnsi"/>
          <w:color w:val="222222"/>
          <w:sz w:val="20"/>
          <w:szCs w:val="20"/>
          <w:highlight w:val="white"/>
        </w:rPr>
        <w:t>-</w:t>
      </w:r>
      <w:r w:rsidRPr="00C15A35">
        <w:rPr>
          <w:rFonts w:asciiTheme="majorHAnsi" w:hAnsiTheme="majorHAnsi" w:cstheme="majorHAnsi"/>
          <w:b/>
          <w:color w:val="222222"/>
          <w:sz w:val="20"/>
          <w:szCs w:val="20"/>
          <w:highlight w:val="white"/>
        </w:rPr>
        <w:t xml:space="preserve"> NME</w:t>
      </w:r>
    </w:p>
    <w:p w14:paraId="1EAFFEA6" w14:textId="77777777" w:rsidR="00C15A35" w:rsidRPr="00C15A35" w:rsidRDefault="00C15A35" w:rsidP="00C15A35">
      <w:pPr>
        <w:ind w:left="-270" w:right="-270"/>
        <w:jc w:val="center"/>
        <w:rPr>
          <w:rFonts w:asciiTheme="majorHAnsi" w:hAnsiTheme="majorHAnsi" w:cstheme="majorHAnsi"/>
          <w:b/>
          <w:color w:val="222222"/>
          <w:sz w:val="20"/>
          <w:szCs w:val="20"/>
          <w:highlight w:val="white"/>
        </w:rPr>
      </w:pPr>
    </w:p>
    <w:p w14:paraId="60C8EADD" w14:textId="77777777" w:rsidR="00C15A35" w:rsidRPr="00C15A35" w:rsidRDefault="00C15A35" w:rsidP="00C15A35">
      <w:pPr>
        <w:ind w:left="-270" w:right="-270"/>
        <w:jc w:val="center"/>
        <w:rPr>
          <w:rFonts w:asciiTheme="majorHAnsi" w:hAnsiTheme="majorHAnsi" w:cstheme="majorHAnsi"/>
          <w:b/>
          <w:color w:val="222222"/>
          <w:sz w:val="20"/>
          <w:szCs w:val="20"/>
          <w:highlight w:val="white"/>
        </w:rPr>
      </w:pPr>
      <w:r w:rsidRPr="00C15A35">
        <w:rPr>
          <w:rFonts w:asciiTheme="majorHAnsi" w:hAnsiTheme="majorHAnsi" w:cstheme="majorHAnsi"/>
          <w:i/>
          <w:color w:val="222222"/>
          <w:sz w:val="20"/>
          <w:szCs w:val="20"/>
          <w:highlight w:val="white"/>
        </w:rPr>
        <w:t>“Dean’s songs are self-love singles that empower young women. Her relatable internetisms, compelling storytelling and powerhouse pop vocals come with just the right amount of tongue-in-cheek humour.” -</w:t>
      </w:r>
      <w:r w:rsidRPr="00C15A35">
        <w:rPr>
          <w:rFonts w:asciiTheme="majorHAnsi" w:hAnsiTheme="majorHAnsi" w:cstheme="majorHAnsi"/>
          <w:b/>
          <w:color w:val="222222"/>
          <w:sz w:val="20"/>
          <w:szCs w:val="20"/>
          <w:highlight w:val="white"/>
        </w:rPr>
        <w:t xml:space="preserve"> ELLE</w:t>
      </w:r>
    </w:p>
    <w:p w14:paraId="16E701D8" w14:textId="77777777" w:rsidR="00C15A35" w:rsidRPr="00C15A35" w:rsidRDefault="00C15A35" w:rsidP="00C15A35">
      <w:pPr>
        <w:ind w:left="-270" w:right="-270"/>
        <w:jc w:val="center"/>
        <w:rPr>
          <w:rFonts w:asciiTheme="majorHAnsi" w:hAnsiTheme="majorHAnsi" w:cstheme="majorHAnsi"/>
          <w:b/>
          <w:color w:val="222222"/>
          <w:sz w:val="20"/>
          <w:szCs w:val="20"/>
          <w:highlight w:val="white"/>
        </w:rPr>
      </w:pPr>
    </w:p>
    <w:p w14:paraId="373E81FA" w14:textId="77777777" w:rsidR="00C15A35" w:rsidRPr="00C15A35" w:rsidRDefault="00C15A35" w:rsidP="00C15A35">
      <w:pPr>
        <w:ind w:left="-270" w:right="-270"/>
        <w:jc w:val="center"/>
        <w:rPr>
          <w:rFonts w:asciiTheme="majorHAnsi" w:hAnsiTheme="majorHAnsi" w:cstheme="majorHAnsi"/>
          <w:b/>
          <w:color w:val="222222"/>
          <w:sz w:val="20"/>
          <w:szCs w:val="20"/>
          <w:highlight w:val="white"/>
        </w:rPr>
      </w:pPr>
      <w:r w:rsidRPr="00C15A35">
        <w:rPr>
          <w:rFonts w:asciiTheme="majorHAnsi" w:hAnsiTheme="majorHAnsi" w:cstheme="majorHAnsi"/>
          <w:i/>
          <w:sz w:val="20"/>
          <w:szCs w:val="20"/>
        </w:rPr>
        <w:t>“With harmonies floating like a soft feather in the morning breeze, this soothing track proves this Londoner is one to watch” -</w:t>
      </w:r>
      <w:r w:rsidRPr="00C15A35">
        <w:rPr>
          <w:rFonts w:asciiTheme="majorHAnsi" w:hAnsiTheme="majorHAnsi" w:cstheme="majorHAnsi"/>
          <w:b/>
          <w:sz w:val="20"/>
          <w:szCs w:val="20"/>
        </w:rPr>
        <w:t xml:space="preserve"> gal-dem</w:t>
      </w:r>
    </w:p>
    <w:p w14:paraId="740D2ABC" w14:textId="77777777" w:rsidR="00C15A35" w:rsidRPr="00C15A35" w:rsidRDefault="00C15A35" w:rsidP="00C15A35">
      <w:pPr>
        <w:ind w:left="-270" w:right="-270"/>
        <w:jc w:val="center"/>
        <w:rPr>
          <w:rFonts w:asciiTheme="majorHAnsi" w:hAnsiTheme="majorHAnsi" w:cstheme="majorHAnsi"/>
          <w:b/>
          <w:color w:val="222222"/>
          <w:sz w:val="20"/>
          <w:szCs w:val="20"/>
          <w:highlight w:val="white"/>
        </w:rPr>
      </w:pPr>
    </w:p>
    <w:p w14:paraId="382D631C" w14:textId="77777777" w:rsidR="00C15A35" w:rsidRPr="00C15A35" w:rsidRDefault="00C15A35" w:rsidP="00C15A35">
      <w:pPr>
        <w:ind w:left="-270" w:right="-270"/>
        <w:jc w:val="center"/>
        <w:rPr>
          <w:rFonts w:asciiTheme="majorHAnsi" w:hAnsiTheme="majorHAnsi" w:cstheme="majorHAnsi"/>
          <w:b/>
          <w:sz w:val="20"/>
          <w:szCs w:val="20"/>
        </w:rPr>
      </w:pPr>
      <w:r w:rsidRPr="00C15A35">
        <w:rPr>
          <w:rFonts w:asciiTheme="majorHAnsi" w:hAnsiTheme="majorHAnsi" w:cstheme="majorHAnsi"/>
          <w:i/>
          <w:sz w:val="20"/>
          <w:szCs w:val="20"/>
        </w:rPr>
        <w:t xml:space="preserve">“Olivia Dean has a talent for writing songs about the triumphs and tribulations of a relationship” </w:t>
      </w:r>
      <w:r w:rsidRPr="00C15A35">
        <w:rPr>
          <w:rFonts w:asciiTheme="majorHAnsi" w:hAnsiTheme="majorHAnsi" w:cstheme="majorHAnsi"/>
          <w:sz w:val="20"/>
          <w:szCs w:val="20"/>
        </w:rPr>
        <w:t xml:space="preserve">- </w:t>
      </w:r>
      <w:r w:rsidRPr="00C15A35">
        <w:rPr>
          <w:rFonts w:asciiTheme="majorHAnsi" w:hAnsiTheme="majorHAnsi" w:cstheme="majorHAnsi"/>
          <w:b/>
          <w:sz w:val="20"/>
          <w:szCs w:val="20"/>
        </w:rPr>
        <w:t>Hypebae</w:t>
      </w:r>
    </w:p>
    <w:p w14:paraId="404009E8" w14:textId="77777777" w:rsidR="00C15A35" w:rsidRPr="00C15A35" w:rsidRDefault="00C15A35" w:rsidP="00C15A35">
      <w:pPr>
        <w:ind w:left="-270" w:right="-270"/>
        <w:jc w:val="center"/>
        <w:rPr>
          <w:rFonts w:asciiTheme="majorHAnsi" w:hAnsiTheme="majorHAnsi" w:cstheme="majorHAnsi"/>
          <w:b/>
          <w:sz w:val="20"/>
          <w:szCs w:val="20"/>
        </w:rPr>
      </w:pPr>
    </w:p>
    <w:p w14:paraId="73C8CFDC" w14:textId="77777777" w:rsidR="00C15A35" w:rsidRPr="00C15A35" w:rsidRDefault="00C15A35" w:rsidP="00C15A35">
      <w:pPr>
        <w:shd w:val="clear" w:color="auto" w:fill="FFFFFF"/>
        <w:jc w:val="center"/>
        <w:rPr>
          <w:rFonts w:asciiTheme="majorHAnsi" w:hAnsiTheme="majorHAnsi" w:cstheme="majorHAnsi"/>
          <w:color w:val="222222"/>
          <w:highlight w:val="white"/>
        </w:rPr>
      </w:pPr>
      <w:r w:rsidRPr="00C15A35">
        <w:rPr>
          <w:rFonts w:asciiTheme="majorHAnsi" w:hAnsiTheme="majorHAnsi" w:cstheme="majorHAnsi"/>
          <w:b/>
          <w:color w:val="222222"/>
          <w:highlight w:val="white"/>
        </w:rPr>
        <w:t xml:space="preserve">Follow Olivia Dean on </w:t>
      </w:r>
      <w:hyperlink r:id="rId15">
        <w:r w:rsidRPr="00C15A35">
          <w:rPr>
            <w:rFonts w:asciiTheme="majorHAnsi" w:hAnsiTheme="majorHAnsi" w:cstheme="majorHAnsi"/>
            <w:b/>
            <w:color w:val="1155CC"/>
            <w:highlight w:val="white"/>
            <w:u w:val="single"/>
          </w:rPr>
          <w:t>Instagram</w:t>
        </w:r>
      </w:hyperlink>
      <w:r w:rsidRPr="00C15A35">
        <w:rPr>
          <w:rFonts w:asciiTheme="majorHAnsi" w:hAnsiTheme="majorHAnsi" w:cstheme="majorHAnsi"/>
          <w:color w:val="222222"/>
          <w:highlight w:val="white"/>
        </w:rPr>
        <w:t xml:space="preserve"> </w:t>
      </w:r>
      <w:r w:rsidRPr="00C15A35">
        <w:rPr>
          <w:rFonts w:asciiTheme="majorHAnsi" w:hAnsiTheme="majorHAnsi" w:cstheme="majorHAnsi"/>
          <w:b/>
          <w:color w:val="222222"/>
          <w:highlight w:val="white"/>
        </w:rPr>
        <w:t xml:space="preserve">/ </w:t>
      </w:r>
      <w:hyperlink r:id="rId16">
        <w:r w:rsidRPr="00C15A35">
          <w:rPr>
            <w:rFonts w:asciiTheme="majorHAnsi" w:hAnsiTheme="majorHAnsi" w:cstheme="majorHAnsi"/>
            <w:b/>
            <w:color w:val="1155CC"/>
            <w:highlight w:val="white"/>
            <w:u w:val="single"/>
          </w:rPr>
          <w:t>Facebook</w:t>
        </w:r>
      </w:hyperlink>
      <w:r w:rsidRPr="00C15A35">
        <w:rPr>
          <w:rFonts w:asciiTheme="majorHAnsi" w:hAnsiTheme="majorHAnsi" w:cstheme="majorHAnsi"/>
          <w:b/>
          <w:color w:val="222222"/>
          <w:highlight w:val="white"/>
        </w:rPr>
        <w:t xml:space="preserve"> / </w:t>
      </w:r>
      <w:hyperlink r:id="rId17">
        <w:r w:rsidRPr="00C15A35">
          <w:rPr>
            <w:rFonts w:asciiTheme="majorHAnsi" w:hAnsiTheme="majorHAnsi" w:cstheme="majorHAnsi"/>
            <w:b/>
            <w:color w:val="1155CC"/>
            <w:highlight w:val="white"/>
            <w:u w:val="single"/>
          </w:rPr>
          <w:t>Twitter</w:t>
        </w:r>
      </w:hyperlink>
    </w:p>
    <w:p w14:paraId="152196EB" w14:textId="06B754E0" w:rsidR="00E037FE" w:rsidRDefault="00E037FE" w:rsidP="00E037FE">
      <w:pPr>
        <w:ind w:left="284" w:right="260"/>
        <w:jc w:val="both"/>
        <w:rPr>
          <w:rFonts w:asciiTheme="majorHAnsi" w:hAnsiTheme="majorHAnsi" w:cstheme="majorHAnsi"/>
          <w:b/>
          <w:sz w:val="64"/>
          <w:szCs w:val="64"/>
        </w:rPr>
      </w:pPr>
    </w:p>
    <w:p w14:paraId="423FDC55" w14:textId="77777777" w:rsidR="00C15A35" w:rsidRPr="00E037FE" w:rsidRDefault="00C15A35" w:rsidP="00E037FE">
      <w:pPr>
        <w:ind w:left="284" w:right="260"/>
        <w:jc w:val="both"/>
        <w:rPr>
          <w:rFonts w:asciiTheme="majorHAnsi" w:eastAsia="Calibri" w:hAnsiTheme="majorHAnsi" w:cstheme="majorHAnsi"/>
          <w:b/>
        </w:rPr>
      </w:pPr>
    </w:p>
    <w:p w14:paraId="44A7774F" w14:textId="77777777" w:rsidR="00E037FE" w:rsidRPr="00E037FE" w:rsidRDefault="00E037FE" w:rsidP="00E037FE">
      <w:pPr>
        <w:ind w:left="284" w:right="260"/>
        <w:jc w:val="both"/>
        <w:rPr>
          <w:rFonts w:asciiTheme="majorHAnsi" w:eastAsia="Calibri" w:hAnsiTheme="majorHAnsi" w:cstheme="majorHAnsi"/>
          <w:b/>
        </w:rPr>
      </w:pPr>
      <w:r w:rsidRPr="00E037FE">
        <w:rPr>
          <w:rFonts w:asciiTheme="majorHAnsi" w:eastAsia="Calibri" w:hAnsiTheme="majorHAnsi" w:cstheme="majorHAnsi"/>
          <w:b/>
        </w:rPr>
        <w:t xml:space="preserve">For all media enquiries please contact </w:t>
      </w:r>
      <w:hyperlink r:id="rId18">
        <w:r w:rsidRPr="00E037FE">
          <w:rPr>
            <w:rFonts w:asciiTheme="majorHAnsi" w:eastAsia="Calibri" w:hAnsiTheme="majorHAnsi" w:cstheme="majorHAnsi"/>
            <w:b/>
            <w:color w:val="0000FF"/>
            <w:u w:val="single"/>
          </w:rPr>
          <w:t>Warren@chuffmedia.com</w:t>
        </w:r>
      </w:hyperlink>
      <w:r w:rsidRPr="00E037FE">
        <w:rPr>
          <w:rFonts w:asciiTheme="majorHAnsi" w:eastAsia="Calibri" w:hAnsiTheme="majorHAnsi" w:cstheme="majorHAnsi"/>
          <w:b/>
        </w:rPr>
        <w:t xml:space="preserve"> on 07762 130510</w:t>
      </w:r>
    </w:p>
    <w:p w14:paraId="11EE4C32" w14:textId="77777777" w:rsidR="00E037FE" w:rsidRPr="00E037FE" w:rsidRDefault="00E037FE" w:rsidP="00E037FE">
      <w:pPr>
        <w:ind w:left="284" w:right="260"/>
        <w:jc w:val="both"/>
        <w:rPr>
          <w:rFonts w:asciiTheme="majorHAnsi" w:hAnsiTheme="majorHAnsi" w:cstheme="majorHAnsi"/>
          <w:color w:val="000000"/>
        </w:rPr>
      </w:pPr>
    </w:p>
    <w:p w14:paraId="75067F1C" w14:textId="77777777" w:rsidR="00E037FE" w:rsidRPr="00E037FE" w:rsidRDefault="00E037FE" w:rsidP="00E037FE">
      <w:pPr>
        <w:pStyle w:val="NormalWeb"/>
        <w:shd w:val="clear" w:color="auto" w:fill="FFFFFF"/>
        <w:jc w:val="both"/>
        <w:rPr>
          <w:rFonts w:asciiTheme="majorHAnsi" w:hAnsiTheme="majorHAnsi" w:cstheme="majorHAnsi"/>
          <w:color w:val="000000"/>
          <w:sz w:val="24"/>
          <w:szCs w:val="24"/>
        </w:rPr>
      </w:pPr>
    </w:p>
    <w:sectPr w:rsidR="00E037FE" w:rsidRPr="00E037FE" w:rsidSect="004A7B82">
      <w:footerReference w:type="even" r:id="rId19"/>
      <w:footerReference w:type="default" r:id="rId20"/>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2E11" w14:textId="77777777" w:rsidR="003E3475" w:rsidRDefault="003E3475" w:rsidP="00FA7441">
      <w:r>
        <w:separator/>
      </w:r>
    </w:p>
  </w:endnote>
  <w:endnote w:type="continuationSeparator" w:id="0">
    <w:p w14:paraId="140FBA4E" w14:textId="77777777" w:rsidR="003E3475" w:rsidRDefault="003E3475"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CC28" w14:textId="77777777" w:rsidR="003E3475" w:rsidRDefault="003E3475" w:rsidP="00FA7441">
      <w:r>
        <w:separator/>
      </w:r>
    </w:p>
  </w:footnote>
  <w:footnote w:type="continuationSeparator" w:id="0">
    <w:p w14:paraId="6B3F36B9" w14:textId="77777777" w:rsidR="003E3475" w:rsidRDefault="003E3475"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97A"/>
    <w:multiLevelType w:val="hybridMultilevel"/>
    <w:tmpl w:val="408C9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24A83"/>
    <w:multiLevelType w:val="hybridMultilevel"/>
    <w:tmpl w:val="E4DC7B68"/>
    <w:lvl w:ilvl="0" w:tplc="8C30702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3922800">
    <w:abstractNumId w:val="2"/>
  </w:num>
  <w:num w:numId="2" w16cid:durableId="273101564">
    <w:abstractNumId w:val="1"/>
  </w:num>
  <w:num w:numId="3" w16cid:durableId="38930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3700B"/>
    <w:rsid w:val="002801DA"/>
    <w:rsid w:val="00281333"/>
    <w:rsid w:val="002C2663"/>
    <w:rsid w:val="002C3D58"/>
    <w:rsid w:val="002D7167"/>
    <w:rsid w:val="002E1089"/>
    <w:rsid w:val="002F2107"/>
    <w:rsid w:val="003017C0"/>
    <w:rsid w:val="00331F2C"/>
    <w:rsid w:val="00363A21"/>
    <w:rsid w:val="00366EE6"/>
    <w:rsid w:val="003747DD"/>
    <w:rsid w:val="00380F3B"/>
    <w:rsid w:val="00383704"/>
    <w:rsid w:val="003A4D32"/>
    <w:rsid w:val="003E3475"/>
    <w:rsid w:val="00430918"/>
    <w:rsid w:val="00474EF0"/>
    <w:rsid w:val="004A7B82"/>
    <w:rsid w:val="004E5FAA"/>
    <w:rsid w:val="00510AF7"/>
    <w:rsid w:val="00516E21"/>
    <w:rsid w:val="00531E92"/>
    <w:rsid w:val="00544735"/>
    <w:rsid w:val="0055640E"/>
    <w:rsid w:val="00562D16"/>
    <w:rsid w:val="00574E4D"/>
    <w:rsid w:val="00576832"/>
    <w:rsid w:val="00577B34"/>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76A9"/>
    <w:rsid w:val="00900009"/>
    <w:rsid w:val="009324ED"/>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12F58"/>
    <w:rsid w:val="00B23D6B"/>
    <w:rsid w:val="00B4081A"/>
    <w:rsid w:val="00B71116"/>
    <w:rsid w:val="00BA176E"/>
    <w:rsid w:val="00BA5155"/>
    <w:rsid w:val="00BD1A02"/>
    <w:rsid w:val="00BD492F"/>
    <w:rsid w:val="00BF1847"/>
    <w:rsid w:val="00BF6A9E"/>
    <w:rsid w:val="00C00411"/>
    <w:rsid w:val="00C01D5E"/>
    <w:rsid w:val="00C103E9"/>
    <w:rsid w:val="00C15831"/>
    <w:rsid w:val="00C15A35"/>
    <w:rsid w:val="00C169E2"/>
    <w:rsid w:val="00C248EA"/>
    <w:rsid w:val="00C52AD4"/>
    <w:rsid w:val="00C535E6"/>
    <w:rsid w:val="00C87EF0"/>
    <w:rsid w:val="00CA3AA3"/>
    <w:rsid w:val="00CA5E4D"/>
    <w:rsid w:val="00CD4A91"/>
    <w:rsid w:val="00CE0E53"/>
    <w:rsid w:val="00CE23A2"/>
    <w:rsid w:val="00CF2268"/>
    <w:rsid w:val="00CF257E"/>
    <w:rsid w:val="00D00AAB"/>
    <w:rsid w:val="00D047AC"/>
    <w:rsid w:val="00D0563B"/>
    <w:rsid w:val="00D62A75"/>
    <w:rsid w:val="00D7451F"/>
    <w:rsid w:val="00D76EFB"/>
    <w:rsid w:val="00D922F2"/>
    <w:rsid w:val="00DA7A69"/>
    <w:rsid w:val="00DB7C0C"/>
    <w:rsid w:val="00DC1609"/>
    <w:rsid w:val="00DD33B8"/>
    <w:rsid w:val="00DD3FDA"/>
    <w:rsid w:val="00DD481A"/>
    <w:rsid w:val="00E037FE"/>
    <w:rsid w:val="00E13960"/>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ListParagraph">
    <w:name w:val="List Paragraph"/>
    <w:basedOn w:val="Normal"/>
    <w:uiPriority w:val="34"/>
    <w:qFormat/>
    <w:rsid w:val="009324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5556313">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56645811">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RqaX0Q6db8M" TargetMode="External"/><Relationship Id="rId18" Type="http://schemas.openxmlformats.org/officeDocument/2006/relationships/hyperlink" Target="mailto:Warren@chuff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liviadean.lnk.to/DangerPR" TargetMode="External"/><Relationship Id="rId17" Type="http://schemas.openxmlformats.org/officeDocument/2006/relationships/hyperlink" Target="https://twitter.com/oliviadeano" TargetMode="External"/><Relationship Id="rId2" Type="http://schemas.openxmlformats.org/officeDocument/2006/relationships/numbering" Target="numbering.xml"/><Relationship Id="rId16" Type="http://schemas.openxmlformats.org/officeDocument/2006/relationships/hyperlink" Target="https://www.facebook.com/oliviadeanmus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viadean.lnk.to/presale2023" TargetMode="External"/><Relationship Id="rId5" Type="http://schemas.openxmlformats.org/officeDocument/2006/relationships/webSettings" Target="webSettings.xml"/><Relationship Id="rId15" Type="http://schemas.openxmlformats.org/officeDocument/2006/relationships/hyperlink" Target="https://www.instagram.com/oliviadeano/" TargetMode="External"/><Relationship Id="rId23" Type="http://schemas.openxmlformats.org/officeDocument/2006/relationships/theme" Target="theme/theme1.xml"/><Relationship Id="rId10" Type="http://schemas.openxmlformats.org/officeDocument/2006/relationships/hyperlink" Target="https://oliviadean.lnk.to/presale20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wKKqJg_sdNCsWLjUyuMuzGvXEXXL9oqb?usp=sharing" TargetMode="External"/><Relationship Id="rId14" Type="http://schemas.openxmlformats.org/officeDocument/2006/relationships/image" Target="media/image2.jp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296057"/>
    <w:rsid w:val="00456ACB"/>
    <w:rsid w:val="004601F6"/>
    <w:rsid w:val="004A39BB"/>
    <w:rsid w:val="0062217E"/>
    <w:rsid w:val="0064589B"/>
    <w:rsid w:val="00650030"/>
    <w:rsid w:val="006A3595"/>
    <w:rsid w:val="00761CF9"/>
    <w:rsid w:val="0086111B"/>
    <w:rsid w:val="009056DB"/>
    <w:rsid w:val="0098431F"/>
    <w:rsid w:val="00985546"/>
    <w:rsid w:val="009A57FE"/>
    <w:rsid w:val="00A33824"/>
    <w:rsid w:val="00A62035"/>
    <w:rsid w:val="00AB364E"/>
    <w:rsid w:val="00AD6669"/>
    <w:rsid w:val="00C52535"/>
    <w:rsid w:val="00C93416"/>
    <w:rsid w:val="00CE692B"/>
    <w:rsid w:val="00D03E7E"/>
    <w:rsid w:val="00D9092C"/>
    <w:rsid w:val="00E73E53"/>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2023-02-28T15:14:00Z</dcterms:created>
  <dcterms:modified xsi:type="dcterms:W3CDTF">2023-02-28T15:14:00Z</dcterms:modified>
</cp:coreProperties>
</file>