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88" w:lineRule="auto"/>
        <w:jc w:val="center"/>
        <w:rPr>
          <w:rFonts w:ascii="Helvetica Neue" w:cs="Helvetica Neue" w:eastAsia="Helvetica Neue" w:hAnsi="Helvetica Neue"/>
          <w:b w:val="1"/>
          <w:bCs w:val="1"/>
          <w:sz w:val="24"/>
          <w:szCs w:val="24"/>
          <w:u w:val="single"/>
        </w:rPr>
      </w:pPr>
      <w:r w:rsidDel="00000000" w:rsidR="00000000" w:rsidRPr="00000000">
        <w:rPr>
          <w:rFonts w:ascii="Helvetica Neue" w:cs="Helvetica Neue" w:eastAsia="Helvetica Neue" w:hAnsi="Helvetica Neue"/>
          <w:b w:val="1"/>
          <w:bCs w:val="1"/>
          <w:sz w:val="24"/>
          <w:szCs w:val="24"/>
          <w:u w:val="single"/>
        </w:rPr>
        <w:drawing>
          <wp:inline distB="114300" distT="114300" distL="114300" distR="114300">
            <wp:extent cx="1482562" cy="133156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82562" cy="133156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88" w:lineRule="auto"/>
        <w:jc w:val="center"/>
        <w:rPr>
          <w:rFonts w:ascii="Helvetica Neue" w:cs="Helvetica Neue" w:eastAsia="Helvetica Neue" w:hAnsi="Helvetica Neue"/>
          <w:b w:val="1"/>
          <w:bCs w:val="1"/>
          <w:sz w:val="24"/>
          <w:szCs w:val="24"/>
          <w:u w:val="single"/>
        </w:rPr>
      </w:pPr>
      <w:r w:rsidDel="00000000" w:rsidR="00000000" w:rsidRPr="00000000">
        <w:rPr>
          <w:rtl w:val="0"/>
        </w:rPr>
      </w:r>
    </w:p>
    <w:p w:rsidR="00000000" w:rsidDel="00000000" w:rsidP="00000000" w:rsidRDefault="00000000" w:rsidRPr="00000000" w14:paraId="00000003">
      <w:pPr>
        <w:spacing w:after="0" w:line="288"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ANNOUNCES 2026 HEADLINE ARENA TOUR INCLUDING TWO DATES IN THE UK</w:t>
      </w:r>
    </w:p>
    <w:p w:rsidR="00000000" w:rsidDel="00000000" w:rsidP="00000000" w:rsidRDefault="00000000" w:rsidRPr="00000000" w14:paraId="00000004">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5">
      <w:pPr>
        <w:spacing w:after="0" w:line="288" w:lineRule="auto"/>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TICKETS FOR KATSEYE: THE WILDWORLD TOUR GO ON SALE THURSDAY, MAY 21</w:t>
      </w:r>
    </w:p>
    <w:p w:rsidR="00000000" w:rsidDel="00000000" w:rsidP="00000000" w:rsidRDefault="00000000" w:rsidRPr="00000000" w14:paraId="00000006">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7">
      <w:pPr>
        <w:spacing w:after="0" w:line="288" w:lineRule="auto"/>
        <w:jc w:val="cente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NEW EP,</w:t>
      </w:r>
      <w:hyperlink r:id="rId8">
        <w:r w:rsidDel="00000000" w:rsidR="00000000" w:rsidRPr="00000000">
          <w:rPr>
            <w:rFonts w:ascii="Helvetica Neue" w:cs="Helvetica Neue" w:eastAsia="Helvetica Neue" w:hAnsi="Helvetica Neue"/>
            <w:b w:val="1"/>
            <w:bCs w:val="1"/>
            <w:sz w:val="24"/>
            <w:szCs w:val="24"/>
            <w:rtl w:val="0"/>
          </w:rPr>
          <w:t xml:space="preserve"> </w:t>
        </w:r>
      </w:hyperlink>
      <w:hyperlink r:id="rId9">
        <w:r w:rsidDel="00000000" w:rsidR="00000000" w:rsidRPr="00000000">
          <w:rPr>
            <w:rFonts w:ascii="Helvetica Neue" w:cs="Helvetica Neue" w:eastAsia="Helvetica Neue" w:hAnsi="Helvetica Neue"/>
            <w:b w:val="1"/>
            <w:bCs w:val="1"/>
            <w:i w:val="1"/>
            <w:iCs w:val="1"/>
            <w:color w:val="0000ff"/>
            <w:sz w:val="24"/>
            <w:szCs w:val="24"/>
            <w:rtl w:val="0"/>
          </w:rPr>
          <w:t xml:space="preserve">WILD</w:t>
        </w:r>
      </w:hyperlink>
      <w:r w:rsidDel="00000000" w:rsidR="00000000" w:rsidRPr="00000000">
        <w:rPr>
          <w:rFonts w:ascii="Helvetica Neue" w:cs="Helvetica Neue" w:eastAsia="Helvetica Neue" w:hAnsi="Helvetica Neue"/>
          <w:b w:val="1"/>
          <w:bCs w:val="1"/>
          <w:sz w:val="24"/>
          <w:szCs w:val="24"/>
          <w:rtl w:val="0"/>
        </w:rPr>
        <w:t xml:space="preserve">, SET FOR AUGUST 14 RELEASE VIA HYBE x GEFFEN RECORDS</w:t>
      </w:r>
    </w:p>
    <w:p w:rsidR="00000000" w:rsidDel="00000000" w:rsidP="00000000" w:rsidRDefault="00000000" w:rsidRPr="00000000" w14:paraId="00000008">
      <w:pPr>
        <w:spacing w:after="0" w:line="288" w:lineRule="auto"/>
        <w:jc w:val="center"/>
        <w:rPr>
          <w:rFonts w:ascii="Helvetica Neue" w:cs="Helvetica Neue" w:eastAsia="Helvetica Neue" w:hAnsi="Helvetica Neue"/>
          <w:b w:val="1"/>
          <w:bCs w:val="1"/>
          <w:sz w:val="24"/>
          <w:szCs w:val="24"/>
          <w:u w:val="single"/>
        </w:rPr>
      </w:pPr>
      <w:r w:rsidDel="00000000" w:rsidR="00000000" w:rsidRPr="00000000">
        <w:rPr>
          <w:rtl w:val="0"/>
        </w:rPr>
      </w:r>
    </w:p>
    <w:p w:rsidR="00000000" w:rsidDel="00000000" w:rsidP="00000000" w:rsidRDefault="00000000" w:rsidRPr="00000000" w14:paraId="00000009">
      <w:pPr>
        <w:spacing w:after="0" w:line="288" w:lineRule="auto"/>
        <w:jc w:val="center"/>
        <w:rPr>
          <w:rFonts w:ascii="Helvetica Neue" w:cs="Helvetica Neue" w:eastAsia="Helvetica Neue" w:hAnsi="Helvetica Neue"/>
          <w:b w:val="1"/>
          <w:bCs w:val="1"/>
          <w:sz w:val="24"/>
          <w:szCs w:val="24"/>
          <w:u w:val="single"/>
        </w:rPr>
      </w:pPr>
      <w:r w:rsidDel="00000000" w:rsidR="00000000" w:rsidRPr="00000000">
        <w:rPr>
          <w:rFonts w:ascii="Helvetica Neue" w:cs="Helvetica Neue" w:eastAsia="Helvetica Neue" w:hAnsi="Helvetica Neue"/>
          <w:b w:val="1"/>
          <w:bCs w:val="1"/>
          <w:sz w:val="24"/>
          <w:szCs w:val="24"/>
          <w:u w:val="single"/>
        </w:rPr>
        <w:drawing>
          <wp:inline distB="114300" distT="114300" distL="114300" distR="114300">
            <wp:extent cx="4090988" cy="4084192"/>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4090988" cy="4084192"/>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88" w:lineRule="auto"/>
        <w:jc w:val="center"/>
        <w:rPr>
          <w:rFonts w:ascii="Helvetica Neue" w:cs="Helvetica Neue" w:eastAsia="Helvetica Neue" w:hAnsi="Helvetica Neue"/>
          <w:b w:val="1"/>
          <w:bCs w:val="1"/>
          <w:color w:val="0000ff"/>
          <w:sz w:val="18"/>
          <w:szCs w:val="18"/>
          <w:u w:val="single"/>
        </w:rPr>
      </w:pPr>
      <w:r w:rsidDel="00000000" w:rsidR="00000000" w:rsidRPr="00000000">
        <w:rPr>
          <w:rFonts w:ascii="Helvetica Neue" w:cs="Helvetica Neue" w:eastAsia="Helvetica Neue" w:hAnsi="Helvetica Neue"/>
          <w:sz w:val="18"/>
          <w:szCs w:val="18"/>
          <w:rtl w:val="0"/>
        </w:rPr>
        <w:t xml:space="preserve">Download KATSEYE tour art</w:t>
      </w:r>
      <w:hyperlink r:id="rId11">
        <w:r w:rsidDel="00000000" w:rsidR="00000000" w:rsidRPr="00000000">
          <w:rPr>
            <w:rFonts w:ascii="Helvetica Neue" w:cs="Helvetica Neue" w:eastAsia="Helvetica Neue" w:hAnsi="Helvetica Neue"/>
            <w:sz w:val="18"/>
            <w:szCs w:val="18"/>
            <w:rtl w:val="0"/>
          </w:rPr>
          <w:t xml:space="preserve"> </w:t>
        </w:r>
      </w:hyperlink>
      <w:hyperlink r:id="rId12">
        <w:r w:rsidDel="00000000" w:rsidR="00000000" w:rsidRPr="00000000">
          <w:rPr>
            <w:rFonts w:ascii="Helvetica Neue" w:cs="Helvetica Neue" w:eastAsia="Helvetica Neue" w:hAnsi="Helvetica Neue"/>
            <w:b w:val="1"/>
            <w:bCs w:val="1"/>
            <w:color w:val="0000ff"/>
            <w:sz w:val="18"/>
            <w:szCs w:val="18"/>
            <w:u w:val="single"/>
            <w:rtl w:val="0"/>
          </w:rPr>
          <w:t xml:space="preserve">here</w:t>
        </w:r>
      </w:hyperlink>
      <w:r w:rsidDel="00000000" w:rsidR="00000000" w:rsidRPr="00000000">
        <w:rPr>
          <w:rtl w:val="0"/>
        </w:rPr>
      </w:r>
    </w:p>
    <w:p w:rsidR="00000000" w:rsidDel="00000000" w:rsidP="00000000" w:rsidRDefault="00000000" w:rsidRPr="00000000" w14:paraId="0000000B">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C">
      <w:pPr>
        <w:spacing w:after="0" w:line="288"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Today, </w:t>
      </w:r>
      <w:r w:rsidDel="00000000" w:rsidR="00000000" w:rsidRPr="00000000">
        <w:rPr>
          <w:rFonts w:ascii="Helvetica Neue" w:cs="Helvetica Neue" w:eastAsia="Helvetica Neue" w:hAnsi="Helvetica Neue"/>
          <w:b w:val="1"/>
          <w:bCs w:val="1"/>
          <w:sz w:val="21"/>
          <w:szCs w:val="21"/>
          <w:rtl w:val="0"/>
        </w:rPr>
        <w:t xml:space="preserve">KATSEYE </w:t>
      </w:r>
      <w:r w:rsidDel="00000000" w:rsidR="00000000" w:rsidRPr="00000000">
        <w:rPr>
          <w:rFonts w:ascii="Helvetica Neue" w:cs="Helvetica Neue" w:eastAsia="Helvetica Neue" w:hAnsi="Helvetica Neue"/>
          <w:sz w:val="21"/>
          <w:szCs w:val="21"/>
          <w:rtl w:val="0"/>
        </w:rPr>
        <w:t xml:space="preserve">announced the</w:t>
      </w:r>
      <w:r w:rsidDel="00000000" w:rsidR="00000000" w:rsidRPr="00000000">
        <w:rPr>
          <w:rFonts w:ascii="Helvetica Neue" w:cs="Helvetica Neue" w:eastAsia="Helvetica Neue" w:hAnsi="Helvetica Neue"/>
          <w:b w:val="1"/>
          <w:bCs w:val="1"/>
          <w:sz w:val="21"/>
          <w:szCs w:val="21"/>
          <w:rtl w:val="0"/>
        </w:rPr>
        <w:t xml:space="preserve"> WILDWORLD TOUR</w:t>
      </w:r>
      <w:r w:rsidDel="00000000" w:rsidR="00000000" w:rsidRPr="00000000">
        <w:rPr>
          <w:rFonts w:ascii="Helvetica Neue" w:cs="Helvetica Neue" w:eastAsia="Helvetica Neue" w:hAnsi="Helvetica Neue"/>
          <w:sz w:val="21"/>
          <w:szCs w:val="21"/>
          <w:rtl w:val="0"/>
        </w:rPr>
        <w:t xml:space="preserve">, a headline outing that will take the global girl group to arenas across the UK, Europe and North America this fall. Produced by Live Nation, the run will kick off on September 1 at Dublin’s 3Arena. The North American leg will launch October 13 in Miami, FL at Kaseya Center and include shows at UBS Arena in Belmont Park, NY (October 24) and Los Angeles’</w:t>
      </w:r>
      <w:hyperlink r:id="rId13">
        <w:r w:rsidDel="00000000" w:rsidR="00000000" w:rsidRPr="00000000">
          <w:rPr>
            <w:rFonts w:ascii="Helvetica Neue" w:cs="Helvetica Neue" w:eastAsia="Helvetica Neue" w:hAnsi="Helvetica Neue"/>
            <w:sz w:val="21"/>
            <w:szCs w:val="21"/>
            <w:rtl w:val="0"/>
          </w:rPr>
          <w:t xml:space="preserve"> </w:t>
        </w:r>
      </w:hyperlink>
      <w:hyperlink r:id="rId14">
        <w:r w:rsidDel="00000000" w:rsidR="00000000" w:rsidRPr="00000000">
          <w:rPr>
            <w:rFonts w:ascii="Helvetica Neue" w:cs="Helvetica Neue" w:eastAsia="Helvetica Neue" w:hAnsi="Helvetica Neue"/>
            <w:color w:val="1155cc"/>
            <w:sz w:val="21"/>
            <w:szCs w:val="21"/>
            <w:u w:val="single"/>
            <w:rtl w:val="0"/>
          </w:rPr>
          <w:t xml:space="preserve">Crypto.com</w:t>
        </w:r>
      </w:hyperlink>
      <w:r w:rsidDel="00000000" w:rsidR="00000000" w:rsidRPr="00000000">
        <w:rPr>
          <w:rFonts w:ascii="Helvetica Neue" w:cs="Helvetica Neue" w:eastAsia="Helvetica Neue" w:hAnsi="Helvetica Neue"/>
          <w:sz w:val="21"/>
          <w:szCs w:val="21"/>
          <w:rtl w:val="0"/>
        </w:rPr>
        <w:t xml:space="preserve"> Arena (November 21). The tour will conclude at Palacio de los Deportes in Mexico City on November 27. See below for itinerary.</w:t>
      </w:r>
    </w:p>
    <w:p w:rsidR="00000000" w:rsidDel="00000000" w:rsidP="00000000" w:rsidRDefault="00000000" w:rsidRPr="00000000" w14:paraId="0000000D">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E">
      <w:pPr>
        <w:spacing w:after="0" w:line="288"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Tickets will first be available starting with a Weverse Artist Presale (details below) beginning Wednesday, May 20, at 11:00 AM local time, followed by the Katseye.World Presale at 3:00 PM local time.</w:t>
      </w:r>
      <w:r w:rsidDel="00000000" w:rsidR="00000000" w:rsidRPr="00000000">
        <w:rPr>
          <w:rFonts w:ascii="Helvetica Neue" w:cs="Helvetica Neue" w:eastAsia="Helvetica Neue" w:hAnsi="Helvetica Neue"/>
          <w:b w:val="1"/>
          <w:bCs w:val="1"/>
          <w:sz w:val="21"/>
          <w:szCs w:val="21"/>
          <w:rtl w:val="0"/>
        </w:rPr>
        <w:t xml:space="preserve"> </w:t>
      </w:r>
      <w:r w:rsidDel="00000000" w:rsidR="00000000" w:rsidRPr="00000000">
        <w:rPr>
          <w:rFonts w:ascii="Helvetica Neue" w:cs="Helvetica Neue" w:eastAsia="Helvetica Neue" w:hAnsi="Helvetica Neue"/>
          <w:sz w:val="21"/>
          <w:szCs w:val="21"/>
          <w:rtl w:val="0"/>
        </w:rPr>
        <w:t xml:space="preserve">The general on sale begins Thursday, May 21, at 3:00 PM local time at </w:t>
      </w:r>
      <w:hyperlink r:id="rId15">
        <w:r w:rsidDel="00000000" w:rsidR="00000000" w:rsidRPr="00000000">
          <w:rPr>
            <w:rFonts w:ascii="Helvetica Neue" w:cs="Helvetica Neue" w:eastAsia="Helvetica Neue" w:hAnsi="Helvetica Neue"/>
            <w:color w:val="364cee"/>
            <w:sz w:val="21"/>
            <w:szCs w:val="21"/>
            <w:u w:val="single"/>
            <w:rtl w:val="0"/>
          </w:rPr>
          <w:t xml:space="preserve">www.katseye.world</w:t>
        </w:r>
      </w:hyperlink>
      <w:r w:rsidDel="00000000" w:rsidR="00000000" w:rsidRPr="00000000">
        <w:rPr>
          <w:rFonts w:ascii="Helvetica Neue" w:cs="Helvetica Neue" w:eastAsia="Helvetica Neue" w:hAnsi="Helvetica Neue"/>
          <w:sz w:val="21"/>
          <w:szCs w:val="21"/>
          <w:rtl w:val="0"/>
        </w:rPr>
        <w:t xml:space="preserve">.</w:t>
      </w:r>
    </w:p>
    <w:p w:rsidR="00000000" w:rsidDel="00000000" w:rsidP="00000000" w:rsidRDefault="00000000" w:rsidRPr="00000000" w14:paraId="0000000F">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0">
      <w:pPr>
        <w:spacing w:after="0" w:line="288" w:lineRule="auto"/>
        <w:jc w:val="both"/>
        <w:rPr>
          <w:rFonts w:ascii="Helvetica Neue" w:cs="Helvetica Neue" w:eastAsia="Helvetica Neue" w:hAnsi="Helvetica Neue"/>
          <w:color w:val="212121"/>
          <w:sz w:val="21"/>
          <w:szCs w:val="21"/>
        </w:rPr>
      </w:pPr>
      <w:r w:rsidDel="00000000" w:rsidR="00000000" w:rsidRPr="00000000">
        <w:rPr>
          <w:rFonts w:ascii="Helvetica Neue" w:cs="Helvetica Neue" w:eastAsia="Helvetica Neue" w:hAnsi="Helvetica Neue"/>
          <w:color w:val="212121"/>
          <w:sz w:val="21"/>
          <w:szCs w:val="21"/>
          <w:rtl w:val="0"/>
        </w:rPr>
        <w:t xml:space="preserve">The Weverse Artist Presale, available to paid Weverse membership holders, will take place on Wednesday, May 20, from 11:00 AM – 2:00 PM local time. Weverse membership holders must apply for the presale </w:t>
      </w:r>
      <w:r w:rsidDel="00000000" w:rsidR="00000000" w:rsidRPr="00000000">
        <w:rPr>
          <w:rFonts w:ascii="Helvetica Neue" w:cs="Helvetica Neue" w:eastAsia="Helvetica Neue" w:hAnsi="Helvetica Neue"/>
          <w:sz w:val="21"/>
          <w:szCs w:val="21"/>
          <w:rtl w:val="0"/>
        </w:rPr>
        <w:t xml:space="preserve">link </w:t>
      </w:r>
      <w:hyperlink r:id="rId16">
        <w:r w:rsidDel="00000000" w:rsidR="00000000" w:rsidRPr="00000000">
          <w:rPr>
            <w:rFonts w:ascii="Helvetica Neue" w:cs="Helvetica Neue" w:eastAsia="Helvetica Neue" w:hAnsi="Helvetica Neue"/>
            <w:color w:val="0000ff"/>
            <w:sz w:val="21"/>
            <w:szCs w:val="21"/>
            <w:u w:val="single"/>
            <w:rtl w:val="0"/>
          </w:rPr>
          <w:t xml:space="preserve">HERE</w:t>
        </w:r>
      </w:hyperlink>
      <w:r w:rsidDel="00000000" w:rsidR="00000000" w:rsidRPr="00000000">
        <w:rPr>
          <w:rFonts w:ascii="Helvetica Neue" w:cs="Helvetica Neue" w:eastAsia="Helvetica Neue" w:hAnsi="Helvetica Neue"/>
          <w:sz w:val="21"/>
          <w:szCs w:val="21"/>
          <w:rtl w:val="0"/>
        </w:rPr>
        <w:t xml:space="preserve"> from </w:t>
      </w:r>
      <w:r w:rsidDel="00000000" w:rsidR="00000000" w:rsidRPr="00000000">
        <w:rPr>
          <w:rFonts w:ascii="Helvetica Neue" w:cs="Helvetica Neue" w:eastAsia="Helvetica Neue" w:hAnsi="Helvetica Neue"/>
          <w:color w:val="212121"/>
          <w:sz w:val="21"/>
          <w:szCs w:val="21"/>
          <w:rtl w:val="0"/>
        </w:rPr>
        <w:t xml:space="preserve">today through Sunday, May 17, at 2:00 PM PT in order to participate. </w:t>
      </w:r>
    </w:p>
    <w:p w:rsidR="00000000" w:rsidDel="00000000" w:rsidP="00000000" w:rsidRDefault="00000000" w:rsidRPr="00000000" w14:paraId="00000011">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2">
      <w:pPr>
        <w:spacing w:after="0" w:line="288" w:lineRule="auto"/>
        <w:jc w:val="both"/>
        <w:rPr>
          <w:rFonts w:ascii="Helvetica Neue" w:cs="Helvetica Neue" w:eastAsia="Helvetica Neue" w:hAnsi="Helvetica Neue"/>
          <w:color w:val="212121"/>
          <w:sz w:val="21"/>
          <w:szCs w:val="21"/>
        </w:rPr>
      </w:pPr>
      <w:r w:rsidDel="00000000" w:rsidR="00000000" w:rsidRPr="00000000">
        <w:rPr>
          <w:rFonts w:ascii="Helvetica Neue" w:cs="Helvetica Neue" w:eastAsia="Helvetica Neue" w:hAnsi="Helvetica Neue"/>
          <w:color w:val="212121"/>
          <w:sz w:val="21"/>
          <w:szCs w:val="21"/>
          <w:rtl w:val="0"/>
        </w:rPr>
        <w:t xml:space="preserve">The </w:t>
      </w:r>
      <w:r w:rsidDel="00000000" w:rsidR="00000000" w:rsidRPr="00000000">
        <w:rPr>
          <w:rFonts w:ascii="Helvetica Neue" w:cs="Helvetica Neue" w:eastAsia="Helvetica Neue" w:hAnsi="Helvetica Neue"/>
          <w:b w:val="1"/>
          <w:bCs w:val="1"/>
          <w:color w:val="212121"/>
          <w:sz w:val="21"/>
          <w:szCs w:val="21"/>
          <w:rtl w:val="0"/>
        </w:rPr>
        <w:t xml:space="preserve">WILDWORLD TOUR</w:t>
      </w:r>
      <w:r w:rsidDel="00000000" w:rsidR="00000000" w:rsidRPr="00000000">
        <w:rPr>
          <w:rFonts w:ascii="Helvetica Neue" w:cs="Helvetica Neue" w:eastAsia="Helvetica Neue" w:hAnsi="Helvetica Neue"/>
          <w:color w:val="212121"/>
          <w:sz w:val="21"/>
          <w:szCs w:val="21"/>
          <w:rtl w:val="0"/>
        </w:rPr>
        <w:t xml:space="preserve"> will also offer VIP experiences to take your concert experience to the next level, available for purchase via</w:t>
      </w:r>
      <w:hyperlink r:id="rId17">
        <w:r w:rsidDel="00000000" w:rsidR="00000000" w:rsidRPr="00000000">
          <w:rPr>
            <w:rFonts w:ascii="Helvetica Neue" w:cs="Helvetica Neue" w:eastAsia="Helvetica Neue" w:hAnsi="Helvetica Neue"/>
            <w:color w:val="212121"/>
            <w:sz w:val="21"/>
            <w:szCs w:val="21"/>
            <w:rtl w:val="0"/>
          </w:rPr>
          <w:t xml:space="preserve"> </w:t>
        </w:r>
      </w:hyperlink>
      <w:hyperlink r:id="rId18">
        <w:r w:rsidDel="00000000" w:rsidR="00000000" w:rsidRPr="00000000">
          <w:rPr>
            <w:rFonts w:ascii="Helvetica Neue" w:cs="Helvetica Neue" w:eastAsia="Helvetica Neue" w:hAnsi="Helvetica Neue"/>
            <w:color w:val="0000ff"/>
            <w:sz w:val="21"/>
            <w:szCs w:val="21"/>
            <w:u w:val="single"/>
            <w:rtl w:val="0"/>
          </w:rPr>
          <w:t xml:space="preserve">KATSEYE Weverse Shop</w:t>
        </w:r>
      </w:hyperlink>
      <w:r w:rsidDel="00000000" w:rsidR="00000000" w:rsidRPr="00000000">
        <w:rPr>
          <w:rFonts w:ascii="Helvetica Neue" w:cs="Helvetica Neue" w:eastAsia="Helvetica Neue" w:hAnsi="Helvetica Neue"/>
          <w:color w:val="212121"/>
          <w:sz w:val="21"/>
          <w:szCs w:val="21"/>
          <w:rtl w:val="0"/>
        </w:rPr>
        <w:t xml:space="preserve"> (EU, UK, MX, CA) and </w:t>
      </w:r>
      <w:hyperlink r:id="rId19">
        <w:r w:rsidDel="00000000" w:rsidR="00000000" w:rsidRPr="00000000">
          <w:rPr>
            <w:rFonts w:ascii="Helvetica Neue" w:cs="Helvetica Neue" w:eastAsia="Helvetica Neue" w:hAnsi="Helvetica Neue"/>
            <w:color w:val="0000ff"/>
            <w:sz w:val="21"/>
            <w:szCs w:val="21"/>
            <w:u w:val="single"/>
            <w:rtl w:val="0"/>
          </w:rPr>
          <w:t xml:space="preserve">KATSEYE’s Official Store</w:t>
        </w:r>
      </w:hyperlink>
      <w:r w:rsidDel="00000000" w:rsidR="00000000" w:rsidRPr="00000000">
        <w:rPr>
          <w:rFonts w:ascii="Helvetica Neue" w:cs="Helvetica Neue" w:eastAsia="Helvetica Neue" w:hAnsi="Helvetica Neue"/>
          <w:color w:val="212121"/>
          <w:sz w:val="21"/>
          <w:szCs w:val="21"/>
          <w:rtl w:val="0"/>
        </w:rPr>
        <w:t xml:space="preserve"> (US, with the exception of Las Vegas), beginning Thursday, May 21.</w:t>
      </w:r>
    </w:p>
    <w:p w:rsidR="00000000" w:rsidDel="00000000" w:rsidP="00000000" w:rsidRDefault="00000000" w:rsidRPr="00000000" w14:paraId="00000013">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4">
      <w:pPr>
        <w:spacing w:after="0" w:line="288"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For the Europe and UK dates, fans can also register for presale access by pre-ordering </w:t>
      </w:r>
      <w:r w:rsidDel="00000000" w:rsidR="00000000" w:rsidRPr="00000000">
        <w:rPr>
          <w:rFonts w:ascii="Helvetica Neue" w:cs="Helvetica Neue" w:eastAsia="Helvetica Neue" w:hAnsi="Helvetica Neue"/>
          <w:b w:val="1"/>
          <w:bCs w:val="1"/>
          <w:sz w:val="21"/>
          <w:szCs w:val="21"/>
          <w:rtl w:val="0"/>
        </w:rPr>
        <w:t xml:space="preserve">KATSEYE's</w:t>
      </w:r>
      <w:r w:rsidDel="00000000" w:rsidR="00000000" w:rsidRPr="00000000">
        <w:rPr>
          <w:rFonts w:ascii="Helvetica Neue" w:cs="Helvetica Neue" w:eastAsia="Helvetica Neue" w:hAnsi="Helvetica Neue"/>
          <w:sz w:val="21"/>
          <w:szCs w:val="21"/>
          <w:rtl w:val="0"/>
        </w:rPr>
        <w:t xml:space="preserve"> new EP </w:t>
      </w:r>
      <w:r w:rsidDel="00000000" w:rsidR="00000000" w:rsidRPr="00000000">
        <w:rPr>
          <w:rFonts w:ascii="Helvetica Neue" w:cs="Helvetica Neue" w:eastAsia="Helvetica Neue" w:hAnsi="Helvetica Neue"/>
          <w:b w:val="1"/>
          <w:bCs w:val="1"/>
          <w:i w:val="1"/>
          <w:iCs w:val="1"/>
          <w:sz w:val="21"/>
          <w:szCs w:val="21"/>
          <w:rtl w:val="0"/>
        </w:rPr>
        <w:t xml:space="preserve">WILD </w:t>
      </w:r>
      <w:r w:rsidDel="00000000" w:rsidR="00000000" w:rsidRPr="00000000">
        <w:rPr>
          <w:rFonts w:ascii="Helvetica Neue" w:cs="Helvetica Neue" w:eastAsia="Helvetica Neue" w:hAnsi="Helvetica Neue"/>
          <w:sz w:val="21"/>
          <w:szCs w:val="21"/>
          <w:rtl w:val="0"/>
        </w:rPr>
        <w:t xml:space="preserve">or by signing up—no purchase necessary. Those already preordered will automatically receive a code. This presale will take place on Wednesday, May 20, from 3:00 PM - 10:00PM local time. </w:t>
      </w:r>
    </w:p>
    <w:p w:rsidR="00000000" w:rsidDel="00000000" w:rsidP="00000000" w:rsidRDefault="00000000" w:rsidRPr="00000000" w14:paraId="00000015">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6">
      <w:pPr>
        <w:spacing w:after="0" w:line="288"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On Monday, May 25, </w:t>
      </w:r>
      <w:r w:rsidDel="00000000" w:rsidR="00000000" w:rsidRPr="00000000">
        <w:rPr>
          <w:rFonts w:ascii="Helvetica Neue" w:cs="Helvetica Neue" w:eastAsia="Helvetica Neue" w:hAnsi="Helvetica Neue"/>
          <w:b w:val="1"/>
          <w:bCs w:val="1"/>
          <w:sz w:val="21"/>
          <w:szCs w:val="21"/>
          <w:rtl w:val="0"/>
        </w:rPr>
        <w:t xml:space="preserve">KATSEYE</w:t>
      </w:r>
      <w:r w:rsidDel="00000000" w:rsidR="00000000" w:rsidRPr="00000000">
        <w:rPr>
          <w:rFonts w:ascii="Helvetica Neue" w:cs="Helvetica Neue" w:eastAsia="Helvetica Neue" w:hAnsi="Helvetica Neue"/>
          <w:color w:val="212121"/>
          <w:sz w:val="21"/>
          <w:szCs w:val="21"/>
          <w:rtl w:val="0"/>
        </w:rPr>
        <w:t xml:space="preserve"> will perform at the </w:t>
      </w:r>
      <w:r w:rsidDel="00000000" w:rsidR="00000000" w:rsidRPr="00000000">
        <w:rPr>
          <w:rFonts w:ascii="Helvetica Neue" w:cs="Helvetica Neue" w:eastAsia="Helvetica Neue" w:hAnsi="Helvetica Neue"/>
          <w:sz w:val="21"/>
          <w:szCs w:val="21"/>
          <w:rtl w:val="0"/>
        </w:rPr>
        <w:t xml:space="preserve">52</w:t>
      </w:r>
      <w:r w:rsidDel="00000000" w:rsidR="00000000" w:rsidRPr="00000000">
        <w:rPr>
          <w:rFonts w:ascii="Helvetica Neue" w:cs="Helvetica Neue" w:eastAsia="Helvetica Neue" w:hAnsi="Helvetica Neue"/>
          <w:vertAlign w:val="superscript"/>
          <w:rtl w:val="0"/>
        </w:rPr>
        <w:t xml:space="preserve">nd</w:t>
      </w:r>
      <w:r w:rsidDel="00000000" w:rsidR="00000000" w:rsidRPr="00000000">
        <w:rPr>
          <w:rFonts w:ascii="Helvetica Neue" w:cs="Helvetica Neue" w:eastAsia="Helvetica Neue" w:hAnsi="Helvetica Neue"/>
          <w:sz w:val="21"/>
          <w:szCs w:val="21"/>
          <w:rtl w:val="0"/>
        </w:rPr>
        <w:t xml:space="preserve"> American Music Awards, airing live from Las Vegas. The group is n</w:t>
      </w:r>
      <w:r w:rsidDel="00000000" w:rsidR="00000000" w:rsidRPr="00000000">
        <w:rPr>
          <w:rFonts w:ascii="Helvetica Neue" w:cs="Helvetica Neue" w:eastAsia="Helvetica Neue" w:hAnsi="Helvetica Neue"/>
          <w:color w:val="212121"/>
          <w:sz w:val="21"/>
          <w:szCs w:val="21"/>
          <w:rtl w:val="0"/>
        </w:rPr>
        <w:t xml:space="preserve">ominated</w:t>
      </w:r>
      <w:r w:rsidDel="00000000" w:rsidR="00000000" w:rsidRPr="00000000">
        <w:rPr>
          <w:rFonts w:ascii="Helvetica Neue" w:cs="Helvetica Neue" w:eastAsia="Helvetica Neue" w:hAnsi="Helvetica Neue"/>
          <w:sz w:val="21"/>
          <w:szCs w:val="21"/>
          <w:rtl w:val="0"/>
        </w:rPr>
        <w:t xml:space="preserve"> in three categories – New Artist of the Year, Best Music Video (for “Gnarly”) and Breakthrough Pop Artist. Fan voting is now open via </w:t>
      </w:r>
      <w:hyperlink r:id="rId20">
        <w:r w:rsidDel="00000000" w:rsidR="00000000" w:rsidRPr="00000000">
          <w:rPr>
            <w:rFonts w:ascii="Helvetica Neue" w:cs="Helvetica Neue" w:eastAsia="Helvetica Neue" w:hAnsi="Helvetica Neue"/>
            <w:color w:val="364cee"/>
            <w:sz w:val="21"/>
            <w:szCs w:val="21"/>
            <w:u w:val="single"/>
            <w:rtl w:val="0"/>
          </w:rPr>
          <w:t xml:space="preserve">VoteAMAs.com</w:t>
        </w:r>
      </w:hyperlink>
      <w:r w:rsidDel="00000000" w:rsidR="00000000" w:rsidRPr="00000000">
        <w:rPr>
          <w:rFonts w:ascii="Helvetica Neue" w:cs="Helvetica Neue" w:eastAsia="Helvetica Neue" w:hAnsi="Helvetica Neue"/>
          <w:sz w:val="21"/>
          <w:szCs w:val="21"/>
          <w:rtl w:val="0"/>
        </w:rPr>
        <w:t xml:space="preserve"> and the </w:t>
      </w:r>
      <w:hyperlink r:id="rId21">
        <w:r w:rsidDel="00000000" w:rsidR="00000000" w:rsidRPr="00000000">
          <w:rPr>
            <w:rFonts w:ascii="Helvetica Neue" w:cs="Helvetica Neue" w:eastAsia="Helvetica Neue" w:hAnsi="Helvetica Neue"/>
            <w:color w:val="364cee"/>
            <w:sz w:val="21"/>
            <w:szCs w:val="21"/>
            <w:u w:val="single"/>
            <w:rtl w:val="0"/>
          </w:rPr>
          <w:t xml:space="preserve">@AMAs</w:t>
        </w:r>
      </w:hyperlink>
      <w:r w:rsidDel="00000000" w:rsidR="00000000" w:rsidRPr="00000000">
        <w:rPr>
          <w:rFonts w:ascii="Helvetica Neue" w:cs="Helvetica Neue" w:eastAsia="Helvetica Neue" w:hAnsi="Helvetica Neue"/>
          <w:sz w:val="21"/>
          <w:szCs w:val="21"/>
          <w:rtl w:val="0"/>
        </w:rPr>
        <w:t xml:space="preserve"> Instagram profile in all award categories.</w:t>
      </w:r>
    </w:p>
    <w:p w:rsidR="00000000" w:rsidDel="00000000" w:rsidP="00000000" w:rsidRDefault="00000000" w:rsidRPr="00000000" w14:paraId="00000017">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8">
      <w:pPr>
        <w:spacing w:after="0" w:line="288" w:lineRule="auto"/>
        <w:jc w:val="both"/>
        <w:rPr>
          <w:rFonts w:ascii="Helvetica Neue" w:cs="Helvetica Neue" w:eastAsia="Helvetica Neue" w:hAnsi="Helvetica Neue"/>
          <w:color w:val="212121"/>
          <w:sz w:val="21"/>
          <w:szCs w:val="21"/>
        </w:rPr>
      </w:pPr>
      <w:r w:rsidDel="00000000" w:rsidR="00000000" w:rsidRPr="00000000">
        <w:rPr>
          <w:rFonts w:ascii="Helvetica Neue" w:cs="Helvetica Neue" w:eastAsia="Helvetica Neue" w:hAnsi="Helvetica Neue"/>
          <w:color w:val="212121"/>
          <w:sz w:val="21"/>
          <w:szCs w:val="21"/>
          <w:rtl w:val="0"/>
        </w:rPr>
        <w:t xml:space="preserve">Coinciding with the release of </w:t>
      </w:r>
      <w:r w:rsidDel="00000000" w:rsidR="00000000" w:rsidRPr="00000000">
        <w:rPr>
          <w:rFonts w:ascii="Helvetica Neue" w:cs="Helvetica Neue" w:eastAsia="Helvetica Neue" w:hAnsi="Helvetica Neue"/>
          <w:b w:val="1"/>
          <w:bCs w:val="1"/>
          <w:i w:val="1"/>
          <w:iCs w:val="1"/>
          <w:sz w:val="21"/>
          <w:szCs w:val="21"/>
          <w:rtl w:val="0"/>
        </w:rPr>
        <w:t xml:space="preserve">WILD,</w:t>
      </w:r>
      <w:r w:rsidDel="00000000" w:rsidR="00000000" w:rsidRPr="00000000">
        <w:rPr>
          <w:rFonts w:ascii="Helvetica Neue" w:cs="Helvetica Neue" w:eastAsia="Helvetica Neue" w:hAnsi="Helvetica Neue"/>
          <w:sz w:val="21"/>
          <w:szCs w:val="21"/>
          <w:rtl w:val="0"/>
        </w:rPr>
        <w:t xml:space="preserve"> their third EP, </w:t>
      </w:r>
      <w:r w:rsidDel="00000000" w:rsidR="00000000" w:rsidRPr="00000000">
        <w:rPr>
          <w:rFonts w:ascii="Helvetica Neue" w:cs="Helvetica Neue" w:eastAsia="Helvetica Neue" w:hAnsi="Helvetica Neue"/>
          <w:b w:val="1"/>
          <w:bCs w:val="1"/>
          <w:sz w:val="21"/>
          <w:szCs w:val="21"/>
          <w:rtl w:val="0"/>
        </w:rPr>
        <w:t xml:space="preserve">KATSEYE</w:t>
      </w:r>
      <w:r w:rsidDel="00000000" w:rsidR="00000000" w:rsidRPr="00000000">
        <w:rPr>
          <w:rFonts w:ascii="Helvetica Neue" w:cs="Helvetica Neue" w:eastAsia="Helvetica Neue" w:hAnsi="Helvetica Neue"/>
          <w:sz w:val="21"/>
          <w:szCs w:val="21"/>
          <w:rtl w:val="0"/>
        </w:rPr>
        <w:t xml:space="preserve"> will perform at the Citi Concert Series on “TODAY” on August 14. Releasing </w:t>
      </w:r>
      <w:r w:rsidDel="00000000" w:rsidR="00000000" w:rsidRPr="00000000">
        <w:rPr>
          <w:rFonts w:ascii="Helvetica Neue" w:cs="Helvetica Neue" w:eastAsia="Helvetica Neue" w:hAnsi="Helvetica Neue"/>
          <w:color w:val="212121"/>
          <w:sz w:val="21"/>
          <w:szCs w:val="21"/>
          <w:rtl w:val="0"/>
        </w:rPr>
        <w:t xml:space="preserve">via</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b w:val="1"/>
          <w:bCs w:val="1"/>
          <w:sz w:val="21"/>
          <w:szCs w:val="21"/>
          <w:rtl w:val="0"/>
        </w:rPr>
        <w:t xml:space="preserve">HYBE x Geffen Records</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b w:val="1"/>
          <w:bCs w:val="1"/>
          <w:i w:val="1"/>
          <w:iCs w:val="1"/>
          <w:sz w:val="21"/>
          <w:szCs w:val="21"/>
          <w:rtl w:val="0"/>
        </w:rPr>
        <w:t xml:space="preserve">WILD</w:t>
      </w:r>
      <w:r w:rsidDel="00000000" w:rsidR="00000000" w:rsidRPr="00000000">
        <w:rPr>
          <w:rFonts w:ascii="Helvetica Neue" w:cs="Helvetica Neue" w:eastAsia="Helvetica Neue" w:hAnsi="Helvetica Neue"/>
          <w:b w:val="1"/>
          <w:bCs w:val="1"/>
          <w:sz w:val="21"/>
          <w:szCs w:val="21"/>
          <w:rtl w:val="0"/>
        </w:rPr>
        <w:t xml:space="preserve"> </w:t>
      </w:r>
      <w:r w:rsidDel="00000000" w:rsidR="00000000" w:rsidRPr="00000000">
        <w:rPr>
          <w:rFonts w:ascii="Helvetica Neue" w:cs="Helvetica Neue" w:eastAsia="Helvetica Neue" w:hAnsi="Helvetica Neue"/>
          <w:sz w:val="21"/>
          <w:szCs w:val="21"/>
          <w:rtl w:val="0"/>
        </w:rPr>
        <w:t xml:space="preserve">is the follow-up to the GRAMMY®-nominated group’s 2025 EP </w:t>
      </w:r>
      <w:r w:rsidDel="00000000" w:rsidR="00000000" w:rsidRPr="00000000">
        <w:rPr>
          <w:rFonts w:ascii="Helvetica Neue" w:cs="Helvetica Neue" w:eastAsia="Helvetica Neue" w:hAnsi="Helvetica Neue"/>
          <w:i w:val="1"/>
          <w:iCs w:val="1"/>
          <w:sz w:val="21"/>
          <w:szCs w:val="21"/>
          <w:rtl w:val="0"/>
        </w:rPr>
        <w:t xml:space="preserve">BEAUTIFUL CHAO</w:t>
      </w:r>
      <w:r w:rsidDel="00000000" w:rsidR="00000000" w:rsidRPr="00000000">
        <w:rPr>
          <w:rFonts w:ascii="Helvetica Neue" w:cs="Helvetica Neue" w:eastAsia="Helvetica Neue" w:hAnsi="Helvetica Neue"/>
          <w:sz w:val="21"/>
          <w:szCs w:val="21"/>
          <w:rtl w:val="0"/>
        </w:rPr>
        <w:t xml:space="preserve">S,</w:t>
      </w:r>
      <w:r w:rsidDel="00000000" w:rsidR="00000000" w:rsidRPr="00000000">
        <w:rPr>
          <w:rFonts w:ascii="Helvetica Neue" w:cs="Helvetica Neue" w:eastAsia="Helvetica Neue" w:hAnsi="Helvetica Neue"/>
          <w:color w:val="ee0000"/>
          <w:sz w:val="21"/>
          <w:szCs w:val="21"/>
          <w:rtl w:val="0"/>
        </w:rPr>
        <w:t xml:space="preserve"> </w:t>
      </w:r>
      <w:r w:rsidDel="00000000" w:rsidR="00000000" w:rsidRPr="00000000">
        <w:rPr>
          <w:rFonts w:ascii="Helvetica Neue" w:cs="Helvetica Neue" w:eastAsia="Helvetica Neue" w:hAnsi="Helvetica Neue"/>
          <w:color w:val="212121"/>
          <w:sz w:val="21"/>
          <w:szCs w:val="21"/>
          <w:rtl w:val="0"/>
        </w:rPr>
        <w:t xml:space="preserve">(HYBE x Geffen Records), which debuted in the top five of the Billboard 200. Pre-save / pre-order </w:t>
      </w:r>
      <w:r w:rsidDel="00000000" w:rsidR="00000000" w:rsidRPr="00000000">
        <w:rPr>
          <w:rFonts w:ascii="Helvetica Neue" w:cs="Helvetica Neue" w:eastAsia="Helvetica Neue" w:hAnsi="Helvetica Neue"/>
          <w:b w:val="1"/>
          <w:bCs w:val="1"/>
          <w:i w:val="1"/>
          <w:iCs w:val="1"/>
          <w:color w:val="212121"/>
          <w:sz w:val="21"/>
          <w:szCs w:val="21"/>
          <w:rtl w:val="0"/>
        </w:rPr>
        <w:t xml:space="preserve">WILD</w:t>
      </w:r>
      <w:hyperlink r:id="rId22">
        <w:r w:rsidDel="00000000" w:rsidR="00000000" w:rsidRPr="00000000">
          <w:rPr>
            <w:rFonts w:ascii="Helvetica Neue" w:cs="Helvetica Neue" w:eastAsia="Helvetica Neue" w:hAnsi="Helvetica Neue"/>
            <w:color w:val="212121"/>
            <w:sz w:val="21"/>
            <w:szCs w:val="21"/>
            <w:rtl w:val="0"/>
          </w:rPr>
          <w:t xml:space="preserve"> </w:t>
        </w:r>
      </w:hyperlink>
      <w:hyperlink r:id="rId23">
        <w:r w:rsidDel="00000000" w:rsidR="00000000" w:rsidRPr="00000000">
          <w:rPr>
            <w:rFonts w:ascii="Helvetica Neue" w:cs="Helvetica Neue" w:eastAsia="Helvetica Neue" w:hAnsi="Helvetica Neue"/>
            <w:color w:val="0000ff"/>
            <w:sz w:val="21"/>
            <w:szCs w:val="21"/>
            <w:u w:val="single"/>
            <w:rtl w:val="0"/>
          </w:rPr>
          <w:t xml:space="preserve">HERE</w:t>
        </w:r>
      </w:hyperlink>
      <w:r w:rsidDel="00000000" w:rsidR="00000000" w:rsidRPr="00000000">
        <w:rPr>
          <w:rFonts w:ascii="Helvetica Neue" w:cs="Helvetica Neue" w:eastAsia="Helvetica Neue" w:hAnsi="Helvetica Neue"/>
          <w:color w:val="212121"/>
          <w:sz w:val="21"/>
          <w:szCs w:val="21"/>
          <w:rtl w:val="0"/>
        </w:rPr>
        <w:t xml:space="preserve">. </w:t>
      </w:r>
    </w:p>
    <w:p w:rsidR="00000000" w:rsidDel="00000000" w:rsidP="00000000" w:rsidRDefault="00000000" w:rsidRPr="00000000" w14:paraId="00000019">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A">
      <w:pPr>
        <w:spacing w:after="0" w:line="288" w:lineRule="auto"/>
        <w:jc w:val="both"/>
        <w:rPr>
          <w:rFonts w:ascii="Helvetica Neue" w:cs="Helvetica Neue" w:eastAsia="Helvetica Neue" w:hAnsi="Helvetica Neue"/>
          <w:color w:val="212121"/>
          <w:sz w:val="21"/>
          <w:szCs w:val="21"/>
        </w:rPr>
      </w:pPr>
      <w:r w:rsidDel="00000000" w:rsidR="00000000" w:rsidRPr="00000000">
        <w:rPr>
          <w:rFonts w:ascii="Helvetica Neue" w:cs="Helvetica Neue" w:eastAsia="Helvetica Neue" w:hAnsi="Helvetica Neue"/>
          <w:sz w:val="21"/>
          <w:szCs w:val="21"/>
          <w:rtl w:val="0"/>
        </w:rPr>
        <w:t xml:space="preserve">Last month, the group made its Coachella debut to stellar reviews, with</w:t>
      </w:r>
      <w:hyperlink r:id="rId24">
        <w:r w:rsidDel="00000000" w:rsidR="00000000" w:rsidRPr="00000000">
          <w:rPr>
            <w:rFonts w:ascii="Helvetica Neue" w:cs="Helvetica Neue" w:eastAsia="Helvetica Neue" w:hAnsi="Helvetica Neue"/>
            <w:sz w:val="21"/>
            <w:szCs w:val="21"/>
            <w:rtl w:val="0"/>
          </w:rPr>
          <w:t xml:space="preserve"> </w:t>
        </w:r>
      </w:hyperlink>
      <w:hyperlink r:id="rId25">
        <w:r w:rsidDel="00000000" w:rsidR="00000000" w:rsidRPr="00000000">
          <w:rPr>
            <w:rFonts w:ascii="Helvetica Neue" w:cs="Helvetica Neue" w:eastAsia="Helvetica Neue" w:hAnsi="Helvetica Neue"/>
            <w:i w:val="1"/>
            <w:iCs w:val="1"/>
            <w:color w:val="0000ff"/>
            <w:sz w:val="21"/>
            <w:szCs w:val="21"/>
            <w:u w:val="single"/>
            <w:rtl w:val="0"/>
          </w:rPr>
          <w:t xml:space="preserve">Rolling Stone</w:t>
        </w:r>
      </w:hyperlink>
      <w:r w:rsidDel="00000000" w:rsidR="00000000" w:rsidRPr="00000000">
        <w:rPr>
          <w:rFonts w:ascii="Helvetica Neue" w:cs="Helvetica Neue" w:eastAsia="Helvetica Neue" w:hAnsi="Helvetica Neue"/>
          <w:i w:val="1"/>
          <w:iCs w:val="1"/>
          <w:sz w:val="21"/>
          <w:szCs w:val="21"/>
          <w:rtl w:val="0"/>
        </w:rPr>
        <w:t xml:space="preserve">,</w:t>
      </w:r>
      <w:hyperlink r:id="rId26">
        <w:r w:rsidDel="00000000" w:rsidR="00000000" w:rsidRPr="00000000">
          <w:rPr>
            <w:rFonts w:ascii="Helvetica Neue" w:cs="Helvetica Neue" w:eastAsia="Helvetica Neue" w:hAnsi="Helvetica Neue"/>
            <w:i w:val="1"/>
            <w:iCs w:val="1"/>
            <w:sz w:val="21"/>
            <w:szCs w:val="21"/>
            <w:rtl w:val="0"/>
          </w:rPr>
          <w:t xml:space="preserve"> </w:t>
        </w:r>
      </w:hyperlink>
      <w:hyperlink r:id="rId27">
        <w:r w:rsidDel="00000000" w:rsidR="00000000" w:rsidRPr="00000000">
          <w:rPr>
            <w:rFonts w:ascii="Helvetica Neue" w:cs="Helvetica Neue" w:eastAsia="Helvetica Neue" w:hAnsi="Helvetica Neue"/>
            <w:i w:val="1"/>
            <w:iCs w:val="1"/>
            <w:color w:val="0000ff"/>
            <w:sz w:val="21"/>
            <w:szCs w:val="21"/>
            <w:u w:val="single"/>
            <w:rtl w:val="0"/>
          </w:rPr>
          <w:t xml:space="preserve">Pitchfork</w:t>
        </w:r>
      </w:hyperlink>
      <w:r w:rsidDel="00000000" w:rsidR="00000000" w:rsidRPr="00000000">
        <w:rPr>
          <w:rFonts w:ascii="Helvetica Neue" w:cs="Helvetica Neue" w:eastAsia="Helvetica Neue" w:hAnsi="Helvetica Neue"/>
          <w:i w:val="1"/>
          <w:iCs w:val="1"/>
          <w:sz w:val="21"/>
          <w:szCs w:val="21"/>
          <w:rtl w:val="0"/>
        </w:rPr>
        <w:t xml:space="preserve"> </w:t>
      </w:r>
      <w:r w:rsidDel="00000000" w:rsidR="00000000" w:rsidRPr="00000000">
        <w:rPr>
          <w:rFonts w:ascii="Helvetica Neue" w:cs="Helvetica Neue" w:eastAsia="Helvetica Neue" w:hAnsi="Helvetica Neue"/>
          <w:sz w:val="21"/>
          <w:szCs w:val="21"/>
          <w:rtl w:val="0"/>
        </w:rPr>
        <w:t xml:space="preserve">and numerous other publications hailing their performance among the best of Weekend One. The</w:t>
      </w:r>
      <w:hyperlink r:id="rId28">
        <w:r w:rsidDel="00000000" w:rsidR="00000000" w:rsidRPr="00000000">
          <w:rPr>
            <w:rFonts w:ascii="Helvetica Neue" w:cs="Helvetica Neue" w:eastAsia="Helvetica Neue" w:hAnsi="Helvetica Neue"/>
            <w:sz w:val="21"/>
            <w:szCs w:val="21"/>
            <w:rtl w:val="0"/>
          </w:rPr>
          <w:t xml:space="preserve"> </w:t>
        </w:r>
      </w:hyperlink>
      <w:hyperlink r:id="rId29">
        <w:r w:rsidDel="00000000" w:rsidR="00000000" w:rsidRPr="00000000">
          <w:rPr>
            <w:rFonts w:ascii="Helvetica Neue" w:cs="Helvetica Neue" w:eastAsia="Helvetica Neue" w:hAnsi="Helvetica Neue"/>
            <w:i w:val="1"/>
            <w:iCs w:val="1"/>
            <w:color w:val="0000ff"/>
            <w:sz w:val="21"/>
            <w:szCs w:val="21"/>
            <w:u w:val="single"/>
            <w:rtl w:val="0"/>
          </w:rPr>
          <w:t xml:space="preserve">Los Angeles Times</w:t>
        </w:r>
      </w:hyperlink>
      <w:r w:rsidDel="00000000" w:rsidR="00000000" w:rsidRPr="00000000">
        <w:rPr>
          <w:rFonts w:ascii="Helvetica Neue" w:cs="Helvetica Neue" w:eastAsia="Helvetica Neue" w:hAnsi="Helvetica Neue"/>
          <w:sz w:val="21"/>
          <w:szCs w:val="21"/>
          <w:rtl w:val="0"/>
        </w:rPr>
        <w:t xml:space="preserve"> said, “[KATSEYE] </w:t>
      </w:r>
      <w:r w:rsidDel="00000000" w:rsidR="00000000" w:rsidRPr="00000000">
        <w:rPr>
          <w:rFonts w:ascii="Helvetica Neue" w:cs="Helvetica Neue" w:eastAsia="Helvetica Neue" w:hAnsi="Helvetica Neue"/>
          <w:color w:val="212121"/>
          <w:sz w:val="21"/>
          <w:szCs w:val="21"/>
          <w:rtl w:val="0"/>
        </w:rPr>
        <w:t xml:space="preserve">proved no this ain’t their debut at their first Coachella performance…the girl group packed the festival field with Eyekons packed shoulder to shoulder as far as the Do LaB.”</w:t>
      </w:r>
      <w:hyperlink r:id="rId30">
        <w:r w:rsidDel="00000000" w:rsidR="00000000" w:rsidRPr="00000000">
          <w:rPr>
            <w:rFonts w:ascii="Helvetica Neue" w:cs="Helvetica Neue" w:eastAsia="Helvetica Neue" w:hAnsi="Helvetica Neue"/>
            <w:color w:val="212121"/>
            <w:sz w:val="21"/>
            <w:szCs w:val="21"/>
            <w:rtl w:val="0"/>
          </w:rPr>
          <w:t xml:space="preserve"> </w:t>
        </w:r>
      </w:hyperlink>
      <w:hyperlink r:id="rId31">
        <w:r w:rsidDel="00000000" w:rsidR="00000000" w:rsidRPr="00000000">
          <w:rPr>
            <w:rFonts w:ascii="Helvetica Neue" w:cs="Helvetica Neue" w:eastAsia="Helvetica Neue" w:hAnsi="Helvetica Neue"/>
            <w:color w:val="0000ff"/>
            <w:sz w:val="21"/>
            <w:szCs w:val="21"/>
            <w:u w:val="single"/>
            <w:rtl w:val="0"/>
          </w:rPr>
          <w:t xml:space="preserve">“Entertainment Tonight”</w:t>
        </w:r>
      </w:hyperlink>
      <w:r w:rsidDel="00000000" w:rsidR="00000000" w:rsidRPr="00000000">
        <w:rPr>
          <w:rFonts w:ascii="Helvetica Neue" w:cs="Helvetica Neue" w:eastAsia="Helvetica Neue" w:hAnsi="Helvetica Neue"/>
          <w:color w:val="212121"/>
          <w:sz w:val="21"/>
          <w:szCs w:val="21"/>
          <w:rtl w:val="0"/>
        </w:rPr>
        <w:t xml:space="preserve"> highlighted their Weekend Two performance of “Gabriela,” noting “KATSEYE serves powerful vocals…” while</w:t>
      </w:r>
      <w:hyperlink r:id="rId32">
        <w:r w:rsidDel="00000000" w:rsidR="00000000" w:rsidRPr="00000000">
          <w:rPr>
            <w:rFonts w:ascii="Helvetica Neue" w:cs="Helvetica Neue" w:eastAsia="Helvetica Neue" w:hAnsi="Helvetica Neue"/>
            <w:color w:val="212121"/>
            <w:sz w:val="21"/>
            <w:szCs w:val="21"/>
            <w:rtl w:val="0"/>
          </w:rPr>
          <w:t xml:space="preserve"> </w:t>
        </w:r>
      </w:hyperlink>
      <w:hyperlink r:id="rId33">
        <w:r w:rsidDel="00000000" w:rsidR="00000000" w:rsidRPr="00000000">
          <w:rPr>
            <w:rFonts w:ascii="Helvetica Neue" w:cs="Helvetica Neue" w:eastAsia="Helvetica Neue" w:hAnsi="Helvetica Neue"/>
            <w:color w:val="0000ff"/>
            <w:sz w:val="21"/>
            <w:szCs w:val="21"/>
            <w:u w:val="single"/>
            <w:rtl w:val="0"/>
          </w:rPr>
          <w:t xml:space="preserve">“Extra TV”</w:t>
        </w:r>
      </w:hyperlink>
      <w:r w:rsidDel="00000000" w:rsidR="00000000" w:rsidRPr="00000000">
        <w:rPr>
          <w:rFonts w:ascii="Helvetica Neue" w:cs="Helvetica Neue" w:eastAsia="Helvetica Neue" w:hAnsi="Helvetica Neue"/>
          <w:color w:val="212121"/>
          <w:sz w:val="21"/>
          <w:szCs w:val="21"/>
          <w:rtl w:val="0"/>
        </w:rPr>
        <w:t xml:space="preserve"> said, “In a word… gnarly!...The ladies brought it to the desert once again to perform for their #Eyekons!”</w:t>
      </w:r>
      <w:hyperlink r:id="rId34">
        <w:r w:rsidDel="00000000" w:rsidR="00000000" w:rsidRPr="00000000">
          <w:rPr>
            <w:rFonts w:ascii="Helvetica Neue" w:cs="Helvetica Neue" w:eastAsia="Helvetica Neue" w:hAnsi="Helvetica Neue"/>
            <w:color w:val="212121"/>
            <w:sz w:val="21"/>
            <w:szCs w:val="21"/>
            <w:rtl w:val="0"/>
          </w:rPr>
          <w:t xml:space="preserve"> </w:t>
        </w:r>
      </w:hyperlink>
      <w:hyperlink r:id="rId35">
        <w:r w:rsidDel="00000000" w:rsidR="00000000" w:rsidRPr="00000000">
          <w:rPr>
            <w:rFonts w:ascii="Helvetica Neue" w:cs="Helvetica Neue" w:eastAsia="Helvetica Neue" w:hAnsi="Helvetica Neue"/>
            <w:i w:val="1"/>
            <w:iCs w:val="1"/>
            <w:color w:val="0000ff"/>
            <w:sz w:val="21"/>
            <w:szCs w:val="21"/>
            <w:u w:val="single"/>
            <w:rtl w:val="0"/>
          </w:rPr>
          <w:t xml:space="preserve">Rolling Stone</w:t>
        </w:r>
      </w:hyperlink>
      <w:r w:rsidDel="00000000" w:rsidR="00000000" w:rsidRPr="00000000">
        <w:rPr>
          <w:rFonts w:ascii="Helvetica Neue" w:cs="Helvetica Neue" w:eastAsia="Helvetica Neue" w:hAnsi="Helvetica Neue"/>
          <w:color w:val="212121"/>
          <w:sz w:val="21"/>
          <w:szCs w:val="21"/>
          <w:rtl w:val="0"/>
        </w:rPr>
        <w:t xml:space="preserve"> included the group in the feature “What Would Coachella Be Without Pop Girls?”</w:t>
      </w:r>
    </w:p>
    <w:p w:rsidR="00000000" w:rsidDel="00000000" w:rsidP="00000000" w:rsidRDefault="00000000" w:rsidRPr="00000000" w14:paraId="0000001B">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C">
      <w:pPr>
        <w:spacing w:after="0" w:line="288" w:lineRule="auto"/>
        <w:jc w:val="both"/>
        <w:rPr>
          <w:rFonts w:ascii="Helvetica Neue" w:cs="Helvetica Neue" w:eastAsia="Helvetica Neue" w:hAnsi="Helvetica Neue"/>
          <w:color w:val="212121"/>
          <w:sz w:val="21"/>
          <w:szCs w:val="21"/>
        </w:rPr>
      </w:pPr>
      <w:r w:rsidDel="00000000" w:rsidR="00000000" w:rsidRPr="00000000">
        <w:rPr>
          <w:rFonts w:ascii="Helvetica Neue" w:cs="Helvetica Neue" w:eastAsia="Helvetica Neue" w:hAnsi="Helvetica Neue"/>
          <w:color w:val="212121"/>
          <w:sz w:val="21"/>
          <w:szCs w:val="21"/>
          <w:rtl w:val="0"/>
        </w:rPr>
        <w:t xml:space="preserve">Formed through HYBE and Geffen Records’ Dream Academy and Netflix’s Pop Star Academy, </w:t>
      </w:r>
      <w:r w:rsidDel="00000000" w:rsidR="00000000" w:rsidRPr="00000000">
        <w:rPr>
          <w:rFonts w:ascii="Helvetica Neue" w:cs="Helvetica Neue" w:eastAsia="Helvetica Neue" w:hAnsi="Helvetica Neue"/>
          <w:b w:val="1"/>
          <w:bCs w:val="1"/>
          <w:color w:val="212121"/>
          <w:sz w:val="21"/>
          <w:szCs w:val="21"/>
          <w:rtl w:val="0"/>
        </w:rPr>
        <w:t xml:space="preserve">KATSEYE’s </w:t>
      </w:r>
      <w:r w:rsidDel="00000000" w:rsidR="00000000" w:rsidRPr="00000000">
        <w:rPr>
          <w:rFonts w:ascii="Helvetica Neue" w:cs="Helvetica Neue" w:eastAsia="Helvetica Neue" w:hAnsi="Helvetica Neue"/>
          <w:color w:val="212121"/>
          <w:sz w:val="21"/>
          <w:szCs w:val="21"/>
          <w:rtl w:val="0"/>
        </w:rPr>
        <w:t xml:space="preserve">members hail from across the U.S., Europe, Asia, and beyond, bringing a truly international perspective to pop culture. 2025 was a breakout year that saw </w:t>
      </w:r>
      <w:r w:rsidDel="00000000" w:rsidR="00000000" w:rsidRPr="00000000">
        <w:rPr>
          <w:rFonts w:ascii="Helvetica Neue" w:cs="Helvetica Neue" w:eastAsia="Helvetica Neue" w:hAnsi="Helvetica Neue"/>
          <w:b w:val="1"/>
          <w:bCs w:val="1"/>
          <w:color w:val="212121"/>
          <w:sz w:val="21"/>
          <w:szCs w:val="21"/>
          <w:rtl w:val="0"/>
        </w:rPr>
        <w:t xml:space="preserve">KATSEYE</w:t>
      </w:r>
      <w:r w:rsidDel="00000000" w:rsidR="00000000" w:rsidRPr="00000000">
        <w:rPr>
          <w:rFonts w:ascii="Helvetica Neue" w:cs="Helvetica Neue" w:eastAsia="Helvetica Neue" w:hAnsi="Helvetica Neue"/>
          <w:color w:val="212121"/>
          <w:sz w:val="21"/>
          <w:szCs w:val="21"/>
          <w:rtl w:val="0"/>
        </w:rPr>
        <w:t xml:space="preserve"> crowned TikTok’s Global Artist of the Year and earn two GRAMMY nominations for Best New Artist and Best Pop Duo/Group Performance for “Gabriela.” Their  latest single,  the edgy, high-energy</w:t>
      </w:r>
      <w:hyperlink r:id="rId36">
        <w:r w:rsidDel="00000000" w:rsidR="00000000" w:rsidRPr="00000000">
          <w:rPr>
            <w:rFonts w:ascii="Helvetica Neue" w:cs="Helvetica Neue" w:eastAsia="Helvetica Neue" w:hAnsi="Helvetica Neue"/>
            <w:sz w:val="21"/>
            <w:szCs w:val="21"/>
            <w:rtl w:val="0"/>
          </w:rPr>
          <w:t xml:space="preserve"> </w:t>
        </w:r>
      </w:hyperlink>
      <w:hyperlink r:id="rId37">
        <w:r w:rsidDel="00000000" w:rsidR="00000000" w:rsidRPr="00000000">
          <w:rPr>
            <w:rFonts w:ascii="Helvetica Neue" w:cs="Helvetica Neue" w:eastAsia="Helvetica Neue" w:hAnsi="Helvetica Neue"/>
            <w:b w:val="1"/>
            <w:bCs w:val="1"/>
            <w:color w:val="0000ff"/>
            <w:sz w:val="21"/>
            <w:szCs w:val="21"/>
            <w:u w:val="single"/>
            <w:rtl w:val="0"/>
          </w:rPr>
          <w:t xml:space="preserve">“PINKY UP,”</w:t>
        </w:r>
      </w:hyperlink>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color w:val="212121"/>
          <w:sz w:val="21"/>
          <w:szCs w:val="21"/>
          <w:rtl w:val="0"/>
        </w:rPr>
        <w:t xml:space="preserve">expands the world </w:t>
      </w:r>
      <w:r w:rsidDel="00000000" w:rsidR="00000000" w:rsidRPr="00000000">
        <w:rPr>
          <w:rFonts w:ascii="Helvetica Neue" w:cs="Helvetica Neue" w:eastAsia="Helvetica Neue" w:hAnsi="Helvetica Neue"/>
          <w:b w:val="1"/>
          <w:bCs w:val="1"/>
          <w:color w:val="212121"/>
          <w:sz w:val="21"/>
          <w:szCs w:val="21"/>
          <w:rtl w:val="0"/>
        </w:rPr>
        <w:t xml:space="preserve">KATSEYE </w:t>
      </w:r>
      <w:r w:rsidDel="00000000" w:rsidR="00000000" w:rsidRPr="00000000">
        <w:rPr>
          <w:rFonts w:ascii="Helvetica Neue" w:cs="Helvetica Neue" w:eastAsia="Helvetica Neue" w:hAnsi="Helvetica Neue"/>
          <w:color w:val="212121"/>
          <w:sz w:val="21"/>
          <w:szCs w:val="21"/>
          <w:rtl w:val="0"/>
        </w:rPr>
        <w:t xml:space="preserve">has been building </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Fonts w:ascii="Helvetica Neue" w:cs="Helvetica Neue" w:eastAsia="Helvetica Neue" w:hAnsi="Helvetica Neue"/>
          <w:color w:val="212121"/>
          <w:sz w:val="21"/>
          <w:szCs w:val="21"/>
          <w:rtl w:val="0"/>
        </w:rPr>
        <w:t xml:space="preserve">confident, playful and always pushing pop forward. The song, which received its live debut at Coachella, turns chaos into celebration, capturing the group’s unmistakable energy and momentum.</w:t>
      </w:r>
    </w:p>
    <w:p w:rsidR="00000000" w:rsidDel="00000000" w:rsidP="00000000" w:rsidRDefault="00000000" w:rsidRPr="00000000" w14:paraId="0000001D">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E">
      <w:pPr>
        <w:spacing w:after="0" w:line="288" w:lineRule="auto"/>
        <w:jc w:val="center"/>
        <w:rPr>
          <w:rFonts w:ascii="Helvetica Neue" w:cs="Helvetica Neue" w:eastAsia="Helvetica Neue" w:hAnsi="Helvetica Neue"/>
          <w:b w:val="1"/>
          <w:bCs w:val="1"/>
          <w:sz w:val="21"/>
          <w:szCs w:val="21"/>
        </w:rPr>
      </w:pPr>
      <w:r w:rsidDel="00000000" w:rsidR="00000000" w:rsidRPr="00000000">
        <w:rPr>
          <w:rFonts w:ascii="Helvetica Neue" w:cs="Helvetica Neue" w:eastAsia="Helvetica Neue" w:hAnsi="Helvetica Neue"/>
          <w:b w:val="1"/>
          <w:bCs w:val="1"/>
          <w:sz w:val="21"/>
          <w:szCs w:val="21"/>
          <w:rtl w:val="0"/>
        </w:rPr>
        <w:t xml:space="preserve">KATSEYE - WILDWORLD TOUR UK</w:t>
      </w:r>
    </w:p>
    <w:p w:rsidR="00000000" w:rsidDel="00000000" w:rsidP="00000000" w:rsidRDefault="00000000" w:rsidRPr="00000000" w14:paraId="0000001F">
      <w:pPr>
        <w:spacing w:after="0" w:line="288"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9/3 – London, UK – The O2</w:t>
      </w:r>
    </w:p>
    <w:p w:rsidR="00000000" w:rsidDel="00000000" w:rsidP="00000000" w:rsidRDefault="00000000" w:rsidRPr="00000000" w14:paraId="00000020">
      <w:pPr>
        <w:spacing w:after="0" w:line="288"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9/6 – Manchester, UK – Co-Op Live</w:t>
      </w:r>
    </w:p>
    <w:p w:rsidR="00000000" w:rsidDel="00000000" w:rsidP="00000000" w:rsidRDefault="00000000" w:rsidRPr="00000000" w14:paraId="00000021">
      <w:pPr>
        <w:spacing w:after="0" w:line="288" w:lineRule="auto"/>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2">
      <w:pPr>
        <w:spacing w:after="0" w:line="288" w:lineRule="auto"/>
        <w:jc w:val="cente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3">
      <w:pPr>
        <w:jc w:val="left"/>
        <w:rPr>
          <w:rFonts w:ascii="Helvetica Neue" w:cs="Helvetica Neue" w:eastAsia="Helvetica Neue" w:hAnsi="Helvetica Neue"/>
          <w:b w:val="1"/>
          <w:bCs w:val="1"/>
          <w:i w:val="1"/>
          <w:iCs w:val="1"/>
          <w:color w:val="333333"/>
          <w:sz w:val="20"/>
          <w:szCs w:val="20"/>
          <w:highlight w:val="white"/>
        </w:rPr>
      </w:pPr>
      <w:r w:rsidDel="00000000" w:rsidR="00000000" w:rsidRPr="00000000">
        <w:rPr>
          <w:rtl w:val="0"/>
        </w:rPr>
      </w:r>
    </w:p>
    <w:p w:rsidR="00000000" w:rsidDel="00000000" w:rsidP="00000000" w:rsidRDefault="00000000" w:rsidRPr="00000000" w14:paraId="00000024">
      <w:pPr>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Keep up with Katseye: </w:t>
      </w:r>
      <w:hyperlink r:id="rId38">
        <w:r w:rsidDel="00000000" w:rsidR="00000000" w:rsidRPr="00000000">
          <w:rPr>
            <w:rFonts w:ascii="Helvetica Neue" w:cs="Helvetica Neue" w:eastAsia="Helvetica Neue" w:hAnsi="Helvetica Neue"/>
            <w:b w:val="1"/>
            <w:bCs w:val="1"/>
            <w:color w:val="1155cc"/>
            <w:sz w:val="20"/>
            <w:szCs w:val="20"/>
            <w:u w:val="single"/>
            <w:rtl w:val="0"/>
          </w:rPr>
          <w:t xml:space="preserve">Instagram</w:t>
        </w:r>
      </w:hyperlink>
      <w:r w:rsidDel="00000000" w:rsidR="00000000" w:rsidRPr="00000000">
        <w:rPr>
          <w:rFonts w:ascii="Helvetica Neue" w:cs="Helvetica Neue" w:eastAsia="Helvetica Neue" w:hAnsi="Helvetica Neue"/>
          <w:b w:val="1"/>
          <w:bCs w:val="1"/>
          <w:sz w:val="20"/>
          <w:szCs w:val="20"/>
          <w:rtl w:val="0"/>
        </w:rPr>
        <w:t xml:space="preserve"> / </w:t>
      </w:r>
      <w:hyperlink r:id="rId39">
        <w:r w:rsidDel="00000000" w:rsidR="00000000" w:rsidRPr="00000000">
          <w:rPr>
            <w:rFonts w:ascii="Helvetica Neue" w:cs="Helvetica Neue" w:eastAsia="Helvetica Neue" w:hAnsi="Helvetica Neue"/>
            <w:b w:val="1"/>
            <w:bCs w:val="1"/>
            <w:color w:val="1155cc"/>
            <w:sz w:val="20"/>
            <w:szCs w:val="20"/>
            <w:u w:val="single"/>
            <w:rtl w:val="0"/>
          </w:rPr>
          <w:t xml:space="preserve">TikTok</w:t>
        </w:r>
      </w:hyperlink>
      <w:r w:rsidDel="00000000" w:rsidR="00000000" w:rsidRPr="00000000">
        <w:rPr>
          <w:rFonts w:ascii="Helvetica Neue" w:cs="Helvetica Neue" w:eastAsia="Helvetica Neue" w:hAnsi="Helvetica Neue"/>
          <w:b w:val="1"/>
          <w:bCs w:val="1"/>
          <w:sz w:val="20"/>
          <w:szCs w:val="20"/>
          <w:rtl w:val="0"/>
        </w:rPr>
        <w:t xml:space="preserve"> / </w:t>
      </w:r>
      <w:hyperlink r:id="rId40">
        <w:r w:rsidDel="00000000" w:rsidR="00000000" w:rsidRPr="00000000">
          <w:rPr>
            <w:rFonts w:ascii="Helvetica Neue" w:cs="Helvetica Neue" w:eastAsia="Helvetica Neue" w:hAnsi="Helvetica Neue"/>
            <w:b w:val="1"/>
            <w:bCs w:val="1"/>
            <w:color w:val="1155cc"/>
            <w:sz w:val="20"/>
            <w:szCs w:val="20"/>
            <w:u w:val="single"/>
            <w:rtl w:val="0"/>
          </w:rPr>
          <w:t xml:space="preserve">YouTube</w:t>
        </w:r>
      </w:hyperlink>
      <w:r w:rsidDel="00000000" w:rsidR="00000000" w:rsidRPr="00000000">
        <w:rPr>
          <w:rFonts w:ascii="Helvetica Neue" w:cs="Helvetica Neue" w:eastAsia="Helvetica Neue" w:hAnsi="Helvetica Neue"/>
          <w:b w:val="1"/>
          <w:bCs w:val="1"/>
          <w:sz w:val="20"/>
          <w:szCs w:val="20"/>
          <w:rtl w:val="0"/>
        </w:rPr>
        <w:t xml:space="preserve"> / </w:t>
      </w:r>
      <w:hyperlink r:id="rId41">
        <w:r w:rsidDel="00000000" w:rsidR="00000000" w:rsidRPr="00000000">
          <w:rPr>
            <w:rFonts w:ascii="Helvetica Neue" w:cs="Helvetica Neue" w:eastAsia="Helvetica Neue" w:hAnsi="Helvetica Neue"/>
            <w:b w:val="1"/>
            <w:bCs w:val="1"/>
            <w:color w:val="1155cc"/>
            <w:sz w:val="20"/>
            <w:szCs w:val="20"/>
            <w:u w:val="single"/>
            <w:rtl w:val="0"/>
          </w:rPr>
          <w:t xml:space="preserve">Facebook</w:t>
        </w:r>
      </w:hyperlink>
      <w:r w:rsidDel="00000000" w:rsidR="00000000" w:rsidRPr="00000000">
        <w:rPr>
          <w:rFonts w:ascii="Helvetica Neue" w:cs="Helvetica Neue" w:eastAsia="Helvetica Neue" w:hAnsi="Helvetica Neue"/>
          <w:b w:val="1"/>
          <w:bCs w:val="1"/>
          <w:sz w:val="20"/>
          <w:szCs w:val="20"/>
          <w:rtl w:val="0"/>
        </w:rPr>
        <w:t xml:space="preserve"> / </w:t>
      </w:r>
      <w:hyperlink r:id="rId42">
        <w:r w:rsidDel="00000000" w:rsidR="00000000" w:rsidRPr="00000000">
          <w:rPr>
            <w:rFonts w:ascii="Helvetica Neue" w:cs="Helvetica Neue" w:eastAsia="Helvetica Neue" w:hAnsi="Helvetica Neue"/>
            <w:b w:val="1"/>
            <w:bCs w:val="1"/>
            <w:color w:val="1155cc"/>
            <w:sz w:val="20"/>
            <w:szCs w:val="20"/>
            <w:u w:val="single"/>
            <w:rtl w:val="0"/>
          </w:rPr>
          <w:t xml:space="preserve">Website</w:t>
        </w:r>
      </w:hyperlink>
      <w:r w:rsidDel="00000000" w:rsidR="00000000" w:rsidRPr="00000000">
        <w:rPr>
          <w:rFonts w:ascii="Helvetica Neue" w:cs="Helvetica Neue" w:eastAsia="Helvetica Neue" w:hAnsi="Helvetica Neue"/>
          <w:b w:val="1"/>
          <w:bCs w:val="1"/>
          <w:sz w:val="20"/>
          <w:szCs w:val="20"/>
          <w:rtl w:val="0"/>
        </w:rPr>
        <w:t xml:space="preserve"> </w:t>
      </w:r>
    </w:p>
    <w:p w:rsidR="00000000" w:rsidDel="00000000" w:rsidP="00000000" w:rsidRDefault="00000000" w:rsidRPr="00000000" w14:paraId="00000025">
      <w:pPr>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6">
      <w:pPr>
        <w:jc w:val="center"/>
        <w:rPr>
          <w:rFonts w:ascii="Helvetica Neue" w:cs="Helvetica Neue" w:eastAsia="Helvetica Neue" w:hAnsi="Helvetica Neue"/>
          <w:b w:val="1"/>
          <w:bCs w:val="1"/>
          <w:color w:val="222222"/>
        </w:rPr>
      </w:pPr>
      <w:r w:rsidDel="00000000" w:rsidR="00000000" w:rsidRPr="00000000">
        <w:rPr>
          <w:rFonts w:ascii="Helvetica Neue" w:cs="Helvetica Neue" w:eastAsia="Helvetica Neue" w:hAnsi="Helvetica Neue"/>
          <w:b w:val="1"/>
          <w:bCs w:val="1"/>
          <w:color w:val="222222"/>
          <w:rtl w:val="0"/>
        </w:rPr>
        <w:t xml:space="preserve">For more information and press enquiries please contact</w:t>
      </w:r>
    </w:p>
    <w:p w:rsidR="00000000" w:rsidDel="00000000" w:rsidP="00000000" w:rsidRDefault="00000000" w:rsidRPr="00000000" w14:paraId="00000027">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color w:val="1155cc"/>
          <w:rtl w:val="0"/>
        </w:rPr>
        <w:t xml:space="preserve">warren@chuffmedia.com</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jc w:val="center"/>
        <w:rPr>
          <w:rFonts w:ascii="Helvetica Neue" w:cs="Helvetica Neue" w:eastAsia="Helvetica Neue" w:hAnsi="Helvetica Neue"/>
          <w:color w:val="000000"/>
          <w:sz w:val="24"/>
          <w:szCs w:val="24"/>
        </w:rPr>
      </w:pPr>
      <w:r w:rsidDel="00000000" w:rsidR="00000000" w:rsidRPr="00000000">
        <w:rPr>
          <w:rtl w:val="0"/>
        </w:rPr>
      </w:r>
    </w:p>
    <w:sectPr>
      <w:footerReference r:id="rId4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-901696</wp:posOffset>
          </wp:positionH>
          <wp:positionV relativeFrom="paragraph">
            <wp:posOffset>-304797</wp:posOffset>
          </wp:positionV>
          <wp:extent cx="5731510" cy="70358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channel/UCA61H4fWOMHikLcUFKyQUog" TargetMode="External"/><Relationship Id="rId20" Type="http://schemas.openxmlformats.org/officeDocument/2006/relationships/hyperlink" Target="https://www.voteamas.com/" TargetMode="External"/><Relationship Id="rId42" Type="http://schemas.openxmlformats.org/officeDocument/2006/relationships/hyperlink" Target="https://www.katseye.world" TargetMode="External"/><Relationship Id="rId41" Type="http://schemas.openxmlformats.org/officeDocument/2006/relationships/hyperlink" Target="https://www.facebook.com/katseyeworld/?locale=en_GB" TargetMode="External"/><Relationship Id="rId22" Type="http://schemas.openxmlformats.org/officeDocument/2006/relationships/hyperlink" Target="https://katseye.lnk.to/WILD" TargetMode="External"/><Relationship Id="rId21" Type="http://schemas.openxmlformats.org/officeDocument/2006/relationships/hyperlink" Target="https://www.instagram.com/amas" TargetMode="External"/><Relationship Id="rId43" Type="http://schemas.openxmlformats.org/officeDocument/2006/relationships/footer" Target="footer1.xml"/><Relationship Id="rId24" Type="http://schemas.openxmlformats.org/officeDocument/2006/relationships/hyperlink" Target="https://www.rollingstone.com/music/music-features/coachella-2026-best-moments-performances-weekend-one-1235545575/" TargetMode="External"/><Relationship Id="rId23" Type="http://schemas.openxmlformats.org/officeDocument/2006/relationships/hyperlink" Target="https://katseye.lnk.to/WIL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tseye.lnk.to/WILD" TargetMode="External"/><Relationship Id="rId26" Type="http://schemas.openxmlformats.org/officeDocument/2006/relationships/hyperlink" Target="https://pitchfork.com/thepitch/the-best-and-worst-of-coachella-2026/" TargetMode="External"/><Relationship Id="rId25" Type="http://schemas.openxmlformats.org/officeDocument/2006/relationships/hyperlink" Target="https://www.rollingstone.com/music/music-features/coachella-2026-best-moments-performances-weekend-one-1235545575/" TargetMode="External"/><Relationship Id="rId28" Type="http://schemas.openxmlformats.org/officeDocument/2006/relationships/hyperlink" Target="https://www.latimes.com/entertainment-arts/story/2026-04-13/coachella-2026-best-moments-25th-anniversary" TargetMode="External"/><Relationship Id="rId27" Type="http://schemas.openxmlformats.org/officeDocument/2006/relationships/hyperlink" Target="https://pitchfork.com/thepitch/the-best-and-worst-of-coachella-202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latimes.com/entertainment-arts/story/2026-04-13/coachella-2026-best-moments-25th-anniversary" TargetMode="External"/><Relationship Id="rId7" Type="http://schemas.openxmlformats.org/officeDocument/2006/relationships/image" Target="media/image1.png"/><Relationship Id="rId8" Type="http://schemas.openxmlformats.org/officeDocument/2006/relationships/hyperlink" Target="https://katseye.lnk.to/WILD" TargetMode="External"/><Relationship Id="rId31" Type="http://schemas.openxmlformats.org/officeDocument/2006/relationships/hyperlink" Target="https://www.instagram.com/reel/DXQrJjpESk-/" TargetMode="External"/><Relationship Id="rId30" Type="http://schemas.openxmlformats.org/officeDocument/2006/relationships/hyperlink" Target="https://www.instagram.com/reel/DXQrJjpESk-/" TargetMode="External"/><Relationship Id="rId11" Type="http://schemas.openxmlformats.org/officeDocument/2006/relationships/hyperlink" Target="https://umusic.box.com/s/sl2mhao4y9w0itbvhstbjg3c2nz8y6t3" TargetMode="External"/><Relationship Id="rId33" Type="http://schemas.openxmlformats.org/officeDocument/2006/relationships/hyperlink" Target="https://www.instagram.com/p/DXRy8iLlGqq/?img_index=3" TargetMode="External"/><Relationship Id="rId10" Type="http://schemas.openxmlformats.org/officeDocument/2006/relationships/image" Target="media/image3.jpg"/><Relationship Id="rId32" Type="http://schemas.openxmlformats.org/officeDocument/2006/relationships/hyperlink" Target="https://www.instagram.com/p/DXRy8iLlGqq/?img_index=3" TargetMode="External"/><Relationship Id="rId13" Type="http://schemas.openxmlformats.org/officeDocument/2006/relationships/hyperlink" Target="http://crypto.com/" TargetMode="External"/><Relationship Id="rId35" Type="http://schemas.openxmlformats.org/officeDocument/2006/relationships/hyperlink" Target="https://www.rollingstone.com/music/music-features/pop-girls-coachella-2026-sabrina-carpenter-karol-slayyyter-1235548281/" TargetMode="External"/><Relationship Id="rId12" Type="http://schemas.openxmlformats.org/officeDocument/2006/relationships/hyperlink" Target="https://umusic.box.com/s/sl2mhao4y9w0itbvhstbjg3c2nz8y6t3" TargetMode="External"/><Relationship Id="rId34" Type="http://schemas.openxmlformats.org/officeDocument/2006/relationships/hyperlink" Target="https://www.rollingstone.com/music/music-features/pop-girls-coachella-2026-sabrina-carpenter-karol-slayyyter-1235548281/" TargetMode="External"/><Relationship Id="rId15" Type="http://schemas.openxmlformats.org/officeDocument/2006/relationships/hyperlink" Target="http://www.katseye.world/" TargetMode="External"/><Relationship Id="rId37" Type="http://schemas.openxmlformats.org/officeDocument/2006/relationships/hyperlink" Target="https://katseye.lnk.to/PINKYUP" TargetMode="External"/><Relationship Id="rId14" Type="http://schemas.openxmlformats.org/officeDocument/2006/relationships/hyperlink" Target="http://crypto.com/" TargetMode="External"/><Relationship Id="rId36" Type="http://schemas.openxmlformats.org/officeDocument/2006/relationships/hyperlink" Target="https://katseye.lnk.to/PINKYUP" TargetMode="External"/><Relationship Id="rId17" Type="http://schemas.openxmlformats.org/officeDocument/2006/relationships/hyperlink" Target="https://shop.weverse.io/en/shop/USD/artists/206" TargetMode="External"/><Relationship Id="rId39" Type="http://schemas.openxmlformats.org/officeDocument/2006/relationships/hyperlink" Target="https://www.tiktok.com/@katseyeworld" TargetMode="External"/><Relationship Id="rId16" Type="http://schemas.openxmlformats.org/officeDocument/2006/relationships/hyperlink" Target="https://fanevent-v2.weverse.io/events/d70a1ddd6766/apply/form" TargetMode="External"/><Relationship Id="rId38" Type="http://schemas.openxmlformats.org/officeDocument/2006/relationships/hyperlink" Target="https://www.instagram.com/katseyeworld/" TargetMode="External"/><Relationship Id="rId19" Type="http://schemas.openxmlformats.org/officeDocument/2006/relationships/hyperlink" Target="https://ddec1-0-en-ctp.trendmicro.com/wis/clicktime/v1/query?url=https%3a%2f%2fshop.katseye.world&amp;umid=71dabd71-1262-4494-9019-86a3f5d0e599&amp;rct=1778288463&amp;auth=31681f672906dea02b218fb66688e036ee210e00-419c13f6e090a9f33aca408e178ab75291a6fa6f" TargetMode="External"/><Relationship Id="rId18" Type="http://schemas.openxmlformats.org/officeDocument/2006/relationships/hyperlink" Target="https://shop.weverse.io/en/shop/USD/artists/20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Yocwpw7gBnf1GQfxIylY1FCSGg==">CgMxLjA4AHIhMXNBYmIxREQ5MlF0UzRpLTNKRk5TazJDeWdpR2tnR3RO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