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CF054" w14:textId="77777777" w:rsidR="00534E12" w:rsidRDefault="00534E12"/>
    <w:p w14:paraId="0FCC6EE8" w14:textId="77777777" w:rsidR="00534E12" w:rsidRPr="00534E12" w:rsidRDefault="00534E12" w:rsidP="00534E12"/>
    <w:p w14:paraId="30C76A16" w14:textId="77777777" w:rsidR="00534E12" w:rsidRPr="00534E12" w:rsidRDefault="00534E12" w:rsidP="00534E12"/>
    <w:p w14:paraId="6D3DA37C" w14:textId="77777777" w:rsidR="00534E12" w:rsidRPr="00534E12" w:rsidRDefault="00534E12" w:rsidP="00534E12"/>
    <w:p w14:paraId="287B7371" w14:textId="77777777" w:rsidR="007C6343" w:rsidRDefault="007C6343" w:rsidP="00BA6922">
      <w:pPr>
        <w:widowControl w:val="0"/>
        <w:autoSpaceDE w:val="0"/>
        <w:autoSpaceDN w:val="0"/>
        <w:adjustRightInd w:val="0"/>
        <w:spacing w:line="270" w:lineRule="atLeast"/>
        <w:jc w:val="center"/>
        <w:rPr>
          <w:rFonts w:ascii="Arial" w:hAnsi="Arial" w:cs="Arial"/>
          <w:noProof/>
        </w:rPr>
      </w:pPr>
      <w:bookmarkStart w:id="0" w:name="OLE_LINK1"/>
      <w:bookmarkStart w:id="1" w:name="OLE_LINK2"/>
    </w:p>
    <w:p w14:paraId="5864111A" w14:textId="4E4BD092" w:rsidR="00BA6922" w:rsidRDefault="00BA6922" w:rsidP="00D1705E">
      <w:pPr>
        <w:widowControl w:val="0"/>
        <w:autoSpaceDE w:val="0"/>
        <w:autoSpaceDN w:val="0"/>
        <w:adjustRightInd w:val="0"/>
        <w:spacing w:line="270" w:lineRule="atLeast"/>
        <w:jc w:val="center"/>
        <w:rPr>
          <w:rFonts w:ascii="Arial" w:hAnsi="Arial" w:cs="Arial"/>
          <w:noProof/>
          <w:sz w:val="22"/>
          <w:szCs w:val="22"/>
        </w:rPr>
      </w:pPr>
      <w:r w:rsidRPr="007F3D8A">
        <w:rPr>
          <w:rFonts w:ascii="Arial" w:hAnsi="Arial" w:cs="Arial"/>
          <w:noProof/>
          <w:sz w:val="22"/>
          <w:szCs w:val="22"/>
        </w:rPr>
        <w:t>Present</w:t>
      </w:r>
    </w:p>
    <w:p w14:paraId="13737C12" w14:textId="77777777" w:rsidR="003D1FB5" w:rsidRDefault="003D1FB5" w:rsidP="009D4D3C">
      <w:pPr>
        <w:widowControl w:val="0"/>
        <w:autoSpaceDE w:val="0"/>
        <w:autoSpaceDN w:val="0"/>
        <w:adjustRightInd w:val="0"/>
        <w:spacing w:line="320" w:lineRule="atLeast"/>
        <w:jc w:val="center"/>
        <w:rPr>
          <w:rFonts w:ascii="Arial" w:hAnsi="Arial" w:cs="Arial"/>
          <w:b/>
          <w:sz w:val="28"/>
          <w:szCs w:val="28"/>
        </w:rPr>
      </w:pPr>
      <w:bookmarkStart w:id="2" w:name="OLE_LINK7"/>
      <w:bookmarkStart w:id="3" w:name="OLE_LINK8"/>
    </w:p>
    <w:p w14:paraId="2805F265" w14:textId="6DD68E3B" w:rsidR="009A3C2E" w:rsidRDefault="002B2962" w:rsidP="009A3C2E">
      <w:pPr>
        <w:widowControl w:val="0"/>
        <w:autoSpaceDE w:val="0"/>
        <w:autoSpaceDN w:val="0"/>
        <w:adjustRightInd w:val="0"/>
        <w:spacing w:line="320" w:lineRule="atLeast"/>
        <w:jc w:val="center"/>
        <w:rPr>
          <w:rFonts w:ascii="Arial" w:hAnsi="Arial" w:cs="Arial"/>
          <w:b/>
          <w:sz w:val="28"/>
          <w:szCs w:val="28"/>
        </w:rPr>
      </w:pPr>
      <w:bookmarkStart w:id="4" w:name="OLE_LINK3"/>
      <w:bookmarkStart w:id="5" w:name="OLE_LINK4"/>
      <w:bookmarkStart w:id="6" w:name="OLE_LINK9"/>
      <w:bookmarkStart w:id="7" w:name="OLE_LINK10"/>
      <w:bookmarkEnd w:id="0"/>
      <w:bookmarkEnd w:id="1"/>
      <w:bookmarkEnd w:id="2"/>
      <w:bookmarkEnd w:id="3"/>
      <w:r>
        <w:rPr>
          <w:rFonts w:ascii="Arial" w:hAnsi="Arial" w:cs="Arial"/>
          <w:noProof/>
        </w:rPr>
        <w:drawing>
          <wp:inline distT="0" distB="0" distL="0" distR="0" wp14:anchorId="149C2693" wp14:editId="45808009">
            <wp:extent cx="2197100" cy="1753782"/>
            <wp:effectExtent l="0" t="0" r="0" b="0"/>
            <wp:docPr id="4" name="Picture 4" descr="Macintosh HD:Users:ashley:Desktop:Stack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hley:Desktop:Stacked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8599" cy="1754978"/>
                    </a:xfrm>
                    <a:prstGeom prst="rect">
                      <a:avLst/>
                    </a:prstGeom>
                    <a:noFill/>
                    <a:ln>
                      <a:noFill/>
                    </a:ln>
                  </pic:spPr>
                </pic:pic>
              </a:graphicData>
            </a:graphic>
          </wp:inline>
        </w:drawing>
      </w:r>
    </w:p>
    <w:p w14:paraId="5B1B5FD9" w14:textId="77777777" w:rsidR="002B2962" w:rsidRDefault="002B2962" w:rsidP="009A3C2E">
      <w:pPr>
        <w:widowControl w:val="0"/>
        <w:autoSpaceDE w:val="0"/>
        <w:autoSpaceDN w:val="0"/>
        <w:adjustRightInd w:val="0"/>
        <w:spacing w:line="320" w:lineRule="atLeast"/>
        <w:jc w:val="center"/>
        <w:rPr>
          <w:rFonts w:ascii="Arial" w:hAnsi="Arial" w:cs="Arial"/>
          <w:b/>
          <w:sz w:val="28"/>
          <w:szCs w:val="28"/>
        </w:rPr>
      </w:pPr>
    </w:p>
    <w:p w14:paraId="467382FF" w14:textId="3BCDFC75" w:rsidR="0058300D" w:rsidRPr="003A675C" w:rsidRDefault="0058300D" w:rsidP="0058300D">
      <w:pPr>
        <w:widowControl w:val="0"/>
        <w:autoSpaceDE w:val="0"/>
        <w:autoSpaceDN w:val="0"/>
        <w:adjustRightInd w:val="0"/>
        <w:spacing w:line="320" w:lineRule="atLeast"/>
        <w:jc w:val="center"/>
        <w:rPr>
          <w:rFonts w:ascii="Arial" w:hAnsi="Arial" w:cs="Arial"/>
          <w:b/>
          <w:sz w:val="44"/>
          <w:szCs w:val="44"/>
        </w:rPr>
      </w:pPr>
      <w:r w:rsidRPr="00135FA0">
        <w:rPr>
          <w:rFonts w:ascii="Arial" w:hAnsi="Arial" w:cs="Arial"/>
          <w:b/>
          <w:color w:val="FF0000"/>
          <w:sz w:val="44"/>
          <w:szCs w:val="44"/>
        </w:rPr>
        <w:t xml:space="preserve">RESCHEDULED TO SUMMER 2022 AT </w:t>
      </w:r>
      <w:r>
        <w:rPr>
          <w:rFonts w:ascii="Arial" w:hAnsi="Arial" w:cs="Arial"/>
          <w:b/>
          <w:bCs/>
          <w:color w:val="FF0000"/>
          <w:sz w:val="44"/>
          <w:szCs w:val="44"/>
          <w:lang w:val="de-DE"/>
        </w:rPr>
        <w:t>AINTREE</w:t>
      </w:r>
      <w:r w:rsidRPr="00135FA0">
        <w:rPr>
          <w:rFonts w:ascii="Arial" w:hAnsi="Arial" w:cs="Arial"/>
          <w:b/>
          <w:bCs/>
          <w:color w:val="FF0000"/>
          <w:sz w:val="44"/>
          <w:szCs w:val="44"/>
          <w:lang w:val="de-DE"/>
        </w:rPr>
        <w:t xml:space="preserve"> RACECOURSE</w:t>
      </w:r>
      <w:r w:rsidRPr="00007C43">
        <w:rPr>
          <w:rFonts w:ascii="Arial" w:eastAsia="Century Gothic" w:hAnsi="Arial" w:cs="Arial"/>
          <w:b/>
          <w:i/>
          <w:color w:val="000000" w:themeColor="text1"/>
          <w:sz w:val="28"/>
          <w:szCs w:val="28"/>
        </w:rPr>
        <w:br/>
      </w:r>
    </w:p>
    <w:p w14:paraId="5875502B" w14:textId="46F31399" w:rsidR="0058300D" w:rsidRPr="002B2962" w:rsidRDefault="0058300D" w:rsidP="0058300D">
      <w:pPr>
        <w:jc w:val="both"/>
        <w:rPr>
          <w:rFonts w:ascii="Arial" w:hAnsi="Arial" w:cs="Arial"/>
          <w:color w:val="000000" w:themeColor="text1"/>
          <w:sz w:val="21"/>
          <w:szCs w:val="21"/>
        </w:rPr>
      </w:pPr>
      <w:r w:rsidRPr="002B2962">
        <w:rPr>
          <w:rFonts w:ascii="Arial" w:hAnsi="Arial" w:cs="Arial"/>
          <w:color w:val="000000" w:themeColor="text1"/>
          <w:sz w:val="21"/>
          <w:szCs w:val="21"/>
        </w:rPr>
        <w:t xml:space="preserve">Since the release of the UK Government roadmap, The Jockey Club Live have been working hard behind the scenes regarding the return of live music this summer at Aintree Racecourse. </w:t>
      </w:r>
    </w:p>
    <w:p w14:paraId="2791722A" w14:textId="77777777" w:rsidR="0058300D" w:rsidRPr="002B2962" w:rsidRDefault="0058300D" w:rsidP="0058300D">
      <w:pPr>
        <w:jc w:val="both"/>
        <w:rPr>
          <w:rFonts w:ascii="Arial" w:hAnsi="Arial" w:cs="Arial"/>
          <w:color w:val="000000" w:themeColor="text1"/>
          <w:sz w:val="21"/>
          <w:szCs w:val="21"/>
        </w:rPr>
      </w:pPr>
    </w:p>
    <w:p w14:paraId="11D5885B" w14:textId="4481982A" w:rsidR="0058300D" w:rsidRPr="002B2962" w:rsidRDefault="0058300D" w:rsidP="0058300D">
      <w:pPr>
        <w:jc w:val="both"/>
        <w:rPr>
          <w:rFonts w:ascii="Arial" w:hAnsi="Arial" w:cs="Arial"/>
          <w:color w:val="000000" w:themeColor="text1"/>
          <w:sz w:val="21"/>
          <w:szCs w:val="21"/>
        </w:rPr>
      </w:pPr>
      <w:r w:rsidRPr="002B2962">
        <w:rPr>
          <w:rFonts w:ascii="Arial" w:hAnsi="Arial" w:cs="Arial"/>
          <w:color w:val="000000" w:themeColor="text1"/>
          <w:sz w:val="21"/>
          <w:szCs w:val="21"/>
        </w:rPr>
        <w:t>With the planned reopening of large-scale events scheduled for the 21</w:t>
      </w:r>
      <w:r w:rsidRPr="002B2962">
        <w:rPr>
          <w:rFonts w:ascii="Arial" w:hAnsi="Arial" w:cs="Arial"/>
          <w:color w:val="000000" w:themeColor="text1"/>
          <w:sz w:val="21"/>
          <w:szCs w:val="21"/>
          <w:vertAlign w:val="superscript"/>
        </w:rPr>
        <w:t>st</w:t>
      </w:r>
      <w:r w:rsidRPr="002B2962">
        <w:rPr>
          <w:rFonts w:ascii="Arial" w:hAnsi="Arial" w:cs="Arial"/>
          <w:color w:val="000000" w:themeColor="text1"/>
          <w:sz w:val="21"/>
          <w:szCs w:val="21"/>
        </w:rPr>
        <w:t xml:space="preserve"> June, we are unfortunately having to reschedule Nile Rodgers &amp; CHIC from the 11</w:t>
      </w:r>
      <w:r w:rsidRPr="002B2962">
        <w:rPr>
          <w:rFonts w:ascii="Arial" w:hAnsi="Arial" w:cs="Arial"/>
          <w:color w:val="000000" w:themeColor="text1"/>
          <w:sz w:val="21"/>
          <w:szCs w:val="21"/>
          <w:vertAlign w:val="superscript"/>
        </w:rPr>
        <w:t>th</w:t>
      </w:r>
      <w:r w:rsidRPr="002B2962">
        <w:rPr>
          <w:rFonts w:ascii="Arial" w:hAnsi="Arial" w:cs="Arial"/>
          <w:color w:val="000000" w:themeColor="text1"/>
          <w:sz w:val="21"/>
          <w:szCs w:val="21"/>
        </w:rPr>
        <w:t xml:space="preserve"> June </w:t>
      </w:r>
      <w:r w:rsidR="00E13895">
        <w:rPr>
          <w:rFonts w:ascii="Arial" w:hAnsi="Arial" w:cs="Arial"/>
          <w:color w:val="000000" w:themeColor="text1"/>
          <w:sz w:val="21"/>
          <w:szCs w:val="21"/>
        </w:rPr>
        <w:t xml:space="preserve">2021 </w:t>
      </w:r>
      <w:r w:rsidRPr="002B2962">
        <w:rPr>
          <w:rFonts w:ascii="Arial" w:hAnsi="Arial" w:cs="Arial"/>
          <w:color w:val="000000" w:themeColor="text1"/>
          <w:sz w:val="21"/>
          <w:szCs w:val="21"/>
        </w:rPr>
        <w:t>to Friday 10</w:t>
      </w:r>
      <w:r w:rsidRPr="002B2962">
        <w:rPr>
          <w:rFonts w:ascii="Arial" w:hAnsi="Arial" w:cs="Arial"/>
          <w:color w:val="000000" w:themeColor="text1"/>
          <w:sz w:val="21"/>
          <w:szCs w:val="21"/>
          <w:vertAlign w:val="superscript"/>
        </w:rPr>
        <w:t>th</w:t>
      </w:r>
      <w:r w:rsidRPr="002B2962">
        <w:rPr>
          <w:rFonts w:ascii="Arial" w:hAnsi="Arial" w:cs="Arial"/>
          <w:color w:val="000000" w:themeColor="text1"/>
          <w:sz w:val="21"/>
          <w:szCs w:val="21"/>
        </w:rPr>
        <w:t xml:space="preserve"> June 2022. </w:t>
      </w:r>
    </w:p>
    <w:p w14:paraId="2ABE4033" w14:textId="5FB1A9FC" w:rsidR="0058300D" w:rsidRPr="002B2962" w:rsidRDefault="0058300D" w:rsidP="0058300D">
      <w:pPr>
        <w:jc w:val="both"/>
        <w:rPr>
          <w:rFonts w:ascii="Arial" w:hAnsi="Arial" w:cs="Arial"/>
          <w:color w:val="000000" w:themeColor="text1"/>
          <w:sz w:val="21"/>
          <w:szCs w:val="21"/>
        </w:rPr>
      </w:pPr>
    </w:p>
    <w:p w14:paraId="4E94654F" w14:textId="77777777" w:rsidR="0058300D" w:rsidRPr="002B2962" w:rsidRDefault="0058300D" w:rsidP="0058300D">
      <w:pPr>
        <w:rPr>
          <w:rFonts w:ascii="Arial" w:eastAsiaTheme="minorHAnsi" w:hAnsi="Arial" w:cs="Arial"/>
          <w:color w:val="222222"/>
          <w:sz w:val="21"/>
          <w:szCs w:val="21"/>
        </w:rPr>
      </w:pPr>
      <w:r w:rsidRPr="002B2962">
        <w:rPr>
          <w:rFonts w:ascii="Arial" w:eastAsiaTheme="minorHAnsi" w:hAnsi="Arial" w:cs="Arial"/>
          <w:b/>
          <w:bCs/>
          <w:color w:val="222222"/>
          <w:sz w:val="21"/>
          <w:szCs w:val="21"/>
        </w:rPr>
        <w:t>Dickon White, Regional Director of Jockey Club Racecourses North West:</w:t>
      </w:r>
    </w:p>
    <w:p w14:paraId="51F3237A" w14:textId="0AFFF9BB" w:rsidR="0058300D" w:rsidRDefault="0058300D" w:rsidP="0058300D">
      <w:pPr>
        <w:jc w:val="both"/>
        <w:rPr>
          <w:rFonts w:ascii="Arial" w:hAnsi="Arial" w:cs="Arial"/>
          <w:i/>
          <w:iCs/>
          <w:color w:val="000000" w:themeColor="text1"/>
          <w:sz w:val="21"/>
          <w:szCs w:val="21"/>
        </w:rPr>
      </w:pPr>
      <w:r w:rsidRPr="002B2962">
        <w:rPr>
          <w:rFonts w:ascii="Arial" w:hAnsi="Arial" w:cs="Arial"/>
          <w:i/>
          <w:iCs/>
          <w:color w:val="000000" w:themeColor="text1"/>
          <w:sz w:val="21"/>
          <w:szCs w:val="21"/>
        </w:rPr>
        <w:t>“We're sorry to announce that due to the</w:t>
      </w:r>
      <w:r w:rsidR="00E83C2F">
        <w:rPr>
          <w:rFonts w:ascii="Arial" w:hAnsi="Arial" w:cs="Arial"/>
          <w:i/>
          <w:iCs/>
          <w:color w:val="000000" w:themeColor="text1"/>
          <w:sz w:val="21"/>
          <w:szCs w:val="21"/>
        </w:rPr>
        <w:t xml:space="preserve"> government</w:t>
      </w:r>
      <w:r w:rsidRPr="002B2962">
        <w:rPr>
          <w:rFonts w:ascii="Arial" w:hAnsi="Arial" w:cs="Arial"/>
          <w:i/>
          <w:iCs/>
          <w:color w:val="000000" w:themeColor="text1"/>
          <w:sz w:val="21"/>
          <w:szCs w:val="21"/>
        </w:rPr>
        <w:t xml:space="preserve"> restrictions in place before 21</w:t>
      </w:r>
      <w:r w:rsidRPr="002B2962">
        <w:rPr>
          <w:rFonts w:ascii="Arial" w:hAnsi="Arial" w:cs="Arial"/>
          <w:i/>
          <w:iCs/>
          <w:color w:val="000000" w:themeColor="text1"/>
          <w:sz w:val="21"/>
          <w:szCs w:val="21"/>
          <w:vertAlign w:val="superscript"/>
        </w:rPr>
        <w:t>st</w:t>
      </w:r>
      <w:r w:rsidRPr="002B2962">
        <w:rPr>
          <w:rFonts w:ascii="Arial" w:hAnsi="Arial" w:cs="Arial"/>
          <w:i/>
          <w:iCs/>
          <w:color w:val="000000" w:themeColor="text1"/>
          <w:sz w:val="21"/>
          <w:szCs w:val="21"/>
        </w:rPr>
        <w:t xml:space="preserve"> June, the Nile Rodgers &amp; CHIC headline </w:t>
      </w:r>
      <w:r w:rsidR="00E13895">
        <w:rPr>
          <w:rFonts w:ascii="Arial" w:hAnsi="Arial" w:cs="Arial"/>
          <w:i/>
          <w:iCs/>
          <w:color w:val="000000" w:themeColor="text1"/>
          <w:sz w:val="21"/>
          <w:szCs w:val="21"/>
        </w:rPr>
        <w:t>concert</w:t>
      </w:r>
      <w:r w:rsidRPr="002B2962">
        <w:rPr>
          <w:rFonts w:ascii="Arial" w:hAnsi="Arial" w:cs="Arial"/>
          <w:i/>
          <w:iCs/>
          <w:color w:val="000000" w:themeColor="text1"/>
          <w:sz w:val="21"/>
          <w:szCs w:val="21"/>
        </w:rPr>
        <w:t xml:space="preserve"> is being postponed and rescheduled for summer 2022.  We know fans will be disappointed that this concert is not taking place this year, but we can promise it will be worth the wait!”</w:t>
      </w:r>
    </w:p>
    <w:p w14:paraId="4CA72646" w14:textId="43743202" w:rsidR="00E83C2F" w:rsidRDefault="00E83C2F" w:rsidP="0058300D">
      <w:pPr>
        <w:jc w:val="both"/>
        <w:rPr>
          <w:rFonts w:ascii="Arial" w:hAnsi="Arial" w:cs="Arial"/>
          <w:i/>
          <w:iCs/>
          <w:color w:val="000000" w:themeColor="text1"/>
          <w:sz w:val="21"/>
          <w:szCs w:val="21"/>
        </w:rPr>
      </w:pPr>
    </w:p>
    <w:p w14:paraId="6DC71276" w14:textId="2615FB0C" w:rsidR="00E83C2F" w:rsidRDefault="00E83C2F" w:rsidP="00E83C2F">
      <w:pPr>
        <w:jc w:val="both"/>
        <w:rPr>
          <w:rFonts w:ascii="Arial" w:eastAsiaTheme="minorHAnsi" w:hAnsi="Arial" w:cs="Arial"/>
          <w:b/>
          <w:bCs/>
          <w:sz w:val="21"/>
          <w:szCs w:val="21"/>
        </w:rPr>
      </w:pPr>
      <w:r w:rsidRPr="00243803">
        <w:rPr>
          <w:rFonts w:ascii="Arial" w:eastAsiaTheme="minorHAnsi" w:hAnsi="Arial" w:cs="Arial"/>
          <w:b/>
          <w:bCs/>
          <w:sz w:val="21"/>
          <w:szCs w:val="21"/>
        </w:rPr>
        <w:t>Nile Rodgers said:</w:t>
      </w:r>
    </w:p>
    <w:p w14:paraId="344CBE45" w14:textId="6E24F1B2" w:rsidR="0020133B" w:rsidRPr="0020133B" w:rsidRDefault="0020133B" w:rsidP="00E83C2F">
      <w:pPr>
        <w:jc w:val="both"/>
        <w:rPr>
          <w:rFonts w:ascii="Arial" w:eastAsiaTheme="minorHAnsi" w:hAnsi="Arial" w:cs="Arial"/>
          <w:i/>
          <w:iCs/>
          <w:sz w:val="21"/>
          <w:szCs w:val="21"/>
        </w:rPr>
      </w:pPr>
      <w:r w:rsidRPr="0020133B">
        <w:rPr>
          <w:rFonts w:ascii="Arial" w:eastAsiaTheme="minorHAnsi" w:hAnsi="Arial" w:cs="Arial"/>
          <w:i/>
          <w:iCs/>
          <w:sz w:val="21"/>
          <w:szCs w:val="21"/>
        </w:rPr>
        <w:t xml:space="preserve">“Over the last few years we’ve really enjoyed playing for </w:t>
      </w:r>
      <w:r>
        <w:rPr>
          <w:rFonts w:ascii="Arial" w:eastAsiaTheme="minorHAnsi" w:hAnsi="Arial" w:cs="Arial"/>
          <w:i/>
          <w:iCs/>
          <w:sz w:val="21"/>
          <w:szCs w:val="21"/>
        </w:rPr>
        <w:t>T</w:t>
      </w:r>
      <w:r w:rsidRPr="0020133B">
        <w:rPr>
          <w:rFonts w:ascii="Arial" w:eastAsiaTheme="minorHAnsi" w:hAnsi="Arial" w:cs="Arial"/>
          <w:i/>
          <w:iCs/>
          <w:sz w:val="21"/>
          <w:szCs w:val="21"/>
        </w:rPr>
        <w:t>he Jockey Club</w:t>
      </w:r>
      <w:r>
        <w:rPr>
          <w:rFonts w:ascii="Arial" w:eastAsiaTheme="minorHAnsi" w:hAnsi="Arial" w:cs="Arial"/>
          <w:i/>
          <w:iCs/>
          <w:sz w:val="21"/>
          <w:szCs w:val="21"/>
        </w:rPr>
        <w:t xml:space="preserve"> Live</w:t>
      </w:r>
      <w:r w:rsidRPr="0020133B">
        <w:rPr>
          <w:rFonts w:ascii="Arial" w:eastAsiaTheme="minorHAnsi" w:hAnsi="Arial" w:cs="Arial"/>
          <w:i/>
          <w:iCs/>
          <w:sz w:val="21"/>
          <w:szCs w:val="21"/>
        </w:rPr>
        <w:t xml:space="preserve"> as it’s always an amazing and festive atmosphere that’s perfect for CHIC music. It’s disappointing that we won’t be able to play in June due to Covid restrictions but we can’t wait to see all of our friends for good times in 2022!”</w:t>
      </w:r>
    </w:p>
    <w:p w14:paraId="77A4D569" w14:textId="77777777" w:rsidR="0058300D" w:rsidRPr="002B2962" w:rsidRDefault="0058300D" w:rsidP="0058300D">
      <w:pPr>
        <w:jc w:val="both"/>
        <w:rPr>
          <w:rFonts w:ascii="Arial" w:hAnsi="Arial" w:cs="Arial"/>
          <w:i/>
          <w:iCs/>
          <w:color w:val="000000" w:themeColor="text1"/>
          <w:sz w:val="21"/>
          <w:szCs w:val="21"/>
        </w:rPr>
      </w:pPr>
    </w:p>
    <w:p w14:paraId="05E9DE9E" w14:textId="0DE7BD79" w:rsidR="0058300D" w:rsidRPr="002B2962" w:rsidRDefault="0058300D" w:rsidP="0058300D">
      <w:pPr>
        <w:spacing w:after="200"/>
        <w:jc w:val="both"/>
        <w:rPr>
          <w:rFonts w:ascii="Arial" w:hAnsi="Arial" w:cs="Arial"/>
          <w:color w:val="000000" w:themeColor="text1"/>
          <w:sz w:val="21"/>
          <w:szCs w:val="21"/>
        </w:rPr>
      </w:pPr>
      <w:r w:rsidRPr="002B2962">
        <w:rPr>
          <w:rFonts w:ascii="Arial" w:hAnsi="Arial" w:cs="Arial"/>
          <w:color w:val="000000" w:themeColor="text1"/>
          <w:sz w:val="21"/>
          <w:szCs w:val="21"/>
        </w:rPr>
        <w:t>Tickets will automatically be transferred to the new date, however ticket holders will be contacted and given the option of requesting a full refund or e-voucher to attend a future music night or racing fixture of their choice.</w:t>
      </w:r>
    </w:p>
    <w:p w14:paraId="780E0D51" w14:textId="77777777" w:rsidR="0058300D" w:rsidRPr="002B2962" w:rsidRDefault="0058300D" w:rsidP="0058300D">
      <w:pPr>
        <w:pStyle w:val="Body"/>
        <w:jc w:val="both"/>
        <w:rPr>
          <w:rFonts w:ascii="Arial" w:eastAsia="Arial" w:hAnsi="Arial" w:cs="Arial"/>
          <w:color w:val="000000" w:themeColor="text1"/>
          <w:sz w:val="21"/>
          <w:szCs w:val="21"/>
        </w:rPr>
      </w:pPr>
      <w:r w:rsidRPr="002B2962">
        <w:rPr>
          <w:rFonts w:ascii="Arial" w:hAnsi="Arial" w:cs="Arial"/>
          <w:color w:val="000000" w:themeColor="text1"/>
          <w:sz w:val="21"/>
          <w:szCs w:val="21"/>
        </w:rPr>
        <w:t xml:space="preserve">The Jockey Club Live events are renowned for combining a fun-filled evening at the races with a spectacular evening concert in the informal and relaxed open-air setting of the hallowed turf.  </w:t>
      </w:r>
    </w:p>
    <w:p w14:paraId="4E21C5ED" w14:textId="77777777" w:rsidR="0058300D" w:rsidRPr="002B2962" w:rsidRDefault="0058300D" w:rsidP="0058300D">
      <w:pPr>
        <w:pStyle w:val="Body"/>
        <w:jc w:val="both"/>
        <w:rPr>
          <w:rFonts w:ascii="Arial" w:eastAsia="Arial" w:hAnsi="Arial" w:cs="Arial"/>
          <w:color w:val="000000" w:themeColor="text1"/>
          <w:sz w:val="21"/>
          <w:szCs w:val="21"/>
        </w:rPr>
      </w:pPr>
    </w:p>
    <w:p w14:paraId="00B2E55A" w14:textId="77777777" w:rsidR="0058300D" w:rsidRPr="002B2962" w:rsidRDefault="0058300D" w:rsidP="0058300D">
      <w:pPr>
        <w:pStyle w:val="Body"/>
        <w:widowControl w:val="0"/>
        <w:jc w:val="both"/>
        <w:rPr>
          <w:rFonts w:ascii="Arial" w:eastAsia="Arial" w:hAnsi="Arial" w:cs="Arial"/>
          <w:color w:val="000000" w:themeColor="text1"/>
          <w:sz w:val="21"/>
          <w:szCs w:val="21"/>
        </w:rPr>
      </w:pPr>
      <w:r w:rsidRPr="002B2962">
        <w:rPr>
          <w:rFonts w:ascii="Arial" w:hAnsi="Arial" w:cs="Arial"/>
          <w:color w:val="000000" w:themeColor="text1"/>
          <w:sz w:val="21"/>
          <w:szCs w:val="21"/>
        </w:rPr>
        <w:t xml:space="preserve">The Jockey Club racecourses’ have world-class customer facilities, featuring an array of award-winning restaurants that cater for all tastes, from fine dining through to delicious bistro food. The Jockey Club’s racecourses welcome more than 2 million people a year for some of the UK’s biggest racing events so you can be sure of a fantastic evening. </w:t>
      </w:r>
    </w:p>
    <w:p w14:paraId="3DD310FF" w14:textId="77777777" w:rsidR="0058300D" w:rsidRPr="002B2962" w:rsidRDefault="0058300D" w:rsidP="0058300D">
      <w:pPr>
        <w:jc w:val="both"/>
        <w:rPr>
          <w:rFonts w:ascii="Arial" w:hAnsi="Arial" w:cs="Arial"/>
          <w:color w:val="000000" w:themeColor="text1"/>
          <w:sz w:val="21"/>
          <w:szCs w:val="21"/>
        </w:rPr>
      </w:pPr>
    </w:p>
    <w:p w14:paraId="686A754B" w14:textId="77777777" w:rsidR="0020133B" w:rsidRDefault="0020133B" w:rsidP="002B2962">
      <w:pPr>
        <w:spacing w:line="270" w:lineRule="atLeast"/>
        <w:jc w:val="both"/>
        <w:rPr>
          <w:rFonts w:ascii="Arial" w:hAnsi="Arial" w:cs="Arial"/>
          <w:iCs/>
          <w:sz w:val="21"/>
          <w:szCs w:val="21"/>
        </w:rPr>
      </w:pPr>
    </w:p>
    <w:p w14:paraId="6ACBB521" w14:textId="77777777" w:rsidR="0020133B" w:rsidRDefault="0020133B" w:rsidP="002B2962">
      <w:pPr>
        <w:spacing w:line="270" w:lineRule="atLeast"/>
        <w:jc w:val="both"/>
        <w:rPr>
          <w:rFonts w:ascii="Arial" w:hAnsi="Arial" w:cs="Arial"/>
          <w:iCs/>
          <w:sz w:val="21"/>
          <w:szCs w:val="21"/>
        </w:rPr>
      </w:pPr>
    </w:p>
    <w:p w14:paraId="608DB935" w14:textId="77777777" w:rsidR="0020133B" w:rsidRDefault="0020133B" w:rsidP="002B2962">
      <w:pPr>
        <w:spacing w:line="270" w:lineRule="atLeast"/>
        <w:jc w:val="both"/>
        <w:rPr>
          <w:rFonts w:ascii="Arial" w:hAnsi="Arial" w:cs="Arial"/>
          <w:iCs/>
          <w:sz w:val="21"/>
          <w:szCs w:val="21"/>
        </w:rPr>
      </w:pPr>
    </w:p>
    <w:p w14:paraId="045B53B1" w14:textId="77777777" w:rsidR="0020133B" w:rsidRDefault="0020133B" w:rsidP="002B2962">
      <w:pPr>
        <w:spacing w:line="270" w:lineRule="atLeast"/>
        <w:jc w:val="both"/>
        <w:rPr>
          <w:rFonts w:ascii="Arial" w:hAnsi="Arial" w:cs="Arial"/>
          <w:iCs/>
          <w:sz w:val="21"/>
          <w:szCs w:val="21"/>
        </w:rPr>
      </w:pPr>
    </w:p>
    <w:p w14:paraId="0D4381D8" w14:textId="77777777" w:rsidR="0020133B" w:rsidRDefault="0020133B" w:rsidP="002B2962">
      <w:pPr>
        <w:spacing w:line="270" w:lineRule="atLeast"/>
        <w:jc w:val="both"/>
        <w:rPr>
          <w:rFonts w:ascii="Arial" w:hAnsi="Arial" w:cs="Arial"/>
          <w:iCs/>
          <w:sz w:val="21"/>
          <w:szCs w:val="21"/>
        </w:rPr>
      </w:pPr>
    </w:p>
    <w:p w14:paraId="706AA61C" w14:textId="3EA64F78" w:rsidR="0058300D" w:rsidRDefault="0058300D" w:rsidP="002B2962">
      <w:pPr>
        <w:spacing w:line="270" w:lineRule="atLeast"/>
        <w:jc w:val="both"/>
        <w:rPr>
          <w:rFonts w:ascii="Arial" w:hAnsi="Arial" w:cs="Arial"/>
          <w:iCs/>
          <w:sz w:val="21"/>
          <w:szCs w:val="21"/>
        </w:rPr>
      </w:pPr>
      <w:r w:rsidRPr="002B2962">
        <w:rPr>
          <w:rFonts w:ascii="Arial" w:hAnsi="Arial" w:cs="Arial"/>
          <w:iCs/>
          <w:sz w:val="21"/>
          <w:szCs w:val="21"/>
        </w:rPr>
        <w:t xml:space="preserve">In addition to Aintree, </w:t>
      </w:r>
      <w:r w:rsidRPr="002B2962">
        <w:rPr>
          <w:rFonts w:ascii="Arial" w:hAnsi="Arial" w:cs="Arial"/>
          <w:i/>
          <w:iCs/>
          <w:sz w:val="21"/>
          <w:szCs w:val="21"/>
        </w:rPr>
        <w:t>The Jockey Club Live</w:t>
      </w:r>
      <w:r w:rsidRPr="002B2962">
        <w:rPr>
          <w:rFonts w:ascii="Arial" w:hAnsi="Arial" w:cs="Arial"/>
          <w:iCs/>
          <w:sz w:val="21"/>
          <w:szCs w:val="21"/>
        </w:rPr>
        <w:t xml:space="preserve"> will be hosting live concerts across Newmarket, Sandown Park and Haydock Park and this summer. </w:t>
      </w:r>
    </w:p>
    <w:p w14:paraId="3F2EE97E" w14:textId="77777777" w:rsidR="002B2962" w:rsidRPr="002B2962" w:rsidRDefault="002B2962" w:rsidP="002B2962">
      <w:pPr>
        <w:spacing w:line="270" w:lineRule="atLeast"/>
        <w:jc w:val="both"/>
        <w:rPr>
          <w:rFonts w:ascii="Arial" w:hAnsi="Arial" w:cs="Arial"/>
          <w:iCs/>
          <w:sz w:val="21"/>
          <w:szCs w:val="21"/>
        </w:rPr>
      </w:pPr>
    </w:p>
    <w:p w14:paraId="4F687202" w14:textId="77777777" w:rsidR="0058300D" w:rsidRPr="002B2962" w:rsidRDefault="0058300D" w:rsidP="0058300D">
      <w:pPr>
        <w:pStyle w:val="Body"/>
        <w:jc w:val="center"/>
        <w:rPr>
          <w:rFonts w:ascii="Arial" w:hAnsi="Arial" w:cs="Arial"/>
          <w:b/>
          <w:bCs/>
          <w:sz w:val="21"/>
          <w:szCs w:val="21"/>
          <w:lang w:val="en-US"/>
        </w:rPr>
      </w:pPr>
      <w:r w:rsidRPr="002B2962">
        <w:rPr>
          <w:rFonts w:ascii="Arial" w:hAnsi="Arial" w:cs="Arial"/>
          <w:b/>
          <w:bCs/>
          <w:sz w:val="21"/>
          <w:szCs w:val="21"/>
          <w:lang w:val="en-US"/>
        </w:rPr>
        <w:t xml:space="preserve">For all media information, including previews, interviews, reviews </w:t>
      </w:r>
      <w:proofErr w:type="spellStart"/>
      <w:r w:rsidRPr="002B2962">
        <w:rPr>
          <w:rFonts w:ascii="Arial" w:hAnsi="Arial" w:cs="Arial"/>
          <w:b/>
          <w:bCs/>
          <w:sz w:val="21"/>
          <w:szCs w:val="21"/>
          <w:lang w:val="en-US"/>
        </w:rPr>
        <w:t>etc</w:t>
      </w:r>
      <w:proofErr w:type="spellEnd"/>
      <w:r w:rsidRPr="002B2962">
        <w:rPr>
          <w:rFonts w:ascii="Arial" w:hAnsi="Arial" w:cs="Arial"/>
          <w:b/>
          <w:bCs/>
          <w:sz w:val="21"/>
          <w:szCs w:val="21"/>
          <w:lang w:val="en-US"/>
        </w:rPr>
        <w:t xml:space="preserve"> for </w:t>
      </w:r>
      <w:r w:rsidRPr="002B2962">
        <w:rPr>
          <w:rFonts w:ascii="Arial" w:hAnsi="Arial" w:cs="Arial"/>
          <w:sz w:val="21"/>
          <w:szCs w:val="21"/>
        </w:rPr>
        <w:br/>
      </w:r>
      <w:r w:rsidRPr="002B2962">
        <w:rPr>
          <w:rFonts w:ascii="Arial" w:hAnsi="Arial" w:cs="Arial"/>
          <w:b/>
          <w:bCs/>
          <w:sz w:val="21"/>
          <w:szCs w:val="21"/>
          <w:lang w:val="en-US"/>
        </w:rPr>
        <w:t>The Jockey Club Live, contact Warren or Jenny at Chuff Media</w:t>
      </w:r>
    </w:p>
    <w:p w14:paraId="74EA9967" w14:textId="2CCF422F" w:rsidR="0058300D" w:rsidRPr="002B2962" w:rsidRDefault="0058300D" w:rsidP="0058300D">
      <w:pPr>
        <w:pStyle w:val="Body"/>
        <w:jc w:val="center"/>
        <w:rPr>
          <w:rFonts w:ascii="Arial" w:eastAsia="Arial" w:hAnsi="Arial" w:cs="Arial"/>
          <w:b/>
          <w:bCs/>
          <w:sz w:val="21"/>
          <w:szCs w:val="21"/>
        </w:rPr>
      </w:pPr>
      <w:r w:rsidRPr="002B2962">
        <w:rPr>
          <w:rFonts w:ascii="Arial" w:hAnsi="Arial" w:cs="Arial"/>
          <w:b/>
          <w:bCs/>
          <w:sz w:val="21"/>
          <w:szCs w:val="21"/>
          <w:lang w:val="de-DE"/>
        </w:rPr>
        <w:t>Name@chuffmedia.com</w:t>
      </w:r>
    </w:p>
    <w:p w14:paraId="670C0D16" w14:textId="77777777" w:rsidR="0058300D" w:rsidRPr="002B2962" w:rsidRDefault="0058300D" w:rsidP="0058300D">
      <w:pPr>
        <w:pStyle w:val="Body"/>
        <w:jc w:val="both"/>
        <w:rPr>
          <w:rFonts w:ascii="Arial" w:hAnsi="Arial" w:cs="Arial"/>
          <w:b/>
          <w:bCs/>
          <w:sz w:val="21"/>
          <w:szCs w:val="21"/>
          <w:lang w:val="en-US"/>
        </w:rPr>
      </w:pPr>
    </w:p>
    <w:p w14:paraId="545EEAD2" w14:textId="0A23BB6E" w:rsidR="0058300D" w:rsidRPr="002B2962" w:rsidRDefault="0058300D" w:rsidP="0058300D">
      <w:pPr>
        <w:pStyle w:val="Body"/>
        <w:jc w:val="both"/>
        <w:rPr>
          <w:rFonts w:ascii="Arial" w:hAnsi="Arial" w:cs="Arial"/>
          <w:b/>
          <w:bCs/>
          <w:sz w:val="21"/>
          <w:szCs w:val="21"/>
          <w:lang w:val="en-US"/>
        </w:rPr>
      </w:pPr>
    </w:p>
    <w:p w14:paraId="17DA276E" w14:textId="272770D8" w:rsidR="0058300D" w:rsidRPr="002B2962" w:rsidRDefault="0058300D" w:rsidP="0058300D">
      <w:pPr>
        <w:pStyle w:val="Body"/>
        <w:jc w:val="both"/>
        <w:rPr>
          <w:rFonts w:ascii="Arial" w:hAnsi="Arial" w:cs="Arial"/>
          <w:b/>
          <w:bCs/>
          <w:sz w:val="21"/>
          <w:szCs w:val="21"/>
          <w:lang w:val="en-US"/>
        </w:rPr>
      </w:pPr>
    </w:p>
    <w:p w14:paraId="2F20C5B1" w14:textId="174CEC1F" w:rsidR="0058300D" w:rsidRPr="002B2962" w:rsidRDefault="0058300D" w:rsidP="0058300D">
      <w:pPr>
        <w:pStyle w:val="Body"/>
        <w:jc w:val="both"/>
        <w:rPr>
          <w:rFonts w:ascii="Arial" w:hAnsi="Arial" w:cs="Arial"/>
          <w:b/>
          <w:bCs/>
          <w:sz w:val="21"/>
          <w:szCs w:val="21"/>
          <w:lang w:val="en-US"/>
        </w:rPr>
      </w:pPr>
    </w:p>
    <w:p w14:paraId="7D0B2C69" w14:textId="30B3BF77" w:rsidR="0058300D" w:rsidRPr="002B2962" w:rsidRDefault="0058300D" w:rsidP="0058300D">
      <w:pPr>
        <w:pStyle w:val="Body"/>
        <w:jc w:val="both"/>
        <w:rPr>
          <w:rFonts w:ascii="Arial" w:hAnsi="Arial" w:cs="Arial"/>
          <w:b/>
          <w:bCs/>
          <w:sz w:val="21"/>
          <w:szCs w:val="21"/>
          <w:lang w:val="en-US"/>
        </w:rPr>
      </w:pPr>
    </w:p>
    <w:p w14:paraId="7AC513DD" w14:textId="75980B1B" w:rsidR="0058300D" w:rsidRPr="002B2962" w:rsidRDefault="0058300D" w:rsidP="0058300D">
      <w:pPr>
        <w:pStyle w:val="Body"/>
        <w:jc w:val="both"/>
        <w:rPr>
          <w:rFonts w:ascii="Arial" w:hAnsi="Arial" w:cs="Arial"/>
          <w:b/>
          <w:bCs/>
          <w:sz w:val="21"/>
          <w:szCs w:val="21"/>
          <w:lang w:val="en-US"/>
        </w:rPr>
      </w:pPr>
    </w:p>
    <w:p w14:paraId="64EEF488" w14:textId="3E27EAA3" w:rsidR="0058300D" w:rsidRPr="002B2962" w:rsidRDefault="0058300D" w:rsidP="0058300D">
      <w:pPr>
        <w:pStyle w:val="Body"/>
        <w:jc w:val="both"/>
        <w:rPr>
          <w:rFonts w:ascii="Arial" w:hAnsi="Arial" w:cs="Arial"/>
          <w:b/>
          <w:bCs/>
          <w:sz w:val="21"/>
          <w:szCs w:val="21"/>
          <w:lang w:val="en-US"/>
        </w:rPr>
      </w:pPr>
    </w:p>
    <w:p w14:paraId="74C1F19E" w14:textId="7CAE2C74" w:rsidR="0058300D" w:rsidRPr="002B2962" w:rsidRDefault="0058300D" w:rsidP="0058300D">
      <w:pPr>
        <w:pStyle w:val="Body"/>
        <w:jc w:val="both"/>
        <w:rPr>
          <w:rFonts w:ascii="Arial" w:eastAsia="Arial" w:hAnsi="Arial" w:cs="Arial"/>
          <w:b/>
          <w:bCs/>
          <w:sz w:val="21"/>
          <w:szCs w:val="21"/>
        </w:rPr>
      </w:pPr>
      <w:r w:rsidRPr="002B2962">
        <w:rPr>
          <w:rFonts w:ascii="Arial" w:hAnsi="Arial" w:cs="Arial"/>
          <w:b/>
          <w:bCs/>
          <w:sz w:val="21"/>
          <w:szCs w:val="21"/>
          <w:lang w:val="en-US"/>
        </w:rPr>
        <w:t>About The Jockey Club Live</w:t>
      </w:r>
    </w:p>
    <w:p w14:paraId="4F5F1E34" w14:textId="77777777" w:rsidR="0058300D" w:rsidRPr="002B2962" w:rsidRDefault="0058300D" w:rsidP="0058300D">
      <w:pPr>
        <w:pStyle w:val="Body"/>
        <w:jc w:val="both"/>
        <w:rPr>
          <w:rFonts w:ascii="Arial" w:hAnsi="Arial" w:cs="Arial"/>
          <w:sz w:val="21"/>
          <w:szCs w:val="21"/>
          <w:lang w:val="en-US"/>
        </w:rPr>
      </w:pPr>
      <w:r w:rsidRPr="002B2962">
        <w:rPr>
          <w:rFonts w:ascii="Arial" w:hAnsi="Arial" w:cs="Arial"/>
          <w:sz w:val="21"/>
          <w:szCs w:val="21"/>
          <w:lang w:val="en-US"/>
        </w:rPr>
        <w:t xml:space="preserve">The Jockey Club Live is an innovative event entertainment promoter specialising in combining live music and racing. Since its launch in 2014 the Jockey Club Live has promoted more than 120 concerts with a combined attendance of </w:t>
      </w:r>
      <w:proofErr w:type="spellStart"/>
      <w:r w:rsidRPr="002B2962">
        <w:rPr>
          <w:rFonts w:ascii="Arial" w:hAnsi="Arial" w:cs="Arial"/>
          <w:sz w:val="21"/>
          <w:szCs w:val="21"/>
          <w:lang w:val="en-US"/>
        </w:rPr>
        <w:t>moe</w:t>
      </w:r>
      <w:proofErr w:type="spellEnd"/>
      <w:r w:rsidRPr="002B2962">
        <w:rPr>
          <w:rFonts w:ascii="Arial" w:hAnsi="Arial" w:cs="Arial"/>
          <w:sz w:val="21"/>
          <w:szCs w:val="21"/>
          <w:lang w:val="en-US"/>
        </w:rPr>
        <w:t xml:space="preserve"> than 1 million and was revealed by Music Week as the UK’s 6th largest music promoter. The Jockey Club Live’s vision is to bring the biggest names in pop music to racing events across the country; giving consumers an exceptional experience of live music and racing.</w:t>
      </w:r>
    </w:p>
    <w:p w14:paraId="0F1688A3" w14:textId="77777777" w:rsidR="0058300D" w:rsidRPr="002B2962" w:rsidRDefault="00A3601A" w:rsidP="0058300D">
      <w:pPr>
        <w:pStyle w:val="Body"/>
        <w:jc w:val="both"/>
        <w:rPr>
          <w:rFonts w:ascii="Arial" w:hAnsi="Arial" w:cs="Arial"/>
          <w:sz w:val="21"/>
          <w:szCs w:val="21"/>
          <w:lang w:val="en-US"/>
        </w:rPr>
      </w:pPr>
      <w:hyperlink r:id="rId7" w:history="1">
        <w:r w:rsidR="0058300D" w:rsidRPr="002B2962">
          <w:rPr>
            <w:rStyle w:val="Hyperlink"/>
            <w:rFonts w:ascii="Arial" w:eastAsia="Times New Roman" w:hAnsi="Arial" w:cs="Arial"/>
            <w:sz w:val="21"/>
            <w:szCs w:val="21"/>
          </w:rPr>
          <w:t>http://www.thejockeyclublive.co.uk</w:t>
        </w:r>
      </w:hyperlink>
    </w:p>
    <w:bookmarkEnd w:id="4"/>
    <w:bookmarkEnd w:id="5"/>
    <w:p w14:paraId="7A04D501" w14:textId="77777777" w:rsidR="004059C7" w:rsidRPr="002B2962" w:rsidRDefault="004059C7" w:rsidP="00BC3DE0">
      <w:pPr>
        <w:jc w:val="both"/>
        <w:rPr>
          <w:rFonts w:ascii="Arial" w:hAnsi="Arial" w:cs="Arial"/>
          <w:b/>
          <w:bCs/>
          <w:color w:val="000000" w:themeColor="text1"/>
          <w:sz w:val="21"/>
          <w:szCs w:val="21"/>
        </w:rPr>
      </w:pPr>
    </w:p>
    <w:bookmarkEnd w:id="6"/>
    <w:bookmarkEnd w:id="7"/>
    <w:p w14:paraId="119C75A3" w14:textId="77777777" w:rsidR="009D4D3C" w:rsidRPr="002B2962" w:rsidRDefault="009D4D3C" w:rsidP="00BC3DE0">
      <w:pPr>
        <w:spacing w:line="270" w:lineRule="atLeast"/>
        <w:jc w:val="both"/>
        <w:rPr>
          <w:rFonts w:ascii="Arial" w:hAnsi="Arial" w:cs="Arial"/>
          <w:color w:val="000000" w:themeColor="text1"/>
          <w:sz w:val="21"/>
          <w:szCs w:val="21"/>
        </w:rPr>
      </w:pPr>
      <w:r w:rsidRPr="002B2962">
        <w:rPr>
          <w:rFonts w:ascii="Arial" w:hAnsi="Arial" w:cs="Arial"/>
          <w:b/>
          <w:bCs/>
          <w:color w:val="000000" w:themeColor="text1"/>
          <w:sz w:val="21"/>
          <w:szCs w:val="21"/>
        </w:rPr>
        <w:t>About Aintree Racecourse</w:t>
      </w:r>
    </w:p>
    <w:p w14:paraId="3A59A703" w14:textId="191C256C" w:rsidR="009D4D3C" w:rsidRPr="002B2962" w:rsidRDefault="009D4D3C" w:rsidP="00BC3DE0">
      <w:pPr>
        <w:jc w:val="both"/>
        <w:rPr>
          <w:rFonts w:ascii="Arial" w:hAnsi="Arial" w:cs="Arial"/>
          <w:color w:val="222222"/>
          <w:sz w:val="21"/>
          <w:szCs w:val="21"/>
        </w:rPr>
      </w:pPr>
      <w:r w:rsidRPr="002B2962">
        <w:rPr>
          <w:rFonts w:ascii="Arial" w:hAnsi="Arial" w:cs="Arial"/>
          <w:color w:val="222222"/>
          <w:sz w:val="21"/>
          <w:szCs w:val="21"/>
        </w:rPr>
        <w:t xml:space="preserve">Aintree is home to The </w:t>
      </w:r>
      <w:proofErr w:type="spellStart"/>
      <w:r w:rsidRPr="002B2962">
        <w:rPr>
          <w:rFonts w:ascii="Arial" w:hAnsi="Arial" w:cs="Arial"/>
          <w:color w:val="222222"/>
          <w:sz w:val="21"/>
          <w:szCs w:val="21"/>
        </w:rPr>
        <w:t>Randox</w:t>
      </w:r>
      <w:proofErr w:type="spellEnd"/>
      <w:r w:rsidRPr="002B2962">
        <w:rPr>
          <w:rFonts w:ascii="Arial" w:hAnsi="Arial" w:cs="Arial"/>
          <w:color w:val="222222"/>
          <w:sz w:val="21"/>
          <w:szCs w:val="21"/>
        </w:rPr>
        <w:t xml:space="preserve"> Grand National, the most famous horse race in the world which is the climax to a three-day Festival meeting in April every year.  The racecourse hosts five other fixtures and is a leading conference centre in the north west of England.  More information is available at</w:t>
      </w:r>
      <w:r w:rsidRPr="002B2962">
        <w:rPr>
          <w:rStyle w:val="apple-converted-space"/>
          <w:rFonts w:ascii="Arial" w:hAnsi="Arial" w:cs="Arial"/>
          <w:color w:val="222222"/>
          <w:sz w:val="21"/>
          <w:szCs w:val="21"/>
        </w:rPr>
        <w:t> </w:t>
      </w:r>
      <w:hyperlink r:id="rId8" w:tgtFrame="_blank" w:history="1">
        <w:r w:rsidRPr="002B2962">
          <w:rPr>
            <w:rStyle w:val="Hyperlink"/>
            <w:rFonts w:ascii="Arial" w:hAnsi="Arial" w:cs="Arial"/>
            <w:color w:val="1155CC"/>
            <w:sz w:val="21"/>
            <w:szCs w:val="21"/>
          </w:rPr>
          <w:t>aintree.thejockeyclub.co.uk</w:t>
        </w:r>
      </w:hyperlink>
      <w:r w:rsidRPr="002B2962">
        <w:rPr>
          <w:rFonts w:ascii="Arial" w:hAnsi="Arial" w:cs="Arial"/>
          <w:color w:val="222222"/>
          <w:sz w:val="21"/>
          <w:szCs w:val="21"/>
        </w:rPr>
        <w:t>.</w:t>
      </w:r>
    </w:p>
    <w:p w14:paraId="002A8C16" w14:textId="77777777" w:rsidR="009D4D3C" w:rsidRPr="002B2962" w:rsidRDefault="009D4D3C" w:rsidP="00BC3DE0">
      <w:pPr>
        <w:jc w:val="both"/>
        <w:rPr>
          <w:rFonts w:ascii="Arial" w:hAnsi="Arial" w:cs="Arial"/>
          <w:color w:val="222222"/>
          <w:sz w:val="21"/>
          <w:szCs w:val="21"/>
        </w:rPr>
      </w:pPr>
    </w:p>
    <w:p w14:paraId="1C68EBCB" w14:textId="77777777" w:rsidR="009D4D3C" w:rsidRPr="002B2962" w:rsidRDefault="009D4D3C" w:rsidP="00BC3DE0">
      <w:pPr>
        <w:jc w:val="both"/>
        <w:rPr>
          <w:rFonts w:ascii="Arial" w:hAnsi="Arial" w:cs="Arial"/>
          <w:color w:val="222222"/>
          <w:sz w:val="21"/>
          <w:szCs w:val="21"/>
        </w:rPr>
      </w:pPr>
      <w:r w:rsidRPr="002B2962">
        <w:rPr>
          <w:rFonts w:ascii="Arial" w:hAnsi="Arial" w:cs="Arial"/>
          <w:color w:val="222222"/>
          <w:sz w:val="21"/>
          <w:szCs w:val="21"/>
        </w:rPr>
        <w:t xml:space="preserve">Aintree is part of About The Jockey Club which stages thrilling sporting occasions including The </w:t>
      </w:r>
      <w:proofErr w:type="spellStart"/>
      <w:r w:rsidRPr="002B2962">
        <w:rPr>
          <w:rFonts w:ascii="Arial" w:hAnsi="Arial" w:cs="Arial"/>
          <w:color w:val="222222"/>
          <w:sz w:val="21"/>
          <w:szCs w:val="21"/>
        </w:rPr>
        <w:t>Randox</w:t>
      </w:r>
      <w:proofErr w:type="spellEnd"/>
      <w:r w:rsidRPr="002B2962">
        <w:rPr>
          <w:rFonts w:ascii="Arial" w:hAnsi="Arial" w:cs="Arial"/>
          <w:color w:val="222222"/>
          <w:sz w:val="21"/>
          <w:szCs w:val="21"/>
        </w:rPr>
        <w:t xml:space="preserve"> Health Grand National, The Cheltenham Festival and The Investec Derby. Millions of people every year enjoy the special experiences we offer through racing, music, food and entertainment. Governed by Royal Charter, every penny we make goes back into British Racing to help the sport thrive. We were founded in 1750 and today we are the largest commercial group in Britain’s second-biggest spectator sport, operating 15 racecourses nationwide, The National Stud, Jockey Club Estates, Jockey Club Catering, Jockey Club Live and our charity, Racing Welfare. For more information visit</w:t>
      </w:r>
      <w:r w:rsidRPr="002B2962">
        <w:rPr>
          <w:rStyle w:val="apple-converted-space"/>
          <w:rFonts w:ascii="Arial" w:hAnsi="Arial" w:cs="Arial"/>
          <w:color w:val="222222"/>
          <w:sz w:val="21"/>
          <w:szCs w:val="21"/>
        </w:rPr>
        <w:t> </w:t>
      </w:r>
      <w:hyperlink r:id="rId9" w:tgtFrame="_blank" w:history="1">
        <w:r w:rsidRPr="002B2962">
          <w:rPr>
            <w:rStyle w:val="Hyperlink"/>
            <w:rFonts w:ascii="Arial" w:hAnsi="Arial" w:cs="Arial"/>
            <w:color w:val="1155CC"/>
            <w:sz w:val="21"/>
            <w:szCs w:val="21"/>
          </w:rPr>
          <w:t>www.thejockeyclub.co.uk</w:t>
        </w:r>
      </w:hyperlink>
      <w:r w:rsidRPr="002B2962">
        <w:rPr>
          <w:rFonts w:ascii="Arial" w:hAnsi="Arial" w:cs="Arial"/>
          <w:color w:val="222222"/>
          <w:sz w:val="21"/>
          <w:szCs w:val="21"/>
        </w:rPr>
        <w:t>.</w:t>
      </w:r>
    </w:p>
    <w:p w14:paraId="7AE31B0F" w14:textId="68D6C04F" w:rsidR="00AF32C0" w:rsidRPr="002B2962" w:rsidRDefault="00AF32C0" w:rsidP="009D4D3C">
      <w:pPr>
        <w:jc w:val="both"/>
        <w:rPr>
          <w:rFonts w:ascii="Arial" w:hAnsi="Arial" w:cs="Arial"/>
          <w:color w:val="000000"/>
          <w:sz w:val="21"/>
          <w:szCs w:val="21"/>
        </w:rPr>
      </w:pPr>
    </w:p>
    <w:sectPr w:rsidR="00AF32C0" w:rsidRPr="002B2962" w:rsidSect="009440F2">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7BA98" w14:textId="77777777" w:rsidR="00A3601A" w:rsidRDefault="00A3601A" w:rsidP="00534E12">
      <w:r>
        <w:separator/>
      </w:r>
    </w:p>
  </w:endnote>
  <w:endnote w:type="continuationSeparator" w:id="0">
    <w:p w14:paraId="25FEF05E" w14:textId="77777777" w:rsidR="00A3601A" w:rsidRDefault="00A3601A" w:rsidP="0053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162D1" w14:textId="77777777" w:rsidR="00C44CF3" w:rsidRDefault="00C44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D6AE" w14:textId="77777777" w:rsidR="00C44CF3" w:rsidRDefault="00C44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A4635" w14:textId="77777777" w:rsidR="00C44CF3" w:rsidRDefault="00C44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205A5" w14:textId="77777777" w:rsidR="00A3601A" w:rsidRDefault="00A3601A" w:rsidP="00534E12">
      <w:r>
        <w:separator/>
      </w:r>
    </w:p>
  </w:footnote>
  <w:footnote w:type="continuationSeparator" w:id="0">
    <w:p w14:paraId="465314CF" w14:textId="77777777" w:rsidR="00A3601A" w:rsidRDefault="00A3601A" w:rsidP="00534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1B625" w14:textId="7CB2CC38" w:rsidR="00C44CF3" w:rsidRDefault="00A3601A">
    <w:pPr>
      <w:pStyle w:val="Header"/>
    </w:pPr>
    <w:r>
      <w:rPr>
        <w:noProof/>
      </w:rPr>
      <w:pict w14:anchorId="72517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9" o:spid="_x0000_s2051" type="#_x0000_t75" alt="/Users/emmarogerson/Documents/JCL Watermark 1 copy.png" style="position:absolute;margin-left:0;margin-top:0;width:570.4pt;height:806.8pt;z-index:-251653120;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81C2" w14:textId="383AF9D9" w:rsidR="00C44CF3" w:rsidRDefault="00A3601A">
    <w:pPr>
      <w:pStyle w:val="Header"/>
    </w:pPr>
    <w:r>
      <w:rPr>
        <w:noProof/>
      </w:rPr>
      <w:pict w14:anchorId="498FC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30" o:spid="_x0000_s2050" type="#_x0000_t75" alt="/Users/emmarogerson/Documents/JCL Watermark 1 copy.png" style="position:absolute;margin-left:0;margin-top:0;width:570.4pt;height:806.8pt;z-index:-251650048;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DC27" w14:textId="754C7BD7" w:rsidR="00C44CF3" w:rsidRDefault="00A3601A">
    <w:pPr>
      <w:pStyle w:val="Header"/>
    </w:pPr>
    <w:r>
      <w:rPr>
        <w:noProof/>
      </w:rPr>
      <w:pict w14:anchorId="1237D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8" o:spid="_x0000_s2049" type="#_x0000_t75" alt="/Users/emmarogerson/Documents/JCL Watermark 1 copy.png" style="position:absolute;margin-left:0;margin-top:0;width:570.4pt;height:806.8pt;z-index:-251656192;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12"/>
    <w:rsid w:val="00026B7F"/>
    <w:rsid w:val="00050D73"/>
    <w:rsid w:val="00073DF8"/>
    <w:rsid w:val="00084B8A"/>
    <w:rsid w:val="000E1DD5"/>
    <w:rsid w:val="0012399C"/>
    <w:rsid w:val="00135979"/>
    <w:rsid w:val="00141668"/>
    <w:rsid w:val="00144C14"/>
    <w:rsid w:val="00166F65"/>
    <w:rsid w:val="001754C1"/>
    <w:rsid w:val="001A3061"/>
    <w:rsid w:val="001B78AD"/>
    <w:rsid w:val="001C7265"/>
    <w:rsid w:val="001F5B74"/>
    <w:rsid w:val="0020133B"/>
    <w:rsid w:val="002436B1"/>
    <w:rsid w:val="00252EC4"/>
    <w:rsid w:val="0025402E"/>
    <w:rsid w:val="00257E40"/>
    <w:rsid w:val="002B2962"/>
    <w:rsid w:val="002C4DFA"/>
    <w:rsid w:val="002C64BD"/>
    <w:rsid w:val="002D1351"/>
    <w:rsid w:val="002D773E"/>
    <w:rsid w:val="002F04A4"/>
    <w:rsid w:val="003070DC"/>
    <w:rsid w:val="003073FF"/>
    <w:rsid w:val="003209E2"/>
    <w:rsid w:val="00346A0E"/>
    <w:rsid w:val="00374E0D"/>
    <w:rsid w:val="00381253"/>
    <w:rsid w:val="00385409"/>
    <w:rsid w:val="00386C9A"/>
    <w:rsid w:val="00391070"/>
    <w:rsid w:val="003C1932"/>
    <w:rsid w:val="003D1FB5"/>
    <w:rsid w:val="003E147D"/>
    <w:rsid w:val="003F7F30"/>
    <w:rsid w:val="004059C7"/>
    <w:rsid w:val="00406DC9"/>
    <w:rsid w:val="00425181"/>
    <w:rsid w:val="00426B13"/>
    <w:rsid w:val="00427762"/>
    <w:rsid w:val="00444679"/>
    <w:rsid w:val="00465E08"/>
    <w:rsid w:val="004759FE"/>
    <w:rsid w:val="004875F6"/>
    <w:rsid w:val="0049462F"/>
    <w:rsid w:val="00496E03"/>
    <w:rsid w:val="004C4BA1"/>
    <w:rsid w:val="004E3E82"/>
    <w:rsid w:val="004E610E"/>
    <w:rsid w:val="00502641"/>
    <w:rsid w:val="00525CB9"/>
    <w:rsid w:val="00534E12"/>
    <w:rsid w:val="00553F38"/>
    <w:rsid w:val="00561DC0"/>
    <w:rsid w:val="0058300D"/>
    <w:rsid w:val="00583EA2"/>
    <w:rsid w:val="00587F0F"/>
    <w:rsid w:val="005914C4"/>
    <w:rsid w:val="006137C6"/>
    <w:rsid w:val="00623C09"/>
    <w:rsid w:val="0069139D"/>
    <w:rsid w:val="006A7485"/>
    <w:rsid w:val="006C04C6"/>
    <w:rsid w:val="0071162C"/>
    <w:rsid w:val="00714994"/>
    <w:rsid w:val="00771452"/>
    <w:rsid w:val="0077744D"/>
    <w:rsid w:val="00785A1A"/>
    <w:rsid w:val="00790C1F"/>
    <w:rsid w:val="00791EEB"/>
    <w:rsid w:val="0079285F"/>
    <w:rsid w:val="007C6343"/>
    <w:rsid w:val="007E0E49"/>
    <w:rsid w:val="007E27E4"/>
    <w:rsid w:val="007E3BEA"/>
    <w:rsid w:val="007F3D8A"/>
    <w:rsid w:val="00827311"/>
    <w:rsid w:val="0083348B"/>
    <w:rsid w:val="00834D35"/>
    <w:rsid w:val="0085428B"/>
    <w:rsid w:val="008B3D1E"/>
    <w:rsid w:val="008D7691"/>
    <w:rsid w:val="009012BA"/>
    <w:rsid w:val="009115BC"/>
    <w:rsid w:val="009150F1"/>
    <w:rsid w:val="00942818"/>
    <w:rsid w:val="009440F2"/>
    <w:rsid w:val="009448CE"/>
    <w:rsid w:val="009507A8"/>
    <w:rsid w:val="00961430"/>
    <w:rsid w:val="00961C38"/>
    <w:rsid w:val="0099492B"/>
    <w:rsid w:val="009A3C2E"/>
    <w:rsid w:val="009D4D3C"/>
    <w:rsid w:val="00A2228C"/>
    <w:rsid w:val="00A3394B"/>
    <w:rsid w:val="00A3601A"/>
    <w:rsid w:val="00A50F5B"/>
    <w:rsid w:val="00A671FE"/>
    <w:rsid w:val="00A7170C"/>
    <w:rsid w:val="00A8331B"/>
    <w:rsid w:val="00A940AF"/>
    <w:rsid w:val="00AA7D68"/>
    <w:rsid w:val="00AB3994"/>
    <w:rsid w:val="00AB6E22"/>
    <w:rsid w:val="00AE2DC7"/>
    <w:rsid w:val="00AE439C"/>
    <w:rsid w:val="00AF32C0"/>
    <w:rsid w:val="00AF415B"/>
    <w:rsid w:val="00AF422B"/>
    <w:rsid w:val="00B01203"/>
    <w:rsid w:val="00B124EC"/>
    <w:rsid w:val="00B16AF5"/>
    <w:rsid w:val="00B44488"/>
    <w:rsid w:val="00B45F00"/>
    <w:rsid w:val="00B807E8"/>
    <w:rsid w:val="00B95EBA"/>
    <w:rsid w:val="00BA6922"/>
    <w:rsid w:val="00BC3DE0"/>
    <w:rsid w:val="00BC4924"/>
    <w:rsid w:val="00BF6D75"/>
    <w:rsid w:val="00BF70E5"/>
    <w:rsid w:val="00C2064B"/>
    <w:rsid w:val="00C44CF3"/>
    <w:rsid w:val="00C50B50"/>
    <w:rsid w:val="00C54AE3"/>
    <w:rsid w:val="00CC59DA"/>
    <w:rsid w:val="00CD2B51"/>
    <w:rsid w:val="00CE3C86"/>
    <w:rsid w:val="00CE515F"/>
    <w:rsid w:val="00CF18A5"/>
    <w:rsid w:val="00D026A8"/>
    <w:rsid w:val="00D14CEC"/>
    <w:rsid w:val="00D1705E"/>
    <w:rsid w:val="00D247C4"/>
    <w:rsid w:val="00D350EF"/>
    <w:rsid w:val="00D56E5D"/>
    <w:rsid w:val="00D8215F"/>
    <w:rsid w:val="00D91D16"/>
    <w:rsid w:val="00DC1BC4"/>
    <w:rsid w:val="00DC1DA1"/>
    <w:rsid w:val="00DD486B"/>
    <w:rsid w:val="00DF2CCF"/>
    <w:rsid w:val="00E05DCD"/>
    <w:rsid w:val="00E0648A"/>
    <w:rsid w:val="00E113A6"/>
    <w:rsid w:val="00E116FD"/>
    <w:rsid w:val="00E13895"/>
    <w:rsid w:val="00E31CBD"/>
    <w:rsid w:val="00E4707D"/>
    <w:rsid w:val="00E75711"/>
    <w:rsid w:val="00E83C2F"/>
    <w:rsid w:val="00E93420"/>
    <w:rsid w:val="00E942BB"/>
    <w:rsid w:val="00EA480B"/>
    <w:rsid w:val="00EE4860"/>
    <w:rsid w:val="00EF26DD"/>
    <w:rsid w:val="00EF7F22"/>
    <w:rsid w:val="00F30B1F"/>
    <w:rsid w:val="00F36EF4"/>
    <w:rsid w:val="00F5271E"/>
    <w:rsid w:val="00F53DB2"/>
    <w:rsid w:val="00F61C1E"/>
    <w:rsid w:val="00F84A0D"/>
    <w:rsid w:val="00F867F8"/>
    <w:rsid w:val="00FD24F8"/>
    <w:rsid w:val="00FD27BD"/>
    <w:rsid w:val="00FD4410"/>
    <w:rsid w:val="00FD4E10"/>
    <w:rsid w:val="00FE1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D91EF4F"/>
  <w14:defaultImageDpi w14:val="32767"/>
  <w15:docId w15:val="{4827A552-7B1B-2946-91EF-B7078036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D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34E12"/>
  </w:style>
  <w:style w:type="paragraph" w:styleId="Footer">
    <w:name w:val="footer"/>
    <w:basedOn w:val="Normal"/>
    <w:link w:val="Foot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34E12"/>
  </w:style>
  <w:style w:type="character" w:styleId="Hyperlink">
    <w:name w:val="Hyperlink"/>
    <w:basedOn w:val="DefaultParagraphFont"/>
    <w:uiPriority w:val="99"/>
    <w:unhideWhenUsed/>
    <w:rsid w:val="001C7265"/>
    <w:rPr>
      <w:color w:val="0000FF"/>
      <w:u w:val="single"/>
    </w:rPr>
  </w:style>
  <w:style w:type="paragraph" w:customStyle="1" w:styleId="BodyA">
    <w:name w:val="Body A"/>
    <w:rsid w:val="001C7265"/>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character" w:customStyle="1" w:styleId="Hyperlink0">
    <w:name w:val="Hyperlink.0"/>
    <w:basedOn w:val="DefaultParagraphFont"/>
    <w:rsid w:val="001C7265"/>
    <w:rPr>
      <w:color w:val="0000FF"/>
      <w:sz w:val="20"/>
      <w:szCs w:val="20"/>
      <w:u w:val="single" w:color="0000FF"/>
    </w:rPr>
  </w:style>
  <w:style w:type="character" w:customStyle="1" w:styleId="apple-converted-space">
    <w:name w:val="apple-converted-space"/>
    <w:basedOn w:val="DefaultParagraphFont"/>
    <w:rsid w:val="00F84A0D"/>
  </w:style>
  <w:style w:type="paragraph" w:styleId="NormalWeb">
    <w:name w:val="Normal (Web)"/>
    <w:basedOn w:val="Normal"/>
    <w:uiPriority w:val="99"/>
    <w:unhideWhenUsed/>
    <w:rsid w:val="00FD4E10"/>
    <w:pPr>
      <w:spacing w:before="100" w:beforeAutospacing="1" w:after="100" w:afterAutospacing="1"/>
    </w:pPr>
  </w:style>
  <w:style w:type="paragraph" w:styleId="BalloonText">
    <w:name w:val="Balloon Text"/>
    <w:basedOn w:val="Normal"/>
    <w:link w:val="BalloonTextChar"/>
    <w:uiPriority w:val="99"/>
    <w:semiHidden/>
    <w:unhideWhenUsed/>
    <w:rsid w:val="004059C7"/>
    <w:rPr>
      <w:rFonts w:ascii="Lucida Grande" w:hAnsi="Lucida Grande"/>
      <w:sz w:val="18"/>
      <w:szCs w:val="18"/>
    </w:rPr>
  </w:style>
  <w:style w:type="character" w:customStyle="1" w:styleId="BalloonTextChar">
    <w:name w:val="Balloon Text Char"/>
    <w:basedOn w:val="DefaultParagraphFont"/>
    <w:link w:val="BalloonText"/>
    <w:uiPriority w:val="99"/>
    <w:semiHidden/>
    <w:rsid w:val="004059C7"/>
    <w:rPr>
      <w:rFonts w:ascii="Lucida Grande" w:eastAsia="Times New Roman" w:hAnsi="Lucida Grande" w:cs="Times New Roman"/>
      <w:sz w:val="18"/>
      <w:szCs w:val="18"/>
    </w:rPr>
  </w:style>
  <w:style w:type="paragraph" w:customStyle="1" w:styleId="Body">
    <w:name w:val="Body"/>
    <w:rsid w:val="0058300D"/>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8041">
      <w:bodyDiv w:val="1"/>
      <w:marLeft w:val="0"/>
      <w:marRight w:val="0"/>
      <w:marTop w:val="0"/>
      <w:marBottom w:val="0"/>
      <w:divBdr>
        <w:top w:val="none" w:sz="0" w:space="0" w:color="auto"/>
        <w:left w:val="none" w:sz="0" w:space="0" w:color="auto"/>
        <w:bottom w:val="none" w:sz="0" w:space="0" w:color="auto"/>
        <w:right w:val="none" w:sz="0" w:space="0" w:color="auto"/>
      </w:divBdr>
    </w:div>
    <w:div w:id="74673185">
      <w:bodyDiv w:val="1"/>
      <w:marLeft w:val="0"/>
      <w:marRight w:val="0"/>
      <w:marTop w:val="0"/>
      <w:marBottom w:val="0"/>
      <w:divBdr>
        <w:top w:val="none" w:sz="0" w:space="0" w:color="auto"/>
        <w:left w:val="none" w:sz="0" w:space="0" w:color="auto"/>
        <w:bottom w:val="none" w:sz="0" w:space="0" w:color="auto"/>
        <w:right w:val="none" w:sz="0" w:space="0" w:color="auto"/>
      </w:divBdr>
      <w:divsChild>
        <w:div w:id="149660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852079">
              <w:marLeft w:val="0"/>
              <w:marRight w:val="0"/>
              <w:marTop w:val="0"/>
              <w:marBottom w:val="0"/>
              <w:divBdr>
                <w:top w:val="none" w:sz="0" w:space="0" w:color="auto"/>
                <w:left w:val="none" w:sz="0" w:space="0" w:color="auto"/>
                <w:bottom w:val="none" w:sz="0" w:space="0" w:color="auto"/>
                <w:right w:val="none" w:sz="0" w:space="0" w:color="auto"/>
              </w:divBdr>
              <w:divsChild>
                <w:div w:id="1929579073">
                  <w:marLeft w:val="0"/>
                  <w:marRight w:val="0"/>
                  <w:marTop w:val="0"/>
                  <w:marBottom w:val="0"/>
                  <w:divBdr>
                    <w:top w:val="none" w:sz="0" w:space="0" w:color="auto"/>
                    <w:left w:val="none" w:sz="0" w:space="0" w:color="auto"/>
                    <w:bottom w:val="none" w:sz="0" w:space="0" w:color="auto"/>
                    <w:right w:val="none" w:sz="0" w:space="0" w:color="auto"/>
                  </w:divBdr>
                  <w:divsChild>
                    <w:div w:id="2042317435">
                      <w:marLeft w:val="0"/>
                      <w:marRight w:val="0"/>
                      <w:marTop w:val="0"/>
                      <w:marBottom w:val="0"/>
                      <w:divBdr>
                        <w:top w:val="none" w:sz="0" w:space="0" w:color="auto"/>
                        <w:left w:val="none" w:sz="0" w:space="0" w:color="auto"/>
                        <w:bottom w:val="none" w:sz="0" w:space="0" w:color="auto"/>
                        <w:right w:val="none" w:sz="0" w:space="0" w:color="auto"/>
                      </w:divBdr>
                      <w:divsChild>
                        <w:div w:id="607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4925">
      <w:bodyDiv w:val="1"/>
      <w:marLeft w:val="0"/>
      <w:marRight w:val="0"/>
      <w:marTop w:val="0"/>
      <w:marBottom w:val="0"/>
      <w:divBdr>
        <w:top w:val="none" w:sz="0" w:space="0" w:color="auto"/>
        <w:left w:val="none" w:sz="0" w:space="0" w:color="auto"/>
        <w:bottom w:val="none" w:sz="0" w:space="0" w:color="auto"/>
        <w:right w:val="none" w:sz="0" w:space="0" w:color="auto"/>
      </w:divBdr>
    </w:div>
    <w:div w:id="207643800">
      <w:bodyDiv w:val="1"/>
      <w:marLeft w:val="0"/>
      <w:marRight w:val="0"/>
      <w:marTop w:val="0"/>
      <w:marBottom w:val="0"/>
      <w:divBdr>
        <w:top w:val="none" w:sz="0" w:space="0" w:color="auto"/>
        <w:left w:val="none" w:sz="0" w:space="0" w:color="auto"/>
        <w:bottom w:val="none" w:sz="0" w:space="0" w:color="auto"/>
        <w:right w:val="none" w:sz="0" w:space="0" w:color="auto"/>
      </w:divBdr>
    </w:div>
    <w:div w:id="235821175">
      <w:bodyDiv w:val="1"/>
      <w:marLeft w:val="0"/>
      <w:marRight w:val="0"/>
      <w:marTop w:val="0"/>
      <w:marBottom w:val="0"/>
      <w:divBdr>
        <w:top w:val="none" w:sz="0" w:space="0" w:color="auto"/>
        <w:left w:val="none" w:sz="0" w:space="0" w:color="auto"/>
        <w:bottom w:val="none" w:sz="0" w:space="0" w:color="auto"/>
        <w:right w:val="none" w:sz="0" w:space="0" w:color="auto"/>
      </w:divBdr>
    </w:div>
    <w:div w:id="251471250">
      <w:bodyDiv w:val="1"/>
      <w:marLeft w:val="0"/>
      <w:marRight w:val="0"/>
      <w:marTop w:val="0"/>
      <w:marBottom w:val="0"/>
      <w:divBdr>
        <w:top w:val="none" w:sz="0" w:space="0" w:color="auto"/>
        <w:left w:val="none" w:sz="0" w:space="0" w:color="auto"/>
        <w:bottom w:val="none" w:sz="0" w:space="0" w:color="auto"/>
        <w:right w:val="none" w:sz="0" w:space="0" w:color="auto"/>
      </w:divBdr>
    </w:div>
    <w:div w:id="508325828">
      <w:bodyDiv w:val="1"/>
      <w:marLeft w:val="0"/>
      <w:marRight w:val="0"/>
      <w:marTop w:val="0"/>
      <w:marBottom w:val="0"/>
      <w:divBdr>
        <w:top w:val="none" w:sz="0" w:space="0" w:color="auto"/>
        <w:left w:val="none" w:sz="0" w:space="0" w:color="auto"/>
        <w:bottom w:val="none" w:sz="0" w:space="0" w:color="auto"/>
        <w:right w:val="none" w:sz="0" w:space="0" w:color="auto"/>
      </w:divBdr>
    </w:div>
    <w:div w:id="574819526">
      <w:bodyDiv w:val="1"/>
      <w:marLeft w:val="0"/>
      <w:marRight w:val="0"/>
      <w:marTop w:val="0"/>
      <w:marBottom w:val="0"/>
      <w:divBdr>
        <w:top w:val="none" w:sz="0" w:space="0" w:color="auto"/>
        <w:left w:val="none" w:sz="0" w:space="0" w:color="auto"/>
        <w:bottom w:val="none" w:sz="0" w:space="0" w:color="auto"/>
        <w:right w:val="none" w:sz="0" w:space="0" w:color="auto"/>
      </w:divBdr>
    </w:div>
    <w:div w:id="584337380">
      <w:bodyDiv w:val="1"/>
      <w:marLeft w:val="0"/>
      <w:marRight w:val="0"/>
      <w:marTop w:val="0"/>
      <w:marBottom w:val="0"/>
      <w:divBdr>
        <w:top w:val="none" w:sz="0" w:space="0" w:color="auto"/>
        <w:left w:val="none" w:sz="0" w:space="0" w:color="auto"/>
        <w:bottom w:val="none" w:sz="0" w:space="0" w:color="auto"/>
        <w:right w:val="none" w:sz="0" w:space="0" w:color="auto"/>
      </w:divBdr>
    </w:div>
    <w:div w:id="743113613">
      <w:bodyDiv w:val="1"/>
      <w:marLeft w:val="0"/>
      <w:marRight w:val="0"/>
      <w:marTop w:val="0"/>
      <w:marBottom w:val="0"/>
      <w:divBdr>
        <w:top w:val="none" w:sz="0" w:space="0" w:color="auto"/>
        <w:left w:val="none" w:sz="0" w:space="0" w:color="auto"/>
        <w:bottom w:val="none" w:sz="0" w:space="0" w:color="auto"/>
        <w:right w:val="none" w:sz="0" w:space="0" w:color="auto"/>
      </w:divBdr>
    </w:div>
    <w:div w:id="835846437">
      <w:bodyDiv w:val="1"/>
      <w:marLeft w:val="0"/>
      <w:marRight w:val="0"/>
      <w:marTop w:val="0"/>
      <w:marBottom w:val="0"/>
      <w:divBdr>
        <w:top w:val="none" w:sz="0" w:space="0" w:color="auto"/>
        <w:left w:val="none" w:sz="0" w:space="0" w:color="auto"/>
        <w:bottom w:val="none" w:sz="0" w:space="0" w:color="auto"/>
        <w:right w:val="none" w:sz="0" w:space="0" w:color="auto"/>
      </w:divBdr>
    </w:div>
    <w:div w:id="875312671">
      <w:bodyDiv w:val="1"/>
      <w:marLeft w:val="0"/>
      <w:marRight w:val="0"/>
      <w:marTop w:val="0"/>
      <w:marBottom w:val="0"/>
      <w:divBdr>
        <w:top w:val="none" w:sz="0" w:space="0" w:color="auto"/>
        <w:left w:val="none" w:sz="0" w:space="0" w:color="auto"/>
        <w:bottom w:val="none" w:sz="0" w:space="0" w:color="auto"/>
        <w:right w:val="none" w:sz="0" w:space="0" w:color="auto"/>
      </w:divBdr>
    </w:div>
    <w:div w:id="1349286638">
      <w:bodyDiv w:val="1"/>
      <w:marLeft w:val="0"/>
      <w:marRight w:val="0"/>
      <w:marTop w:val="0"/>
      <w:marBottom w:val="0"/>
      <w:divBdr>
        <w:top w:val="none" w:sz="0" w:space="0" w:color="auto"/>
        <w:left w:val="none" w:sz="0" w:space="0" w:color="auto"/>
        <w:bottom w:val="none" w:sz="0" w:space="0" w:color="auto"/>
        <w:right w:val="none" w:sz="0" w:space="0" w:color="auto"/>
      </w:divBdr>
    </w:div>
    <w:div w:id="1420249896">
      <w:bodyDiv w:val="1"/>
      <w:marLeft w:val="0"/>
      <w:marRight w:val="0"/>
      <w:marTop w:val="0"/>
      <w:marBottom w:val="0"/>
      <w:divBdr>
        <w:top w:val="none" w:sz="0" w:space="0" w:color="auto"/>
        <w:left w:val="none" w:sz="0" w:space="0" w:color="auto"/>
        <w:bottom w:val="none" w:sz="0" w:space="0" w:color="auto"/>
        <w:right w:val="none" w:sz="0" w:space="0" w:color="auto"/>
      </w:divBdr>
    </w:div>
    <w:div w:id="1561554859">
      <w:bodyDiv w:val="1"/>
      <w:marLeft w:val="0"/>
      <w:marRight w:val="0"/>
      <w:marTop w:val="0"/>
      <w:marBottom w:val="0"/>
      <w:divBdr>
        <w:top w:val="none" w:sz="0" w:space="0" w:color="auto"/>
        <w:left w:val="none" w:sz="0" w:space="0" w:color="auto"/>
        <w:bottom w:val="none" w:sz="0" w:space="0" w:color="auto"/>
        <w:right w:val="none" w:sz="0" w:space="0" w:color="auto"/>
      </w:divBdr>
    </w:div>
    <w:div w:id="1725635696">
      <w:bodyDiv w:val="1"/>
      <w:marLeft w:val="0"/>
      <w:marRight w:val="0"/>
      <w:marTop w:val="0"/>
      <w:marBottom w:val="0"/>
      <w:divBdr>
        <w:top w:val="none" w:sz="0" w:space="0" w:color="auto"/>
        <w:left w:val="none" w:sz="0" w:space="0" w:color="auto"/>
        <w:bottom w:val="none" w:sz="0" w:space="0" w:color="auto"/>
        <w:right w:val="none" w:sz="0" w:space="0" w:color="auto"/>
      </w:divBdr>
    </w:div>
    <w:div w:id="1942449154">
      <w:bodyDiv w:val="1"/>
      <w:marLeft w:val="0"/>
      <w:marRight w:val="0"/>
      <w:marTop w:val="0"/>
      <w:marBottom w:val="0"/>
      <w:divBdr>
        <w:top w:val="none" w:sz="0" w:space="0" w:color="auto"/>
        <w:left w:val="none" w:sz="0" w:space="0" w:color="auto"/>
        <w:bottom w:val="none" w:sz="0" w:space="0" w:color="auto"/>
        <w:right w:val="none" w:sz="0" w:space="0" w:color="auto"/>
      </w:divBdr>
    </w:div>
    <w:div w:id="2040743604">
      <w:bodyDiv w:val="1"/>
      <w:marLeft w:val="0"/>
      <w:marRight w:val="0"/>
      <w:marTop w:val="0"/>
      <w:marBottom w:val="0"/>
      <w:divBdr>
        <w:top w:val="none" w:sz="0" w:space="0" w:color="auto"/>
        <w:left w:val="none" w:sz="0" w:space="0" w:color="auto"/>
        <w:bottom w:val="none" w:sz="0" w:space="0" w:color="auto"/>
        <w:right w:val="none" w:sz="0" w:space="0" w:color="auto"/>
      </w:divBdr>
      <w:divsChild>
        <w:div w:id="1085303968">
          <w:marLeft w:val="0"/>
          <w:marRight w:val="0"/>
          <w:marTop w:val="0"/>
          <w:marBottom w:val="0"/>
          <w:divBdr>
            <w:top w:val="none" w:sz="0" w:space="0" w:color="auto"/>
            <w:left w:val="none" w:sz="0" w:space="0" w:color="auto"/>
            <w:bottom w:val="none" w:sz="0" w:space="0" w:color="auto"/>
            <w:right w:val="none" w:sz="0" w:space="0" w:color="auto"/>
          </w:divBdr>
        </w:div>
        <w:div w:id="665128890">
          <w:marLeft w:val="0"/>
          <w:marRight w:val="0"/>
          <w:marTop w:val="0"/>
          <w:marBottom w:val="0"/>
          <w:divBdr>
            <w:top w:val="none" w:sz="0" w:space="0" w:color="auto"/>
            <w:left w:val="none" w:sz="0" w:space="0" w:color="auto"/>
            <w:bottom w:val="none" w:sz="0" w:space="0" w:color="auto"/>
            <w:right w:val="none" w:sz="0" w:space="0" w:color="auto"/>
          </w:divBdr>
          <w:divsChild>
            <w:div w:id="1589197254">
              <w:marLeft w:val="0"/>
              <w:marRight w:val="0"/>
              <w:marTop w:val="0"/>
              <w:marBottom w:val="0"/>
              <w:divBdr>
                <w:top w:val="none" w:sz="0" w:space="0" w:color="auto"/>
                <w:left w:val="none" w:sz="0" w:space="0" w:color="auto"/>
                <w:bottom w:val="none" w:sz="0" w:space="0" w:color="auto"/>
                <w:right w:val="none" w:sz="0" w:space="0" w:color="auto"/>
              </w:divBdr>
            </w:div>
            <w:div w:id="2082407139">
              <w:marLeft w:val="0"/>
              <w:marRight w:val="0"/>
              <w:marTop w:val="0"/>
              <w:marBottom w:val="0"/>
              <w:divBdr>
                <w:top w:val="none" w:sz="0" w:space="0" w:color="auto"/>
                <w:left w:val="none" w:sz="0" w:space="0" w:color="auto"/>
                <w:bottom w:val="none" w:sz="0" w:space="0" w:color="auto"/>
                <w:right w:val="none" w:sz="0" w:space="0" w:color="auto"/>
              </w:divBdr>
            </w:div>
            <w:div w:id="952705928">
              <w:marLeft w:val="0"/>
              <w:marRight w:val="0"/>
              <w:marTop w:val="0"/>
              <w:marBottom w:val="0"/>
              <w:divBdr>
                <w:top w:val="none" w:sz="0" w:space="0" w:color="auto"/>
                <w:left w:val="none" w:sz="0" w:space="0" w:color="auto"/>
                <w:bottom w:val="none" w:sz="0" w:space="0" w:color="auto"/>
                <w:right w:val="none" w:sz="0" w:space="0" w:color="auto"/>
              </w:divBdr>
            </w:div>
          </w:divsChild>
        </w:div>
        <w:div w:id="1478573918">
          <w:marLeft w:val="0"/>
          <w:marRight w:val="0"/>
          <w:marTop w:val="0"/>
          <w:marBottom w:val="0"/>
          <w:divBdr>
            <w:top w:val="none" w:sz="0" w:space="0" w:color="auto"/>
            <w:left w:val="none" w:sz="0" w:space="0" w:color="auto"/>
            <w:bottom w:val="none" w:sz="0" w:space="0" w:color="auto"/>
            <w:right w:val="none" w:sz="0" w:space="0" w:color="auto"/>
          </w:divBdr>
        </w:div>
        <w:div w:id="525407897">
          <w:marLeft w:val="0"/>
          <w:marRight w:val="0"/>
          <w:marTop w:val="0"/>
          <w:marBottom w:val="0"/>
          <w:divBdr>
            <w:top w:val="none" w:sz="0" w:space="0" w:color="auto"/>
            <w:left w:val="none" w:sz="0" w:space="0" w:color="auto"/>
            <w:bottom w:val="none" w:sz="0" w:space="0" w:color="auto"/>
            <w:right w:val="none" w:sz="0" w:space="0" w:color="auto"/>
          </w:divBdr>
        </w:div>
        <w:div w:id="1277131384">
          <w:marLeft w:val="0"/>
          <w:marRight w:val="0"/>
          <w:marTop w:val="0"/>
          <w:marBottom w:val="0"/>
          <w:divBdr>
            <w:top w:val="none" w:sz="0" w:space="0" w:color="auto"/>
            <w:left w:val="none" w:sz="0" w:space="0" w:color="auto"/>
            <w:bottom w:val="none" w:sz="0" w:space="0" w:color="auto"/>
            <w:right w:val="none" w:sz="0" w:space="0" w:color="auto"/>
          </w:divBdr>
          <w:divsChild>
            <w:div w:id="178783718">
              <w:marLeft w:val="0"/>
              <w:marRight w:val="0"/>
              <w:marTop w:val="0"/>
              <w:marBottom w:val="0"/>
              <w:divBdr>
                <w:top w:val="none" w:sz="0" w:space="0" w:color="auto"/>
                <w:left w:val="none" w:sz="0" w:space="0" w:color="auto"/>
                <w:bottom w:val="none" w:sz="0" w:space="0" w:color="auto"/>
                <w:right w:val="none" w:sz="0" w:space="0" w:color="auto"/>
              </w:divBdr>
            </w:div>
            <w:div w:id="1646084617">
              <w:marLeft w:val="0"/>
              <w:marRight w:val="0"/>
              <w:marTop w:val="0"/>
              <w:marBottom w:val="0"/>
              <w:divBdr>
                <w:top w:val="none" w:sz="0" w:space="0" w:color="auto"/>
                <w:left w:val="none" w:sz="0" w:space="0" w:color="auto"/>
                <w:bottom w:val="none" w:sz="0" w:space="0" w:color="auto"/>
                <w:right w:val="none" w:sz="0" w:space="0" w:color="auto"/>
              </w:divBdr>
            </w:div>
            <w:div w:id="16631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9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intree.thejockeyclub.co.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thejockeyclublive.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hejockeyclub.co.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Rogerson</cp:lastModifiedBy>
  <cp:revision>2</cp:revision>
  <dcterms:created xsi:type="dcterms:W3CDTF">2021-04-06T09:24:00Z</dcterms:created>
  <dcterms:modified xsi:type="dcterms:W3CDTF">2021-04-06T09:24:00Z</dcterms:modified>
</cp:coreProperties>
</file>