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64A0B" w14:textId="138F33C9" w:rsidR="005728D3" w:rsidRPr="00E55457" w:rsidRDefault="005728D3" w:rsidP="003C1C7E">
      <w:pPr>
        <w:autoSpaceDE w:val="0"/>
        <w:autoSpaceDN w:val="0"/>
        <w:adjustRightInd w:val="0"/>
        <w:spacing w:line="276" w:lineRule="auto"/>
        <w:jc w:val="center"/>
        <w:rPr>
          <w:rFonts w:ascii="Century Gothic" w:hAnsi="Century Gothic" w:cs="Avenir"/>
          <w:b/>
          <w:bCs/>
          <w:color w:val="000000"/>
          <w:sz w:val="20"/>
          <w:szCs w:val="20"/>
          <w:lang w:val="en-GB"/>
        </w:rPr>
      </w:pPr>
      <w:r w:rsidRPr="00E55457">
        <w:rPr>
          <w:rFonts w:ascii="Century Gothic" w:hAnsi="Century Gothic" w:cs="Avenir"/>
          <w:b/>
          <w:bCs/>
          <w:color w:val="000000"/>
          <w:sz w:val="20"/>
          <w:szCs w:val="20"/>
          <w:lang w:val="en-GB"/>
        </w:rPr>
        <w:t>THE AVALANCHES</w:t>
      </w:r>
      <w:r w:rsidR="00DC5E27">
        <w:rPr>
          <w:rFonts w:ascii="Century Gothic" w:hAnsi="Century Gothic" w:cs="Avenir"/>
          <w:b/>
          <w:bCs/>
          <w:color w:val="000000"/>
          <w:sz w:val="20"/>
          <w:szCs w:val="20"/>
          <w:lang w:val="en-GB"/>
        </w:rPr>
        <w:br/>
      </w:r>
      <w:r w:rsidRPr="00E55457">
        <w:rPr>
          <w:rFonts w:ascii="Century Gothic" w:hAnsi="Century Gothic" w:cs="Avenir"/>
          <w:b/>
          <w:bCs/>
          <w:color w:val="000000"/>
          <w:sz w:val="20"/>
          <w:szCs w:val="20"/>
          <w:lang w:val="en-GB"/>
        </w:rPr>
        <w:t>ANNOUNCE THE RELEASE OF THEIR THIRD STUDIO ALBUM</w:t>
      </w:r>
    </w:p>
    <w:p w14:paraId="3990D32F" w14:textId="04028613" w:rsidR="005728D3" w:rsidRPr="00E55457" w:rsidRDefault="005728D3" w:rsidP="003C1C7E">
      <w:pPr>
        <w:autoSpaceDE w:val="0"/>
        <w:autoSpaceDN w:val="0"/>
        <w:adjustRightInd w:val="0"/>
        <w:spacing w:line="276" w:lineRule="auto"/>
        <w:jc w:val="center"/>
        <w:rPr>
          <w:rFonts w:ascii="Century Gothic" w:hAnsi="Century Gothic" w:cs="Avenir"/>
          <w:b/>
          <w:bCs/>
          <w:color w:val="000000"/>
          <w:sz w:val="20"/>
          <w:szCs w:val="20"/>
          <w:lang w:val="en-GB"/>
        </w:rPr>
      </w:pPr>
    </w:p>
    <w:p w14:paraId="6FDE2BC4" w14:textId="2D7471CC" w:rsidR="005728D3" w:rsidRPr="00E55457" w:rsidRDefault="00002289" w:rsidP="003C1C7E">
      <w:pPr>
        <w:autoSpaceDE w:val="0"/>
        <w:autoSpaceDN w:val="0"/>
        <w:adjustRightInd w:val="0"/>
        <w:spacing w:line="276" w:lineRule="auto"/>
        <w:jc w:val="center"/>
        <w:rPr>
          <w:rFonts w:ascii="Century Gothic" w:hAnsi="Century Gothic" w:cs="Avenir"/>
          <w:b/>
          <w:bCs/>
          <w:color w:val="000000"/>
          <w:sz w:val="20"/>
          <w:szCs w:val="20"/>
          <w:lang w:val="en-GB"/>
        </w:rPr>
      </w:pPr>
      <w:r>
        <w:rPr>
          <w:rFonts w:ascii="Century Gothic" w:hAnsi="Century Gothic" w:cs="Avenir"/>
          <w:b/>
          <w:bCs/>
          <w:color w:val="000000"/>
          <w:sz w:val="20"/>
          <w:szCs w:val="20"/>
          <w:lang w:val="en-GB"/>
        </w:rPr>
        <w:t>‘</w:t>
      </w:r>
      <w:r w:rsidR="005728D3" w:rsidRPr="00E55457">
        <w:rPr>
          <w:rFonts w:ascii="Century Gothic" w:hAnsi="Century Gothic" w:cs="Avenir"/>
          <w:b/>
          <w:bCs/>
          <w:color w:val="000000"/>
          <w:sz w:val="20"/>
          <w:szCs w:val="20"/>
          <w:lang w:val="en-GB"/>
        </w:rPr>
        <w:t>WE WILL ALWAYS LOVE YOU</w:t>
      </w:r>
      <w:r>
        <w:rPr>
          <w:rFonts w:ascii="Century Gothic" w:hAnsi="Century Gothic" w:cs="Avenir"/>
          <w:b/>
          <w:bCs/>
          <w:color w:val="000000"/>
          <w:sz w:val="20"/>
          <w:szCs w:val="20"/>
          <w:lang w:val="en-GB"/>
        </w:rPr>
        <w:t>’</w:t>
      </w:r>
    </w:p>
    <w:p w14:paraId="351495AA" w14:textId="71BE7053" w:rsidR="005728D3" w:rsidRPr="00E55457" w:rsidRDefault="005728D3" w:rsidP="003C1C7E">
      <w:pPr>
        <w:autoSpaceDE w:val="0"/>
        <w:autoSpaceDN w:val="0"/>
        <w:adjustRightInd w:val="0"/>
        <w:spacing w:line="276" w:lineRule="auto"/>
        <w:jc w:val="center"/>
        <w:rPr>
          <w:rFonts w:ascii="Century Gothic" w:hAnsi="Century Gothic" w:cs="Avenir"/>
          <w:b/>
          <w:bCs/>
          <w:color w:val="000000"/>
          <w:sz w:val="20"/>
          <w:szCs w:val="20"/>
          <w:lang w:val="en-GB"/>
        </w:rPr>
      </w:pPr>
    </w:p>
    <w:p w14:paraId="31E80AA0" w14:textId="22C73A27" w:rsidR="005728D3" w:rsidRPr="00E55457" w:rsidRDefault="005728D3" w:rsidP="003C1C7E">
      <w:pPr>
        <w:autoSpaceDE w:val="0"/>
        <w:autoSpaceDN w:val="0"/>
        <w:adjustRightInd w:val="0"/>
        <w:spacing w:line="276" w:lineRule="auto"/>
        <w:jc w:val="center"/>
        <w:rPr>
          <w:rFonts w:ascii="Century Gothic" w:hAnsi="Century Gothic" w:cs="Avenir"/>
          <w:b/>
          <w:bCs/>
          <w:color w:val="000000"/>
          <w:sz w:val="20"/>
          <w:szCs w:val="20"/>
          <w:lang w:val="en-GB"/>
        </w:rPr>
      </w:pPr>
      <w:r w:rsidRPr="00E55457">
        <w:rPr>
          <w:rFonts w:ascii="Century Gothic" w:hAnsi="Century Gothic" w:cs="Avenir"/>
          <w:b/>
          <w:bCs/>
          <w:color w:val="000000"/>
          <w:sz w:val="20"/>
          <w:szCs w:val="20"/>
          <w:lang w:val="en-GB"/>
        </w:rPr>
        <w:t xml:space="preserve">SET FOR RELEASE DECEMBER 11 – </w:t>
      </w:r>
      <w:hyperlink r:id="rId6" w:history="1">
        <w:r w:rsidRPr="00002289">
          <w:rPr>
            <w:rStyle w:val="Hyperlink"/>
            <w:rFonts w:ascii="Century Gothic" w:hAnsi="Century Gothic" w:cs="Avenir"/>
            <w:b/>
            <w:bCs/>
            <w:sz w:val="20"/>
            <w:szCs w:val="20"/>
            <w:lang w:val="en-GB"/>
          </w:rPr>
          <w:t>AVAILABLE FOR PREORDER HERE NOW</w:t>
        </w:r>
      </w:hyperlink>
    </w:p>
    <w:p w14:paraId="256850F6" w14:textId="79BD548E" w:rsidR="005728D3" w:rsidRPr="00E55457" w:rsidRDefault="005728D3" w:rsidP="003C1C7E">
      <w:pPr>
        <w:autoSpaceDE w:val="0"/>
        <w:autoSpaceDN w:val="0"/>
        <w:adjustRightInd w:val="0"/>
        <w:spacing w:line="276" w:lineRule="auto"/>
        <w:jc w:val="center"/>
        <w:rPr>
          <w:rFonts w:ascii="Century Gothic" w:hAnsi="Century Gothic" w:cs="Avenir"/>
          <w:color w:val="000000"/>
          <w:sz w:val="20"/>
          <w:szCs w:val="20"/>
          <w:lang w:val="en-GB"/>
        </w:rPr>
      </w:pPr>
    </w:p>
    <w:p w14:paraId="6F61B921" w14:textId="06CC3D7D" w:rsidR="005728D3" w:rsidRPr="00E55457" w:rsidRDefault="005728D3" w:rsidP="003C1C7E">
      <w:pPr>
        <w:autoSpaceDE w:val="0"/>
        <w:autoSpaceDN w:val="0"/>
        <w:adjustRightInd w:val="0"/>
        <w:spacing w:line="276" w:lineRule="auto"/>
        <w:jc w:val="center"/>
        <w:rPr>
          <w:rFonts w:ascii="Century Gothic" w:hAnsi="Century Gothic" w:cs="Avenir"/>
          <w:color w:val="000000"/>
          <w:sz w:val="20"/>
          <w:szCs w:val="20"/>
          <w:lang w:val="en-GB"/>
        </w:rPr>
      </w:pPr>
      <w:r w:rsidRPr="00E55457">
        <w:rPr>
          <w:rFonts w:ascii="Century Gothic" w:hAnsi="Century Gothic" w:cs="Avenir"/>
          <w:color w:val="000000"/>
          <w:sz w:val="20"/>
          <w:szCs w:val="20"/>
          <w:lang w:val="en-GB"/>
        </w:rPr>
        <w:t>*************************************</w:t>
      </w:r>
    </w:p>
    <w:p w14:paraId="6D53C44C" w14:textId="77777777" w:rsidR="005728D3" w:rsidRPr="00E55457" w:rsidRDefault="005728D3" w:rsidP="003C1C7E">
      <w:pPr>
        <w:autoSpaceDE w:val="0"/>
        <w:autoSpaceDN w:val="0"/>
        <w:adjustRightInd w:val="0"/>
        <w:spacing w:line="276" w:lineRule="auto"/>
        <w:jc w:val="center"/>
        <w:rPr>
          <w:rFonts w:ascii="Century Gothic" w:hAnsi="Century Gothic" w:cs="Avenir"/>
          <w:b/>
          <w:bCs/>
          <w:color w:val="000000"/>
          <w:sz w:val="20"/>
          <w:szCs w:val="20"/>
          <w:lang w:val="en-GB"/>
        </w:rPr>
      </w:pPr>
    </w:p>
    <w:p w14:paraId="31B0C322" w14:textId="0E57451C" w:rsidR="005728D3" w:rsidRPr="00E55457" w:rsidRDefault="005728D3" w:rsidP="003C1C7E">
      <w:pPr>
        <w:autoSpaceDE w:val="0"/>
        <w:autoSpaceDN w:val="0"/>
        <w:adjustRightInd w:val="0"/>
        <w:spacing w:line="276" w:lineRule="auto"/>
        <w:jc w:val="center"/>
        <w:rPr>
          <w:rFonts w:ascii="Century Gothic" w:hAnsi="Century Gothic" w:cs="Avenir"/>
          <w:b/>
          <w:bCs/>
          <w:color w:val="000000"/>
          <w:sz w:val="20"/>
          <w:szCs w:val="20"/>
          <w:lang w:val="en-GB"/>
        </w:rPr>
      </w:pPr>
      <w:r w:rsidRPr="00E55457">
        <w:rPr>
          <w:rFonts w:ascii="Century Gothic" w:hAnsi="Century Gothic" w:cs="Avenir"/>
          <w:b/>
          <w:bCs/>
          <w:color w:val="000000"/>
          <w:sz w:val="20"/>
          <w:szCs w:val="20"/>
          <w:lang w:val="en-GB"/>
        </w:rPr>
        <w:t>TWO NEW TRACKS FROM THE ALBUM</w:t>
      </w:r>
      <w:r w:rsidR="00002289">
        <w:rPr>
          <w:rFonts w:ascii="Century Gothic" w:hAnsi="Century Gothic" w:cs="Avenir"/>
          <w:b/>
          <w:bCs/>
          <w:color w:val="000000"/>
          <w:sz w:val="20"/>
          <w:szCs w:val="20"/>
          <w:lang w:val="en-GB"/>
        </w:rPr>
        <w:t xml:space="preserve"> REVEALED TODAY</w:t>
      </w:r>
    </w:p>
    <w:p w14:paraId="409BA41C" w14:textId="77777777" w:rsidR="005728D3" w:rsidRPr="00E55457" w:rsidRDefault="005728D3" w:rsidP="003C1C7E">
      <w:pPr>
        <w:autoSpaceDE w:val="0"/>
        <w:autoSpaceDN w:val="0"/>
        <w:adjustRightInd w:val="0"/>
        <w:spacing w:line="276" w:lineRule="auto"/>
        <w:jc w:val="center"/>
        <w:rPr>
          <w:rFonts w:ascii="Century Gothic" w:hAnsi="Century Gothic" w:cs="Avenir"/>
          <w:b/>
          <w:bCs/>
          <w:color w:val="000000"/>
          <w:sz w:val="20"/>
          <w:szCs w:val="20"/>
          <w:lang w:val="en-GB"/>
        </w:rPr>
      </w:pPr>
    </w:p>
    <w:p w14:paraId="331DE35B" w14:textId="15E7694D" w:rsidR="005728D3" w:rsidRPr="00E55457" w:rsidRDefault="00F84BB5" w:rsidP="003C1C7E">
      <w:pPr>
        <w:spacing w:line="276" w:lineRule="auto"/>
        <w:jc w:val="center"/>
        <w:rPr>
          <w:rFonts w:ascii="Century Gothic" w:eastAsia="Times New Roman" w:hAnsi="Century Gothic" w:cs="Calibri"/>
          <w:b/>
          <w:bCs/>
          <w:color w:val="000000"/>
          <w:sz w:val="20"/>
          <w:szCs w:val="20"/>
          <w:lang w:val="en-AU" w:eastAsia="en-GB"/>
        </w:rPr>
      </w:pPr>
      <w:r>
        <w:rPr>
          <w:rFonts w:ascii="Century Gothic" w:eastAsia="Times New Roman" w:hAnsi="Century Gothic" w:cs="Calibri"/>
          <w:b/>
          <w:bCs/>
          <w:color w:val="000000"/>
          <w:sz w:val="20"/>
          <w:szCs w:val="20"/>
          <w:lang w:val="en-AU" w:eastAsia="en-GB"/>
        </w:rPr>
        <w:t>‘</w:t>
      </w:r>
      <w:r w:rsidRPr="00E55457">
        <w:rPr>
          <w:rFonts w:ascii="Century Gothic" w:eastAsia="Times New Roman" w:hAnsi="Century Gothic" w:cs="Calibri"/>
          <w:b/>
          <w:bCs/>
          <w:color w:val="000000"/>
          <w:sz w:val="20"/>
          <w:szCs w:val="20"/>
          <w:lang w:val="en-AU" w:eastAsia="en-GB"/>
        </w:rPr>
        <w:t>TAKE CARE IN YOUR DREAMING</w:t>
      </w:r>
      <w:r>
        <w:rPr>
          <w:rFonts w:ascii="Century Gothic" w:eastAsia="Times New Roman" w:hAnsi="Century Gothic" w:cs="Calibri"/>
          <w:b/>
          <w:bCs/>
          <w:color w:val="000000"/>
          <w:sz w:val="20"/>
          <w:szCs w:val="20"/>
          <w:lang w:val="en-AU" w:eastAsia="en-GB"/>
        </w:rPr>
        <w:t xml:space="preserve">’ </w:t>
      </w:r>
      <w:r w:rsidRPr="00910272">
        <w:rPr>
          <w:rFonts w:ascii="Century Gothic" w:hAnsi="Century Gothic" w:cs="Avenir Heavy"/>
          <w:b/>
          <w:bCs/>
          <w:color w:val="000000"/>
          <w:sz w:val="20"/>
          <w:szCs w:val="20"/>
          <w:lang w:val="en-GB"/>
        </w:rPr>
        <w:t>(FEAT. DENZEL CURRY, TRICKY AND SAMPA THE GREAT)</w:t>
      </w:r>
      <w:r w:rsidRPr="00910272">
        <w:rPr>
          <w:rFonts w:ascii="MS Gothic" w:eastAsia="MS Gothic" w:hAnsi="MS Gothic" w:cs="MS Gothic"/>
          <w:color w:val="000000"/>
          <w:sz w:val="20"/>
          <w:szCs w:val="20"/>
          <w:lang w:val="en-GB"/>
        </w:rPr>
        <w:t> </w:t>
      </w:r>
    </w:p>
    <w:p w14:paraId="6F4DB25E" w14:textId="5A4B9B48" w:rsidR="005728D3" w:rsidRPr="00E55457" w:rsidRDefault="005728D3" w:rsidP="003C1C7E">
      <w:pPr>
        <w:spacing w:line="276" w:lineRule="auto"/>
        <w:jc w:val="center"/>
        <w:rPr>
          <w:rFonts w:ascii="Century Gothic" w:eastAsia="Times New Roman" w:hAnsi="Century Gothic" w:cs="Calibri"/>
          <w:b/>
          <w:bCs/>
          <w:color w:val="000000"/>
          <w:sz w:val="20"/>
          <w:szCs w:val="20"/>
          <w:lang w:val="en-AU" w:eastAsia="en-GB"/>
        </w:rPr>
      </w:pPr>
      <w:r w:rsidRPr="00E55457">
        <w:rPr>
          <w:rFonts w:ascii="Century Gothic" w:eastAsia="Times New Roman" w:hAnsi="Century Gothic" w:cs="Calibri"/>
          <w:b/>
          <w:bCs/>
          <w:color w:val="000000"/>
          <w:sz w:val="20"/>
          <w:szCs w:val="20"/>
          <w:lang w:val="en-AU" w:eastAsia="en-GB"/>
        </w:rPr>
        <w:t>&amp;</w:t>
      </w:r>
    </w:p>
    <w:p w14:paraId="2AB42627" w14:textId="31C20624" w:rsidR="005728D3" w:rsidRPr="00E55457" w:rsidRDefault="00002289" w:rsidP="003C1C7E">
      <w:pPr>
        <w:spacing w:line="276" w:lineRule="auto"/>
        <w:jc w:val="center"/>
        <w:rPr>
          <w:rFonts w:ascii="Century Gothic" w:eastAsia="Times New Roman" w:hAnsi="Century Gothic" w:cs="Calibri"/>
          <w:b/>
          <w:bCs/>
          <w:color w:val="000000"/>
          <w:sz w:val="20"/>
          <w:szCs w:val="20"/>
          <w:lang w:val="en-AU" w:eastAsia="en-GB"/>
        </w:rPr>
      </w:pPr>
      <w:r>
        <w:rPr>
          <w:rFonts w:ascii="Century Gothic" w:eastAsia="Times New Roman" w:hAnsi="Century Gothic" w:cs="Calibri"/>
          <w:b/>
          <w:bCs/>
          <w:color w:val="000000"/>
          <w:sz w:val="20"/>
          <w:szCs w:val="20"/>
          <w:lang w:val="en-AU" w:eastAsia="en-GB"/>
        </w:rPr>
        <w:t>‘</w:t>
      </w:r>
      <w:r w:rsidR="005728D3" w:rsidRPr="00E55457">
        <w:rPr>
          <w:rFonts w:ascii="Century Gothic" w:eastAsia="Times New Roman" w:hAnsi="Century Gothic" w:cs="Calibri"/>
          <w:b/>
          <w:bCs/>
          <w:color w:val="000000"/>
          <w:sz w:val="20"/>
          <w:szCs w:val="20"/>
          <w:lang w:val="en-AU" w:eastAsia="en-GB"/>
        </w:rPr>
        <w:t>MUSIC MAKES ME HIGH</w:t>
      </w:r>
      <w:r>
        <w:rPr>
          <w:rFonts w:ascii="Century Gothic" w:eastAsia="Times New Roman" w:hAnsi="Century Gothic" w:cs="Calibri"/>
          <w:b/>
          <w:bCs/>
          <w:color w:val="000000"/>
          <w:sz w:val="20"/>
          <w:szCs w:val="20"/>
          <w:lang w:val="en-AU" w:eastAsia="en-GB"/>
        </w:rPr>
        <w:t>’</w:t>
      </w:r>
    </w:p>
    <w:p w14:paraId="2D1B1387" w14:textId="26F1F31D" w:rsidR="005728D3" w:rsidRDefault="005728D3" w:rsidP="003C1C7E">
      <w:pPr>
        <w:spacing w:line="276" w:lineRule="auto"/>
        <w:jc w:val="center"/>
        <w:rPr>
          <w:rFonts w:ascii="Century Gothic" w:eastAsia="Times New Roman" w:hAnsi="Century Gothic" w:cs="Calibri"/>
          <w:b/>
          <w:bCs/>
          <w:color w:val="000000"/>
          <w:sz w:val="20"/>
          <w:szCs w:val="20"/>
          <w:lang w:val="en-AU" w:eastAsia="en-GB"/>
        </w:rPr>
      </w:pPr>
    </w:p>
    <w:p w14:paraId="2B085C61" w14:textId="6D3B7E7F" w:rsidR="00E55457" w:rsidRPr="00E55457" w:rsidRDefault="00A148C3" w:rsidP="003C1C7E">
      <w:pPr>
        <w:spacing w:line="276" w:lineRule="auto"/>
        <w:jc w:val="center"/>
        <w:rPr>
          <w:rFonts w:ascii="Century Gothic" w:eastAsia="Times New Roman" w:hAnsi="Century Gothic" w:cs="Calibri"/>
          <w:b/>
          <w:bCs/>
          <w:color w:val="000000"/>
          <w:sz w:val="20"/>
          <w:szCs w:val="20"/>
          <w:lang w:val="en-AU" w:eastAsia="en-GB"/>
        </w:rPr>
      </w:pPr>
      <w:hyperlink r:id="rId7" w:history="1">
        <w:r w:rsidR="00002289" w:rsidRPr="00002289">
          <w:rPr>
            <w:rStyle w:val="Hyperlink"/>
            <w:rFonts w:ascii="Century Gothic" w:eastAsia="Times New Roman" w:hAnsi="Century Gothic" w:cs="Calibri"/>
            <w:b/>
            <w:bCs/>
            <w:sz w:val="20"/>
            <w:szCs w:val="20"/>
            <w:lang w:val="en-AU" w:eastAsia="en-GB"/>
          </w:rPr>
          <w:t>STREAM / DOWNLOAD HERE</w:t>
        </w:r>
      </w:hyperlink>
    </w:p>
    <w:p w14:paraId="559B5B9A" w14:textId="4387BC5C" w:rsidR="005728D3" w:rsidRPr="00E55457" w:rsidRDefault="000C6D58" w:rsidP="003C1C7E">
      <w:pPr>
        <w:spacing w:line="276" w:lineRule="auto"/>
        <w:jc w:val="center"/>
        <w:rPr>
          <w:rFonts w:ascii="Century Gothic" w:eastAsia="Times New Roman" w:hAnsi="Century Gothic" w:cs="Calibri"/>
          <w:b/>
          <w:bCs/>
          <w:color w:val="000000"/>
          <w:sz w:val="20"/>
          <w:szCs w:val="20"/>
          <w:lang w:val="en-AU" w:eastAsia="en-GB"/>
        </w:rPr>
      </w:pPr>
      <w:r>
        <w:rPr>
          <w:rFonts w:ascii="Century Gothic" w:eastAsia="Times New Roman" w:hAnsi="Century Gothic" w:cs="Calibri"/>
          <w:b/>
          <w:bCs/>
          <w:noProof/>
          <w:color w:val="000000"/>
          <w:sz w:val="20"/>
          <w:szCs w:val="20"/>
          <w:lang w:val="en-AU" w:eastAsia="en-GB"/>
        </w:rPr>
        <w:drawing>
          <wp:inline distT="0" distB="0" distL="0" distR="0" wp14:anchorId="49520032" wp14:editId="1F5ABACB">
            <wp:extent cx="5727700" cy="4723765"/>
            <wp:effectExtent l="0" t="0" r="0" b="635"/>
            <wp:docPr id="7" name="Picture 7" descr="Two men posing for a pic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o men posing for a picture&#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5727700" cy="4723765"/>
                    </a:xfrm>
                    <a:prstGeom prst="rect">
                      <a:avLst/>
                    </a:prstGeom>
                  </pic:spPr>
                </pic:pic>
              </a:graphicData>
            </a:graphic>
          </wp:inline>
        </w:drawing>
      </w:r>
    </w:p>
    <w:p w14:paraId="7AA7FF28" w14:textId="77777777" w:rsidR="005728D3" w:rsidRPr="00E55457" w:rsidRDefault="005728D3" w:rsidP="003C1C7E">
      <w:pPr>
        <w:spacing w:line="276" w:lineRule="auto"/>
        <w:jc w:val="center"/>
        <w:rPr>
          <w:rFonts w:ascii="Century Gothic" w:eastAsia="Times New Roman" w:hAnsi="Century Gothic" w:cs="Times New Roman"/>
          <w:sz w:val="20"/>
          <w:szCs w:val="20"/>
          <w:lang w:val="en-AU" w:eastAsia="en-GB"/>
        </w:rPr>
      </w:pPr>
    </w:p>
    <w:p w14:paraId="7F027B39" w14:textId="65D17A1D" w:rsidR="00E637E2" w:rsidRPr="00E55457" w:rsidRDefault="00E637E2" w:rsidP="003C1C7E">
      <w:pPr>
        <w:autoSpaceDE w:val="0"/>
        <w:autoSpaceDN w:val="0"/>
        <w:adjustRightInd w:val="0"/>
        <w:spacing w:line="276" w:lineRule="auto"/>
        <w:jc w:val="center"/>
        <w:rPr>
          <w:rFonts w:ascii="Century Gothic" w:hAnsi="Century Gothic" w:cs="Avenir Heavy"/>
          <w:b/>
          <w:bCs/>
          <w:i/>
          <w:iCs/>
          <w:color w:val="000000"/>
          <w:sz w:val="20"/>
          <w:szCs w:val="20"/>
          <w:lang w:val="en-GB"/>
        </w:rPr>
      </w:pPr>
      <w:r w:rsidRPr="00E55457">
        <w:rPr>
          <w:rFonts w:ascii="Century Gothic" w:hAnsi="Century Gothic" w:cs="Avenir"/>
          <w:color w:val="000000"/>
          <w:sz w:val="20"/>
          <w:szCs w:val="20"/>
          <w:lang w:val="en-GB"/>
        </w:rPr>
        <w:t>Building on the sample-based approach of their classic albums </w:t>
      </w:r>
      <w:r w:rsidRPr="00E55457">
        <w:rPr>
          <w:rFonts w:ascii="Century Gothic" w:hAnsi="Century Gothic" w:cs="Avenir Book"/>
          <w:i/>
          <w:iCs/>
          <w:color w:val="000000"/>
          <w:sz w:val="20"/>
          <w:szCs w:val="20"/>
          <w:lang w:val="en-GB"/>
        </w:rPr>
        <w:t>Since I Left You </w:t>
      </w:r>
      <w:r w:rsidRPr="00E55457">
        <w:rPr>
          <w:rFonts w:ascii="Century Gothic" w:hAnsi="Century Gothic" w:cs="Avenir"/>
          <w:color w:val="000000"/>
          <w:sz w:val="20"/>
          <w:szCs w:val="20"/>
          <w:lang w:val="en-GB"/>
        </w:rPr>
        <w:t>and </w:t>
      </w:r>
      <w:r w:rsidRPr="00E55457">
        <w:rPr>
          <w:rFonts w:ascii="Century Gothic" w:hAnsi="Century Gothic" w:cs="Avenir Book"/>
          <w:i/>
          <w:iCs/>
          <w:color w:val="000000"/>
          <w:sz w:val="20"/>
          <w:szCs w:val="20"/>
          <w:lang w:val="en-GB"/>
        </w:rPr>
        <w:t>Wildflower</w:t>
      </w:r>
      <w:r w:rsidRPr="00E55457">
        <w:rPr>
          <w:rFonts w:ascii="Century Gothic" w:hAnsi="Century Gothic" w:cs="Avenir"/>
          <w:color w:val="000000"/>
          <w:sz w:val="20"/>
          <w:szCs w:val="20"/>
          <w:lang w:val="en-GB"/>
        </w:rPr>
        <w:t>, but stepping boldly into new terrain, </w:t>
      </w:r>
      <w:r w:rsidRPr="00E55457">
        <w:rPr>
          <w:rFonts w:ascii="Century Gothic" w:hAnsi="Century Gothic" w:cs="Avenir Heavy"/>
          <w:b/>
          <w:bCs/>
          <w:i/>
          <w:iCs/>
          <w:color w:val="000000"/>
          <w:sz w:val="20"/>
          <w:szCs w:val="20"/>
          <w:lang w:val="en-GB"/>
        </w:rPr>
        <w:t>We Will Always Love You</w:t>
      </w:r>
      <w:r w:rsidRPr="00E55457">
        <w:rPr>
          <w:rFonts w:ascii="Century Gothic" w:hAnsi="Century Gothic" w:cs="Avenir"/>
          <w:color w:val="000000"/>
          <w:sz w:val="20"/>
          <w:szCs w:val="20"/>
          <w:lang w:val="en-GB"/>
        </w:rPr>
        <w:t xml:space="preserve"> is the new </w:t>
      </w:r>
      <w:proofErr w:type="gramStart"/>
      <w:r w:rsidR="005728D3" w:rsidRPr="00E55457">
        <w:rPr>
          <w:rFonts w:ascii="Century Gothic" w:hAnsi="Century Gothic" w:cs="Avenir"/>
          <w:color w:val="000000"/>
          <w:sz w:val="20"/>
          <w:szCs w:val="20"/>
          <w:lang w:val="en-GB"/>
        </w:rPr>
        <w:t>full length</w:t>
      </w:r>
      <w:proofErr w:type="gramEnd"/>
      <w:r w:rsidR="005728D3" w:rsidRPr="00E55457">
        <w:rPr>
          <w:rFonts w:ascii="Century Gothic" w:hAnsi="Century Gothic" w:cs="Avenir"/>
          <w:color w:val="000000"/>
          <w:sz w:val="20"/>
          <w:szCs w:val="20"/>
          <w:lang w:val="en-GB"/>
        </w:rPr>
        <w:t xml:space="preserve"> </w:t>
      </w:r>
      <w:r w:rsidRPr="00E55457">
        <w:rPr>
          <w:rFonts w:ascii="Century Gothic" w:hAnsi="Century Gothic" w:cs="Avenir"/>
          <w:color w:val="000000"/>
          <w:sz w:val="20"/>
          <w:szCs w:val="20"/>
          <w:lang w:val="en-GB"/>
        </w:rPr>
        <w:t xml:space="preserve">masterpiece from </w:t>
      </w:r>
      <w:r w:rsidRPr="00E55457">
        <w:rPr>
          <w:rFonts w:ascii="Century Gothic" w:hAnsi="Century Gothic" w:cs="Avenir"/>
          <w:b/>
          <w:bCs/>
          <w:color w:val="000000"/>
          <w:sz w:val="20"/>
          <w:szCs w:val="20"/>
          <w:lang w:val="en-GB"/>
        </w:rPr>
        <w:t>The Avalanches.</w:t>
      </w:r>
      <w:r w:rsidR="005728D3" w:rsidRPr="00E55457">
        <w:rPr>
          <w:rFonts w:ascii="Century Gothic" w:hAnsi="Century Gothic" w:cs="Avenir"/>
          <w:b/>
          <w:bCs/>
          <w:color w:val="000000"/>
          <w:sz w:val="20"/>
          <w:szCs w:val="20"/>
          <w:lang w:val="en-GB"/>
        </w:rPr>
        <w:t xml:space="preserve"> </w:t>
      </w:r>
      <w:r w:rsidR="005728D3" w:rsidRPr="00E55457">
        <w:rPr>
          <w:rFonts w:ascii="Century Gothic" w:hAnsi="Century Gothic" w:cs="Avenir"/>
          <w:color w:val="000000"/>
          <w:sz w:val="20"/>
          <w:szCs w:val="20"/>
          <w:lang w:val="en-GB"/>
        </w:rPr>
        <w:t xml:space="preserve">Set for release around the </w:t>
      </w:r>
      <w:r w:rsidR="00002289">
        <w:rPr>
          <w:rFonts w:ascii="Century Gothic" w:hAnsi="Century Gothic" w:cs="Avenir"/>
          <w:color w:val="000000"/>
          <w:sz w:val="20"/>
          <w:szCs w:val="20"/>
          <w:lang w:val="en-GB"/>
        </w:rPr>
        <w:t>galaxy</w:t>
      </w:r>
      <w:r w:rsidR="005728D3" w:rsidRPr="00E55457">
        <w:rPr>
          <w:rFonts w:ascii="Century Gothic" w:hAnsi="Century Gothic" w:cs="Avenir"/>
          <w:color w:val="000000"/>
          <w:sz w:val="20"/>
          <w:szCs w:val="20"/>
          <w:lang w:val="en-GB"/>
        </w:rPr>
        <w:t xml:space="preserve"> on December 11,</w:t>
      </w:r>
      <w:r w:rsidR="005728D3" w:rsidRPr="00E55457">
        <w:rPr>
          <w:rFonts w:ascii="Century Gothic" w:hAnsi="Century Gothic" w:cs="Avenir"/>
          <w:b/>
          <w:bCs/>
          <w:color w:val="000000"/>
          <w:sz w:val="20"/>
          <w:szCs w:val="20"/>
          <w:lang w:val="en-GB"/>
        </w:rPr>
        <w:t xml:space="preserve"> </w:t>
      </w:r>
      <w:r w:rsidR="005728D3" w:rsidRPr="00E55457">
        <w:rPr>
          <w:rFonts w:ascii="Century Gothic" w:hAnsi="Century Gothic" w:cs="Avenir"/>
          <w:b/>
          <w:bCs/>
          <w:i/>
          <w:iCs/>
          <w:color w:val="000000"/>
          <w:sz w:val="20"/>
          <w:szCs w:val="20"/>
          <w:lang w:val="en-GB"/>
        </w:rPr>
        <w:t>We Will Always Love You</w:t>
      </w:r>
      <w:r w:rsidR="005728D3" w:rsidRPr="00E55457">
        <w:rPr>
          <w:rFonts w:ascii="Century Gothic" w:hAnsi="Century Gothic" w:cs="Avenir"/>
          <w:b/>
          <w:bCs/>
          <w:color w:val="000000"/>
          <w:sz w:val="20"/>
          <w:szCs w:val="20"/>
          <w:lang w:val="en-GB"/>
        </w:rPr>
        <w:t xml:space="preserve"> </w:t>
      </w:r>
      <w:r w:rsidR="005728D3" w:rsidRPr="00E55457">
        <w:rPr>
          <w:rFonts w:ascii="Century Gothic" w:hAnsi="Century Gothic" w:cs="Avenir"/>
          <w:color w:val="000000"/>
          <w:sz w:val="20"/>
          <w:szCs w:val="20"/>
          <w:lang w:val="en-GB"/>
        </w:rPr>
        <w:t xml:space="preserve">is available for pre-order </w:t>
      </w:r>
      <w:hyperlink r:id="rId9" w:history="1">
        <w:r w:rsidR="005728D3" w:rsidRPr="00F84BB5">
          <w:rPr>
            <w:rStyle w:val="Hyperlink"/>
            <w:rFonts w:ascii="Century Gothic" w:hAnsi="Century Gothic" w:cs="Avenir"/>
            <w:sz w:val="20"/>
            <w:szCs w:val="20"/>
            <w:lang w:val="en-GB"/>
          </w:rPr>
          <w:t>HERE</w:t>
        </w:r>
      </w:hyperlink>
      <w:r w:rsidR="005728D3" w:rsidRPr="00E55457">
        <w:rPr>
          <w:rFonts w:ascii="Century Gothic" w:hAnsi="Century Gothic" w:cs="Avenir"/>
          <w:color w:val="000000"/>
          <w:sz w:val="20"/>
          <w:szCs w:val="20"/>
          <w:lang w:val="en-GB"/>
        </w:rPr>
        <w:t xml:space="preserve"> now and features</w:t>
      </w:r>
      <w:r w:rsidR="005728D3" w:rsidRPr="00E55457">
        <w:rPr>
          <w:rFonts w:ascii="Century Gothic" w:hAnsi="Century Gothic" w:cs="Avenir"/>
          <w:b/>
          <w:bCs/>
          <w:color w:val="000000"/>
          <w:sz w:val="20"/>
          <w:szCs w:val="20"/>
          <w:lang w:val="en-GB"/>
        </w:rPr>
        <w:t xml:space="preserve"> Ann </w:t>
      </w:r>
      <w:proofErr w:type="spellStart"/>
      <w:r w:rsidR="005728D3" w:rsidRPr="00E55457">
        <w:rPr>
          <w:rFonts w:ascii="Century Gothic" w:hAnsi="Century Gothic" w:cs="Avenir"/>
          <w:b/>
          <w:bCs/>
          <w:color w:val="000000"/>
          <w:sz w:val="20"/>
          <w:szCs w:val="20"/>
          <w:lang w:val="en-GB"/>
        </w:rPr>
        <w:t>Druyan</w:t>
      </w:r>
      <w:proofErr w:type="spellEnd"/>
      <w:r w:rsidR="005728D3" w:rsidRPr="00E55457">
        <w:rPr>
          <w:rFonts w:ascii="Century Gothic" w:hAnsi="Century Gothic" w:cs="Avenir"/>
          <w:b/>
          <w:bCs/>
          <w:color w:val="000000"/>
          <w:sz w:val="20"/>
          <w:szCs w:val="20"/>
          <w:lang w:val="en-GB"/>
        </w:rPr>
        <w:t xml:space="preserve"> (Director of the Voyager Golden Record Project) </w:t>
      </w:r>
      <w:r w:rsidR="005728D3" w:rsidRPr="00E55457">
        <w:rPr>
          <w:rFonts w:ascii="Century Gothic" w:hAnsi="Century Gothic" w:cs="Avenir"/>
          <w:color w:val="000000"/>
          <w:sz w:val="20"/>
          <w:szCs w:val="20"/>
          <w:lang w:val="en-GB"/>
        </w:rPr>
        <w:t xml:space="preserve">on the </w:t>
      </w:r>
      <w:hyperlink r:id="rId10" w:history="1">
        <w:r w:rsidR="005728D3" w:rsidRPr="001D5AAD">
          <w:rPr>
            <w:rStyle w:val="Hyperlink"/>
            <w:rFonts w:ascii="Century Gothic" w:hAnsi="Century Gothic" w:cs="Avenir"/>
            <w:sz w:val="20"/>
            <w:szCs w:val="20"/>
            <w:lang w:val="en-GB"/>
          </w:rPr>
          <w:t>album cover</w:t>
        </w:r>
        <w:r w:rsidR="00E55457" w:rsidRPr="001D5AAD">
          <w:rPr>
            <w:rStyle w:val="Hyperlink"/>
            <w:rFonts w:ascii="Century Gothic" w:hAnsi="Century Gothic" w:cs="Avenir"/>
            <w:sz w:val="20"/>
            <w:szCs w:val="20"/>
            <w:lang w:val="en-GB"/>
          </w:rPr>
          <w:t>,</w:t>
        </w:r>
      </w:hyperlink>
      <w:r w:rsidR="00E55457">
        <w:rPr>
          <w:rFonts w:ascii="Century Gothic" w:hAnsi="Century Gothic" w:cs="Avenir"/>
          <w:color w:val="000000"/>
          <w:sz w:val="20"/>
          <w:szCs w:val="20"/>
          <w:lang w:val="en-GB"/>
        </w:rPr>
        <w:t xml:space="preserve"> her </w:t>
      </w:r>
      <w:r w:rsidR="005728D3" w:rsidRPr="005728D3">
        <w:rPr>
          <w:rFonts w:ascii="Century Gothic" w:eastAsia="Times New Roman" w:hAnsi="Century Gothic" w:cs="Times New Roman"/>
          <w:color w:val="262626"/>
          <w:sz w:val="20"/>
          <w:szCs w:val="20"/>
          <w:shd w:val="clear" w:color="auto" w:fill="FFFFFF"/>
          <w:lang w:val="en-AU" w:eastAsia="en-GB"/>
        </w:rPr>
        <w:t xml:space="preserve">cosmic love story </w:t>
      </w:r>
      <w:r w:rsidR="00E55457">
        <w:rPr>
          <w:rFonts w:ascii="Century Gothic" w:eastAsia="Times New Roman" w:hAnsi="Century Gothic" w:cs="Times New Roman"/>
          <w:color w:val="262626"/>
          <w:sz w:val="20"/>
          <w:szCs w:val="20"/>
          <w:shd w:val="clear" w:color="auto" w:fill="FFFFFF"/>
          <w:lang w:val="en-AU" w:eastAsia="en-GB"/>
        </w:rPr>
        <w:t xml:space="preserve">with </w:t>
      </w:r>
      <w:r w:rsidR="00E55457" w:rsidRPr="00E55457">
        <w:rPr>
          <w:rFonts w:ascii="Century Gothic" w:eastAsia="Times New Roman" w:hAnsi="Century Gothic" w:cs="Times New Roman"/>
          <w:b/>
          <w:bCs/>
          <w:color w:val="262626"/>
          <w:sz w:val="20"/>
          <w:szCs w:val="20"/>
          <w:shd w:val="clear" w:color="auto" w:fill="FFFFFF"/>
          <w:lang w:val="en-AU" w:eastAsia="en-GB"/>
        </w:rPr>
        <w:t>Carl Sagan</w:t>
      </w:r>
      <w:r w:rsidR="00E55457">
        <w:rPr>
          <w:rFonts w:ascii="Century Gothic" w:eastAsia="Times New Roman" w:hAnsi="Century Gothic" w:cs="Times New Roman"/>
          <w:color w:val="262626"/>
          <w:sz w:val="20"/>
          <w:szCs w:val="20"/>
          <w:shd w:val="clear" w:color="auto" w:fill="FFFFFF"/>
          <w:lang w:val="en-AU" w:eastAsia="en-GB"/>
        </w:rPr>
        <w:t xml:space="preserve"> inspiring this </w:t>
      </w:r>
      <w:r w:rsidR="003C1C7E">
        <w:rPr>
          <w:rFonts w:ascii="Century Gothic" w:eastAsia="Times New Roman" w:hAnsi="Century Gothic" w:cs="Times New Roman"/>
          <w:color w:val="262626"/>
          <w:sz w:val="20"/>
          <w:szCs w:val="20"/>
          <w:shd w:val="clear" w:color="auto" w:fill="FFFFFF"/>
          <w:lang w:val="en-AU" w:eastAsia="en-GB"/>
        </w:rPr>
        <w:t xml:space="preserve">body of work. </w:t>
      </w:r>
      <w:r w:rsidR="00E55457">
        <w:rPr>
          <w:rFonts w:ascii="Century Gothic" w:eastAsia="Times New Roman" w:hAnsi="Century Gothic" w:cs="Times New Roman"/>
          <w:color w:val="262626"/>
          <w:sz w:val="20"/>
          <w:szCs w:val="20"/>
          <w:shd w:val="clear" w:color="auto" w:fill="FFFFFF"/>
          <w:lang w:val="en-AU" w:eastAsia="en-GB"/>
        </w:rPr>
        <w:t xml:space="preserve"> </w:t>
      </w:r>
      <w:r w:rsidR="005728D3" w:rsidRPr="005728D3">
        <w:rPr>
          <w:rFonts w:ascii="Century Gothic" w:eastAsia="Times New Roman" w:hAnsi="Century Gothic" w:cs="Times New Roman"/>
          <w:color w:val="262626"/>
          <w:sz w:val="20"/>
          <w:szCs w:val="20"/>
          <w:lang w:val="en-AU" w:eastAsia="en-GB"/>
        </w:rPr>
        <w:br/>
      </w:r>
      <w:r w:rsidR="005728D3" w:rsidRPr="005728D3">
        <w:rPr>
          <w:rFonts w:ascii="Century Gothic" w:eastAsia="Times New Roman" w:hAnsi="Century Gothic" w:cs="Times New Roman"/>
          <w:color w:val="262626"/>
          <w:sz w:val="20"/>
          <w:szCs w:val="20"/>
          <w:lang w:val="en-AU" w:eastAsia="en-GB"/>
        </w:rPr>
        <w:lastRenderedPageBreak/>
        <w:br/>
      </w:r>
      <w:r w:rsidR="005728D3" w:rsidRPr="005728D3">
        <w:rPr>
          <w:rFonts w:ascii="Century Gothic" w:eastAsia="Times New Roman" w:hAnsi="Century Gothic" w:cs="Times New Roman"/>
          <w:color w:val="262626"/>
          <w:sz w:val="20"/>
          <w:szCs w:val="20"/>
          <w:shd w:val="clear" w:color="auto" w:fill="FFFFFF"/>
          <w:lang w:val="en-AU" w:eastAsia="en-GB"/>
        </w:rPr>
        <w:t xml:space="preserve">An exploration of the vibrational relationship between light, sound and spirit, </w:t>
      </w:r>
      <w:r w:rsidRPr="00E55457">
        <w:rPr>
          <w:rFonts w:ascii="Century Gothic" w:hAnsi="Century Gothic" w:cs="Avenir Heavy"/>
          <w:b/>
          <w:bCs/>
          <w:i/>
          <w:iCs/>
          <w:color w:val="000000"/>
          <w:sz w:val="20"/>
          <w:szCs w:val="20"/>
          <w:lang w:val="en-GB"/>
        </w:rPr>
        <w:t>We Will Always Love You</w:t>
      </w:r>
      <w:r w:rsidRPr="00E55457">
        <w:rPr>
          <w:rFonts w:ascii="Century Gothic" w:hAnsi="Century Gothic" w:cs="Avenir"/>
          <w:color w:val="000000"/>
          <w:sz w:val="20"/>
          <w:szCs w:val="20"/>
          <w:lang w:val="en-GB"/>
        </w:rPr>
        <w:t xml:space="preserve"> doubles as </w:t>
      </w:r>
      <w:r w:rsidRPr="00F84BB5">
        <w:rPr>
          <w:rFonts w:ascii="Century Gothic" w:hAnsi="Century Gothic" w:cs="Avenir"/>
          <w:i/>
          <w:iCs/>
          <w:color w:val="000000"/>
          <w:sz w:val="20"/>
          <w:szCs w:val="20"/>
          <w:lang w:val="en-GB"/>
        </w:rPr>
        <w:t>“an exploration of the human voice”</w:t>
      </w:r>
      <w:r w:rsidRPr="00E55457">
        <w:rPr>
          <w:rFonts w:ascii="Century Gothic" w:hAnsi="Century Gothic" w:cs="Avenir"/>
          <w:color w:val="000000"/>
          <w:sz w:val="20"/>
          <w:szCs w:val="20"/>
          <w:lang w:val="en-GB"/>
        </w:rPr>
        <w:t xml:space="preserve"> and a spiritual reckoning via the big questions </w:t>
      </w:r>
      <w:r w:rsidRPr="00F84BB5">
        <w:rPr>
          <w:rFonts w:ascii="Century Gothic" w:hAnsi="Century Gothic" w:cs="Avenir"/>
          <w:i/>
          <w:iCs/>
          <w:color w:val="000000"/>
          <w:sz w:val="20"/>
          <w:szCs w:val="20"/>
          <w:lang w:val="en-GB"/>
        </w:rPr>
        <w:t>“who are we really? What happens when we die?’”.</w:t>
      </w:r>
      <w:r w:rsidRPr="00E55457">
        <w:rPr>
          <w:rFonts w:ascii="Century Gothic" w:hAnsi="Century Gothic" w:cs="Avenir"/>
          <w:color w:val="000000"/>
          <w:sz w:val="20"/>
          <w:szCs w:val="20"/>
          <w:lang w:val="en-GB"/>
        </w:rPr>
        <w:t xml:space="preserve"> So says </w:t>
      </w:r>
      <w:r w:rsidRPr="00E55457">
        <w:rPr>
          <w:rFonts w:ascii="Century Gothic" w:hAnsi="Century Gothic" w:cs="Avenir"/>
          <w:b/>
          <w:bCs/>
          <w:color w:val="000000"/>
          <w:sz w:val="20"/>
          <w:szCs w:val="20"/>
          <w:lang w:val="en-GB"/>
        </w:rPr>
        <w:t>Robbie Chater,</w:t>
      </w:r>
      <w:r w:rsidRPr="00E55457">
        <w:rPr>
          <w:rFonts w:ascii="Century Gothic" w:hAnsi="Century Gothic" w:cs="Avenir"/>
          <w:color w:val="000000"/>
          <w:sz w:val="20"/>
          <w:szCs w:val="20"/>
          <w:lang w:val="en-GB"/>
        </w:rPr>
        <w:t xml:space="preserve"> who alongside bandmate </w:t>
      </w:r>
      <w:r w:rsidRPr="00E55457">
        <w:rPr>
          <w:rFonts w:ascii="Century Gothic" w:hAnsi="Century Gothic" w:cs="Avenir"/>
          <w:b/>
          <w:bCs/>
          <w:color w:val="000000"/>
          <w:sz w:val="20"/>
          <w:szCs w:val="20"/>
          <w:lang w:val="en-GB"/>
        </w:rPr>
        <w:t>Tony DiBlasi</w:t>
      </w:r>
      <w:r w:rsidRPr="00E55457">
        <w:rPr>
          <w:rFonts w:ascii="Century Gothic" w:hAnsi="Century Gothic" w:cs="Avenir"/>
          <w:color w:val="000000"/>
          <w:sz w:val="20"/>
          <w:szCs w:val="20"/>
          <w:lang w:val="en-GB"/>
        </w:rPr>
        <w:t xml:space="preserve"> and collaborator</w:t>
      </w:r>
      <w:r w:rsidRPr="00E55457">
        <w:rPr>
          <w:rFonts w:ascii="Century Gothic" w:hAnsi="Century Gothic" w:cs="Avenir"/>
          <w:b/>
          <w:bCs/>
          <w:color w:val="000000"/>
          <w:sz w:val="20"/>
          <w:szCs w:val="20"/>
          <w:lang w:val="en-GB"/>
        </w:rPr>
        <w:t xml:space="preserve"> Andrew Szekeres</w:t>
      </w:r>
      <w:r w:rsidR="00E55457" w:rsidRPr="00E55457">
        <w:rPr>
          <w:rFonts w:ascii="Century Gothic" w:hAnsi="Century Gothic" w:cs="Avenir"/>
          <w:b/>
          <w:bCs/>
          <w:color w:val="000000"/>
          <w:sz w:val="20"/>
          <w:szCs w:val="20"/>
          <w:lang w:val="en-GB"/>
        </w:rPr>
        <w:t xml:space="preserve"> </w:t>
      </w:r>
      <w:r w:rsidRPr="00E55457">
        <w:rPr>
          <w:rFonts w:ascii="Century Gothic" w:hAnsi="Century Gothic" w:cs="Avenir"/>
          <w:color w:val="000000"/>
          <w:sz w:val="20"/>
          <w:szCs w:val="20"/>
          <w:lang w:val="en-GB"/>
        </w:rPr>
        <w:t xml:space="preserve">has moved beyond the party-up exuberance of </w:t>
      </w:r>
      <w:r w:rsidRPr="00E55457">
        <w:rPr>
          <w:rFonts w:ascii="Century Gothic" w:hAnsi="Century Gothic" w:cs="Avenir"/>
          <w:b/>
          <w:bCs/>
          <w:color w:val="000000"/>
          <w:sz w:val="20"/>
          <w:szCs w:val="20"/>
          <w:lang w:val="en-GB"/>
        </w:rPr>
        <w:t xml:space="preserve">The </w:t>
      </w:r>
      <w:proofErr w:type="spellStart"/>
      <w:r w:rsidRPr="00E55457">
        <w:rPr>
          <w:rFonts w:ascii="Century Gothic" w:hAnsi="Century Gothic" w:cs="Avenir"/>
          <w:b/>
          <w:bCs/>
          <w:color w:val="000000"/>
          <w:sz w:val="20"/>
          <w:szCs w:val="20"/>
          <w:lang w:val="en-GB"/>
        </w:rPr>
        <w:t>Avalanches’s</w:t>
      </w:r>
      <w:proofErr w:type="spellEnd"/>
      <w:r w:rsidRPr="00E55457">
        <w:rPr>
          <w:rFonts w:ascii="Century Gothic" w:hAnsi="Century Gothic" w:cs="Avenir"/>
          <w:color w:val="000000"/>
          <w:sz w:val="20"/>
          <w:szCs w:val="20"/>
          <w:lang w:val="en-GB"/>
        </w:rPr>
        <w:t xml:space="preserve"> youthful music to a tender, reflective sound infused with hard-earned life wisdom.</w:t>
      </w:r>
    </w:p>
    <w:p w14:paraId="1F76FAA7" w14:textId="19060716" w:rsidR="00E637E2" w:rsidRDefault="00E637E2" w:rsidP="003C1C7E">
      <w:pPr>
        <w:autoSpaceDE w:val="0"/>
        <w:autoSpaceDN w:val="0"/>
        <w:adjustRightInd w:val="0"/>
        <w:spacing w:line="276" w:lineRule="auto"/>
        <w:jc w:val="center"/>
        <w:rPr>
          <w:rFonts w:ascii="Century Gothic" w:hAnsi="Century Gothic" w:cs="Avenir"/>
          <w:color w:val="000000"/>
          <w:sz w:val="20"/>
          <w:szCs w:val="20"/>
          <w:lang w:val="en-GB"/>
        </w:rPr>
      </w:pPr>
    </w:p>
    <w:p w14:paraId="174A9376" w14:textId="2BBC7A6D" w:rsidR="008046BC" w:rsidRPr="00173B3C" w:rsidRDefault="008046BC" w:rsidP="003C1C7E">
      <w:pPr>
        <w:autoSpaceDE w:val="0"/>
        <w:autoSpaceDN w:val="0"/>
        <w:adjustRightInd w:val="0"/>
        <w:spacing w:line="276" w:lineRule="auto"/>
        <w:jc w:val="center"/>
        <w:rPr>
          <w:rFonts w:ascii="Century Gothic" w:hAnsi="Century Gothic" w:cs="Avenir"/>
          <w:color w:val="000000"/>
          <w:sz w:val="20"/>
          <w:szCs w:val="20"/>
          <w:lang w:val="en-GB"/>
        </w:rPr>
      </w:pPr>
      <w:r w:rsidRPr="00173B3C">
        <w:rPr>
          <w:rFonts w:ascii="Century Gothic" w:hAnsi="Century Gothic" w:cs="Avenir"/>
          <w:color w:val="000000"/>
          <w:sz w:val="20"/>
          <w:szCs w:val="20"/>
          <w:lang w:val="en-GB"/>
        </w:rPr>
        <w:t>If there’s a single spark for </w:t>
      </w:r>
      <w:r w:rsidRPr="00173B3C">
        <w:rPr>
          <w:rFonts w:ascii="Century Gothic" w:hAnsi="Century Gothic" w:cs="Avenir Heavy"/>
          <w:b/>
          <w:bCs/>
          <w:i/>
          <w:iCs/>
          <w:color w:val="000000"/>
          <w:sz w:val="20"/>
          <w:szCs w:val="20"/>
          <w:lang w:val="en-GB"/>
        </w:rPr>
        <w:t>We Will Always Love You</w:t>
      </w:r>
      <w:r w:rsidRPr="00173B3C">
        <w:rPr>
          <w:rFonts w:ascii="Century Gothic" w:hAnsi="Century Gothic" w:cs="Avenir"/>
          <w:color w:val="000000"/>
          <w:sz w:val="20"/>
          <w:szCs w:val="20"/>
          <w:lang w:val="en-GB"/>
        </w:rPr>
        <w:t xml:space="preserve"> it’s the story of the love affair between </w:t>
      </w:r>
      <w:r w:rsidRPr="00173B3C">
        <w:rPr>
          <w:rFonts w:ascii="Century Gothic" w:hAnsi="Century Gothic" w:cs="Avenir"/>
          <w:b/>
          <w:bCs/>
          <w:color w:val="000000"/>
          <w:sz w:val="20"/>
          <w:szCs w:val="20"/>
          <w:lang w:val="en-GB"/>
        </w:rPr>
        <w:t xml:space="preserve">Ann </w:t>
      </w:r>
      <w:proofErr w:type="spellStart"/>
      <w:r w:rsidRPr="00173B3C">
        <w:rPr>
          <w:rFonts w:ascii="Century Gothic" w:hAnsi="Century Gothic" w:cs="Avenir"/>
          <w:b/>
          <w:bCs/>
          <w:color w:val="000000"/>
          <w:sz w:val="20"/>
          <w:szCs w:val="20"/>
          <w:lang w:val="en-GB"/>
        </w:rPr>
        <w:t>Druyan</w:t>
      </w:r>
      <w:proofErr w:type="spellEnd"/>
      <w:r w:rsidRPr="00173B3C">
        <w:rPr>
          <w:rFonts w:ascii="Century Gothic" w:hAnsi="Century Gothic" w:cs="Avenir"/>
          <w:color w:val="000000"/>
          <w:sz w:val="20"/>
          <w:szCs w:val="20"/>
          <w:lang w:val="en-GB"/>
        </w:rPr>
        <w:t xml:space="preserve"> and </w:t>
      </w:r>
      <w:r w:rsidRPr="00173B3C">
        <w:rPr>
          <w:rFonts w:ascii="Century Gothic" w:hAnsi="Century Gothic" w:cs="Avenir"/>
          <w:b/>
          <w:bCs/>
          <w:color w:val="000000"/>
          <w:sz w:val="20"/>
          <w:szCs w:val="20"/>
          <w:lang w:val="en-GB"/>
        </w:rPr>
        <w:t>Carl Sagan:</w:t>
      </w:r>
      <w:r w:rsidRPr="00173B3C">
        <w:rPr>
          <w:rFonts w:ascii="Century Gothic" w:hAnsi="Century Gothic" w:cs="Avenir"/>
          <w:color w:val="000000"/>
          <w:sz w:val="20"/>
          <w:szCs w:val="20"/>
          <w:lang w:val="en-GB"/>
        </w:rPr>
        <w:t xml:space="preserve"> “science communicators” whose writings and TV programs brought the ever-deepening mysteries of astronomy and astrophysics to the mass audience. Chater was profoundly moved by the fact that the couple’s romance was captured and carried into space, thanks to the </w:t>
      </w:r>
      <w:r w:rsidRPr="00173B3C">
        <w:rPr>
          <w:rFonts w:ascii="Century Gothic" w:hAnsi="Century Gothic" w:cs="Avenir"/>
          <w:b/>
          <w:bCs/>
          <w:color w:val="000000"/>
          <w:sz w:val="20"/>
          <w:szCs w:val="20"/>
          <w:lang w:val="en-GB"/>
        </w:rPr>
        <w:t>Voyager Interstellar Message Project.</w:t>
      </w:r>
      <w:r w:rsidRPr="00173B3C">
        <w:rPr>
          <w:rFonts w:ascii="Century Gothic" w:hAnsi="Century Gothic" w:cs="Avenir"/>
          <w:color w:val="000000"/>
          <w:sz w:val="20"/>
          <w:szCs w:val="20"/>
          <w:lang w:val="en-GB"/>
        </w:rPr>
        <w:t xml:space="preserve"> </w:t>
      </w:r>
      <w:proofErr w:type="spellStart"/>
      <w:r w:rsidRPr="00173B3C">
        <w:rPr>
          <w:rFonts w:ascii="Century Gothic" w:hAnsi="Century Gothic" w:cs="Avenir"/>
          <w:b/>
          <w:bCs/>
          <w:color w:val="000000"/>
          <w:sz w:val="20"/>
          <w:szCs w:val="20"/>
          <w:lang w:val="en-GB"/>
        </w:rPr>
        <w:t>Druyan</w:t>
      </w:r>
      <w:proofErr w:type="spellEnd"/>
      <w:r w:rsidRPr="00173B3C">
        <w:rPr>
          <w:rFonts w:ascii="Century Gothic" w:hAnsi="Century Gothic" w:cs="Avenir"/>
          <w:b/>
          <w:bCs/>
          <w:color w:val="000000"/>
          <w:sz w:val="20"/>
          <w:szCs w:val="20"/>
          <w:lang w:val="en-GB"/>
        </w:rPr>
        <w:t xml:space="preserve"> </w:t>
      </w:r>
      <w:r w:rsidRPr="00173B3C">
        <w:rPr>
          <w:rFonts w:ascii="Century Gothic" w:hAnsi="Century Gothic" w:cs="Avenir"/>
          <w:color w:val="000000"/>
          <w:sz w:val="20"/>
          <w:szCs w:val="20"/>
          <w:lang w:val="en-GB"/>
        </w:rPr>
        <w:t>served as Creative Director in charge of curating the Golden Record: earthling music and assorted terrestrial sounds gathered for the contemplation of any alien civilisations that might be out there and be advanced enough to construct a playback system.</w:t>
      </w:r>
    </w:p>
    <w:p w14:paraId="78B1602A" w14:textId="1EE49C9C" w:rsidR="008046BC" w:rsidRPr="00173B3C" w:rsidRDefault="008046BC" w:rsidP="00173B3C">
      <w:pPr>
        <w:autoSpaceDE w:val="0"/>
        <w:autoSpaceDN w:val="0"/>
        <w:adjustRightInd w:val="0"/>
        <w:spacing w:line="276" w:lineRule="auto"/>
        <w:jc w:val="center"/>
        <w:rPr>
          <w:rFonts w:ascii="Century Gothic" w:hAnsi="Century Gothic" w:cs="Avenir"/>
          <w:i/>
          <w:iCs/>
          <w:color w:val="000000"/>
          <w:sz w:val="20"/>
          <w:szCs w:val="20"/>
          <w:lang w:val="en-GB"/>
        </w:rPr>
      </w:pPr>
      <w:r w:rsidRPr="00173B3C">
        <w:rPr>
          <w:rFonts w:ascii="Century Gothic" w:hAnsi="Century Gothic" w:cs="Avenir"/>
          <w:color w:val="000000"/>
          <w:sz w:val="20"/>
          <w:szCs w:val="20"/>
          <w:lang w:val="en-GB"/>
        </w:rPr>
        <w:t xml:space="preserve">Originally, </w:t>
      </w:r>
      <w:proofErr w:type="spellStart"/>
      <w:r w:rsidRPr="00173B3C">
        <w:rPr>
          <w:rFonts w:ascii="Century Gothic" w:hAnsi="Century Gothic" w:cs="Avenir"/>
          <w:b/>
          <w:bCs/>
          <w:color w:val="000000"/>
          <w:sz w:val="20"/>
          <w:szCs w:val="20"/>
          <w:lang w:val="en-GB"/>
        </w:rPr>
        <w:t>Druyan</w:t>
      </w:r>
      <w:proofErr w:type="spellEnd"/>
      <w:r w:rsidRPr="00173B3C">
        <w:rPr>
          <w:rFonts w:ascii="Century Gothic" w:hAnsi="Century Gothic" w:cs="Avenir"/>
          <w:b/>
          <w:bCs/>
          <w:color w:val="000000"/>
          <w:sz w:val="20"/>
          <w:szCs w:val="20"/>
          <w:lang w:val="en-GB"/>
        </w:rPr>
        <w:t xml:space="preserve"> </w:t>
      </w:r>
      <w:r w:rsidRPr="00173B3C">
        <w:rPr>
          <w:rFonts w:ascii="Century Gothic" w:hAnsi="Century Gothic" w:cs="Avenir"/>
          <w:color w:val="000000"/>
          <w:sz w:val="20"/>
          <w:szCs w:val="20"/>
          <w:lang w:val="en-GB"/>
        </w:rPr>
        <w:t>was set to be a presence on </w:t>
      </w:r>
      <w:r w:rsidRPr="00173B3C">
        <w:rPr>
          <w:rFonts w:ascii="Century Gothic" w:hAnsi="Century Gothic" w:cs="Avenir Heavy"/>
          <w:b/>
          <w:bCs/>
          <w:i/>
          <w:iCs/>
          <w:color w:val="000000"/>
          <w:sz w:val="20"/>
          <w:szCs w:val="20"/>
          <w:lang w:val="en-GB"/>
        </w:rPr>
        <w:t>We Will Always Love You</w:t>
      </w:r>
      <w:r w:rsidRPr="00173B3C">
        <w:rPr>
          <w:rFonts w:ascii="Century Gothic" w:hAnsi="Century Gothic" w:cs="Avenir"/>
          <w:color w:val="000000"/>
          <w:sz w:val="20"/>
          <w:szCs w:val="20"/>
          <w:lang w:val="en-GB"/>
        </w:rPr>
        <w:t xml:space="preserve">: a studio was booked to record her telling her own story. That never transpired, but </w:t>
      </w:r>
      <w:proofErr w:type="spellStart"/>
      <w:r w:rsidRPr="00173B3C">
        <w:rPr>
          <w:rFonts w:ascii="Century Gothic" w:hAnsi="Century Gothic" w:cs="Avenir"/>
          <w:b/>
          <w:bCs/>
          <w:color w:val="000000"/>
          <w:sz w:val="20"/>
          <w:szCs w:val="20"/>
          <w:lang w:val="en-GB"/>
        </w:rPr>
        <w:t>Druyan</w:t>
      </w:r>
      <w:proofErr w:type="spellEnd"/>
      <w:r w:rsidRPr="00173B3C">
        <w:rPr>
          <w:rFonts w:ascii="Century Gothic" w:hAnsi="Century Gothic" w:cs="Avenir"/>
          <w:b/>
          <w:bCs/>
          <w:color w:val="000000"/>
          <w:sz w:val="20"/>
          <w:szCs w:val="20"/>
          <w:lang w:val="en-GB"/>
        </w:rPr>
        <w:t xml:space="preserve"> </w:t>
      </w:r>
      <w:r w:rsidRPr="00173B3C">
        <w:rPr>
          <w:rFonts w:ascii="Century Gothic" w:hAnsi="Century Gothic" w:cs="Avenir"/>
          <w:i/>
          <w:iCs/>
          <w:color w:val="000000"/>
          <w:sz w:val="20"/>
          <w:szCs w:val="20"/>
          <w:lang w:val="en-GB"/>
        </w:rPr>
        <w:t>“gave us permission to use her photo on the album cover,”</w:t>
      </w:r>
      <w:r w:rsidRPr="00173B3C">
        <w:rPr>
          <w:rFonts w:ascii="Century Gothic" w:hAnsi="Century Gothic" w:cs="Avenir"/>
          <w:color w:val="000000"/>
          <w:sz w:val="20"/>
          <w:szCs w:val="20"/>
          <w:lang w:val="en-GB"/>
        </w:rPr>
        <w:t xml:space="preserve"> says </w:t>
      </w:r>
      <w:r w:rsidRPr="00173B3C">
        <w:rPr>
          <w:rFonts w:ascii="Century Gothic" w:hAnsi="Century Gothic" w:cs="Avenir"/>
          <w:b/>
          <w:bCs/>
          <w:color w:val="000000"/>
          <w:sz w:val="20"/>
          <w:szCs w:val="20"/>
          <w:lang w:val="en-GB"/>
        </w:rPr>
        <w:t>Chater.</w:t>
      </w:r>
      <w:r w:rsidRPr="00173B3C">
        <w:rPr>
          <w:rFonts w:ascii="Century Gothic" w:hAnsi="Century Gothic" w:cs="Avenir"/>
          <w:color w:val="000000"/>
          <w:sz w:val="20"/>
          <w:szCs w:val="20"/>
          <w:lang w:val="en-GB"/>
        </w:rPr>
        <w:t xml:space="preserve"> </w:t>
      </w:r>
      <w:r w:rsidRPr="00173B3C">
        <w:rPr>
          <w:rFonts w:ascii="Century Gothic" w:hAnsi="Century Gothic" w:cs="Avenir"/>
          <w:i/>
          <w:iCs/>
          <w:color w:val="000000"/>
          <w:sz w:val="20"/>
          <w:szCs w:val="20"/>
          <w:lang w:val="en-GB"/>
        </w:rPr>
        <w:t xml:space="preserve">“We photographed it off a static-y television set and ran it through a </w:t>
      </w:r>
      <w:proofErr w:type="spellStart"/>
      <w:r w:rsidRPr="00173B3C">
        <w:rPr>
          <w:rFonts w:ascii="Century Gothic" w:hAnsi="Century Gothic" w:cs="Avenir"/>
          <w:i/>
          <w:iCs/>
          <w:color w:val="000000"/>
          <w:sz w:val="20"/>
          <w:szCs w:val="20"/>
          <w:lang w:val="en-GB"/>
        </w:rPr>
        <w:t>spectograph</w:t>
      </w:r>
      <w:proofErr w:type="spellEnd"/>
      <w:r w:rsidRPr="00173B3C">
        <w:rPr>
          <w:rFonts w:ascii="Century Gothic" w:hAnsi="Century Gothic" w:cs="Avenir"/>
          <w:i/>
          <w:iCs/>
          <w:color w:val="000000"/>
          <w:sz w:val="20"/>
          <w:szCs w:val="20"/>
          <w:lang w:val="en-GB"/>
        </w:rPr>
        <w:t> to make the cover image. So that was a beautiful way that Ann could still be part of the record. We turned her into sound and back again”</w:t>
      </w:r>
      <w:r w:rsidR="00B0406F">
        <w:rPr>
          <w:rFonts w:ascii="Century Gothic" w:hAnsi="Century Gothic" w:cs="Avenir"/>
          <w:i/>
          <w:iCs/>
          <w:color w:val="000000"/>
          <w:sz w:val="20"/>
          <w:szCs w:val="20"/>
          <w:lang w:val="en-GB"/>
        </w:rPr>
        <w:br/>
      </w:r>
    </w:p>
    <w:p w14:paraId="1F8DDD84" w14:textId="77777777" w:rsidR="00B0406F" w:rsidRPr="00C7110D" w:rsidRDefault="00B0406F" w:rsidP="00B0406F">
      <w:pPr>
        <w:autoSpaceDE w:val="0"/>
        <w:autoSpaceDN w:val="0"/>
        <w:adjustRightInd w:val="0"/>
        <w:spacing w:line="276" w:lineRule="auto"/>
        <w:jc w:val="center"/>
        <w:rPr>
          <w:rFonts w:ascii="Century Gothic" w:hAnsi="Century Gothic" w:cs="Avenir"/>
          <w:i/>
          <w:iCs/>
          <w:color w:val="000000"/>
          <w:sz w:val="20"/>
          <w:szCs w:val="20"/>
          <w:lang w:val="en-GB"/>
        </w:rPr>
      </w:pPr>
      <w:r w:rsidRPr="001D5AAD">
        <w:rPr>
          <w:rFonts w:ascii="Century Gothic" w:hAnsi="Century Gothic" w:cs="Avenir"/>
          <w:b/>
          <w:bCs/>
          <w:noProof/>
          <w:color w:val="000000"/>
          <w:sz w:val="20"/>
          <w:szCs w:val="20"/>
          <w:lang w:val="en-GB"/>
        </w:rPr>
        <w:drawing>
          <wp:inline distT="0" distB="0" distL="0" distR="0" wp14:anchorId="2077D3F1" wp14:editId="300A86DD">
            <wp:extent cx="3326702" cy="3321170"/>
            <wp:effectExtent l="0" t="0" r="1270" b="0"/>
            <wp:docPr id="5" name="Picture 5"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 shot of a computer&#10;&#10;Description automatically generated"/>
                    <pic:cNvPicPr/>
                  </pic:nvPicPr>
                  <pic:blipFill>
                    <a:blip r:embed="rId11"/>
                    <a:stretch>
                      <a:fillRect/>
                    </a:stretch>
                  </pic:blipFill>
                  <pic:spPr>
                    <a:xfrm>
                      <a:off x="0" y="0"/>
                      <a:ext cx="3337458" cy="3331908"/>
                    </a:xfrm>
                    <a:prstGeom prst="rect">
                      <a:avLst/>
                    </a:prstGeom>
                  </pic:spPr>
                </pic:pic>
              </a:graphicData>
            </a:graphic>
          </wp:inline>
        </w:drawing>
      </w:r>
    </w:p>
    <w:p w14:paraId="46D607AB" w14:textId="77777777" w:rsidR="008046BC" w:rsidRPr="00E55457" w:rsidRDefault="008046BC" w:rsidP="003C1C7E">
      <w:pPr>
        <w:autoSpaceDE w:val="0"/>
        <w:autoSpaceDN w:val="0"/>
        <w:adjustRightInd w:val="0"/>
        <w:spacing w:line="276" w:lineRule="auto"/>
        <w:jc w:val="center"/>
        <w:rPr>
          <w:rFonts w:ascii="Century Gothic" w:hAnsi="Century Gothic" w:cs="Avenir"/>
          <w:color w:val="000000"/>
          <w:sz w:val="20"/>
          <w:szCs w:val="20"/>
          <w:lang w:val="en-GB"/>
        </w:rPr>
      </w:pPr>
    </w:p>
    <w:p w14:paraId="327A9523" w14:textId="7358697D" w:rsidR="00E637E2" w:rsidRPr="00E55457" w:rsidRDefault="00E637E2" w:rsidP="003C1C7E">
      <w:pPr>
        <w:autoSpaceDE w:val="0"/>
        <w:autoSpaceDN w:val="0"/>
        <w:adjustRightInd w:val="0"/>
        <w:spacing w:line="276" w:lineRule="auto"/>
        <w:jc w:val="center"/>
        <w:rPr>
          <w:rFonts w:ascii="Century Gothic" w:hAnsi="Century Gothic" w:cs="Avenir"/>
          <w:color w:val="000000"/>
          <w:sz w:val="20"/>
          <w:szCs w:val="20"/>
          <w:lang w:val="en-GB"/>
        </w:rPr>
      </w:pPr>
      <w:r w:rsidRPr="00E55457">
        <w:rPr>
          <w:rFonts w:ascii="Century Gothic" w:hAnsi="Century Gothic" w:cs="Avenir"/>
          <w:color w:val="000000"/>
          <w:sz w:val="20"/>
          <w:szCs w:val="20"/>
          <w:lang w:val="en-GB"/>
        </w:rPr>
        <w:t xml:space="preserve">Sampling remains at the core of </w:t>
      </w:r>
      <w:r w:rsidRPr="005A3235">
        <w:rPr>
          <w:rFonts w:ascii="Century Gothic" w:hAnsi="Century Gothic" w:cs="Avenir"/>
          <w:b/>
          <w:bCs/>
          <w:color w:val="000000"/>
          <w:sz w:val="20"/>
          <w:szCs w:val="20"/>
          <w:lang w:val="en-GB"/>
        </w:rPr>
        <w:t>The Avalanches</w:t>
      </w:r>
      <w:r w:rsidRPr="00E55457">
        <w:rPr>
          <w:rFonts w:ascii="Century Gothic" w:hAnsi="Century Gothic" w:cs="Avenir"/>
          <w:color w:val="000000"/>
          <w:sz w:val="20"/>
          <w:szCs w:val="20"/>
          <w:lang w:val="en-GB"/>
        </w:rPr>
        <w:t xml:space="preserve"> sound, but alongside all of the sample ghosts, </w:t>
      </w:r>
      <w:r w:rsidRPr="00E55457">
        <w:rPr>
          <w:rFonts w:ascii="Century Gothic" w:hAnsi="Century Gothic" w:cs="Avenir Heavy"/>
          <w:b/>
          <w:bCs/>
          <w:i/>
          <w:iCs/>
          <w:color w:val="000000"/>
          <w:sz w:val="20"/>
          <w:szCs w:val="20"/>
          <w:lang w:val="en-GB"/>
        </w:rPr>
        <w:t>We Will Always Love You</w:t>
      </w:r>
      <w:r w:rsidRPr="00E55457">
        <w:rPr>
          <w:rFonts w:ascii="Century Gothic" w:hAnsi="Century Gothic" w:cs="Avenir"/>
          <w:color w:val="000000"/>
          <w:sz w:val="20"/>
          <w:szCs w:val="20"/>
          <w:lang w:val="en-GB"/>
        </w:rPr>
        <w:t xml:space="preserve"> features an array of living guests who contribute vocals and lyrics: </w:t>
      </w:r>
      <w:r w:rsidR="001D5AAD" w:rsidRPr="001D5AAD">
        <w:rPr>
          <w:rFonts w:ascii="Century Gothic" w:hAnsi="Century Gothic" w:cs="Avenir"/>
          <w:b/>
          <w:bCs/>
          <w:color w:val="000000"/>
          <w:sz w:val="20"/>
          <w:szCs w:val="20"/>
          <w:lang w:val="en-GB"/>
        </w:rPr>
        <w:t>Blood Orange,</w:t>
      </w:r>
      <w:r w:rsidR="001D5AAD">
        <w:rPr>
          <w:rFonts w:ascii="Century Gothic" w:hAnsi="Century Gothic" w:cs="Avenir"/>
          <w:color w:val="000000"/>
          <w:sz w:val="20"/>
          <w:szCs w:val="20"/>
          <w:lang w:val="en-GB"/>
        </w:rPr>
        <w:t xml:space="preserve"> </w:t>
      </w:r>
      <w:r w:rsidRPr="005A3235">
        <w:rPr>
          <w:rFonts w:ascii="Century Gothic" w:hAnsi="Century Gothic" w:cs="Avenir"/>
          <w:b/>
          <w:bCs/>
          <w:color w:val="000000"/>
          <w:sz w:val="20"/>
          <w:szCs w:val="20"/>
          <w:lang w:val="en-GB"/>
        </w:rPr>
        <w:t xml:space="preserve">Rivers Cuomo, </w:t>
      </w:r>
      <w:r w:rsidR="00F84BB5" w:rsidRPr="005A3235">
        <w:rPr>
          <w:rFonts w:ascii="Century Gothic" w:hAnsi="Century Gothic" w:cs="Avenir"/>
          <w:b/>
          <w:bCs/>
          <w:color w:val="000000"/>
          <w:sz w:val="20"/>
          <w:szCs w:val="20"/>
          <w:lang w:val="en-GB"/>
        </w:rPr>
        <w:t xml:space="preserve">Pink </w:t>
      </w:r>
      <w:proofErr w:type="spellStart"/>
      <w:r w:rsidR="00F84BB5" w:rsidRPr="005A3235">
        <w:rPr>
          <w:rFonts w:ascii="Century Gothic" w:hAnsi="Century Gothic" w:cs="Avenir"/>
          <w:b/>
          <w:bCs/>
          <w:color w:val="000000"/>
          <w:sz w:val="20"/>
          <w:szCs w:val="20"/>
          <w:lang w:val="en-GB"/>
        </w:rPr>
        <w:t>Siifu</w:t>
      </w:r>
      <w:proofErr w:type="spellEnd"/>
      <w:r w:rsidR="00F84BB5" w:rsidRPr="005A3235">
        <w:rPr>
          <w:rFonts w:ascii="Century Gothic" w:hAnsi="Century Gothic" w:cs="Avenir"/>
          <w:b/>
          <w:bCs/>
          <w:color w:val="000000"/>
          <w:sz w:val="20"/>
          <w:szCs w:val="20"/>
          <w:lang w:val="en-GB"/>
        </w:rPr>
        <w:t xml:space="preserve">, Jamie xx, CLYPSO, </w:t>
      </w:r>
      <w:r w:rsidRPr="005A3235">
        <w:rPr>
          <w:rFonts w:ascii="Century Gothic" w:hAnsi="Century Gothic" w:cs="Avenir"/>
          <w:b/>
          <w:bCs/>
          <w:color w:val="000000"/>
          <w:sz w:val="20"/>
          <w:szCs w:val="20"/>
          <w:lang w:val="en-GB"/>
        </w:rPr>
        <w:t xml:space="preserve">Denzel Curry, </w:t>
      </w:r>
      <w:r w:rsidR="00E55457" w:rsidRPr="005A3235">
        <w:rPr>
          <w:rFonts w:ascii="Century Gothic" w:hAnsi="Century Gothic" w:cs="Avenir"/>
          <w:b/>
          <w:bCs/>
          <w:color w:val="000000"/>
          <w:sz w:val="20"/>
          <w:szCs w:val="20"/>
          <w:lang w:val="en-GB"/>
        </w:rPr>
        <w:t>Tricky,</w:t>
      </w:r>
      <w:r w:rsidRPr="005A3235">
        <w:rPr>
          <w:rFonts w:ascii="Century Gothic" w:hAnsi="Century Gothic" w:cs="Avenir"/>
          <w:b/>
          <w:bCs/>
          <w:color w:val="000000"/>
          <w:sz w:val="20"/>
          <w:szCs w:val="20"/>
          <w:lang w:val="en-GB"/>
        </w:rPr>
        <w:t xml:space="preserve"> </w:t>
      </w:r>
      <w:proofErr w:type="spellStart"/>
      <w:r w:rsidRPr="005A3235">
        <w:rPr>
          <w:rFonts w:ascii="Century Gothic" w:hAnsi="Century Gothic" w:cs="Avenir"/>
          <w:b/>
          <w:bCs/>
          <w:color w:val="000000"/>
          <w:sz w:val="20"/>
          <w:szCs w:val="20"/>
          <w:lang w:val="en-GB"/>
        </w:rPr>
        <w:t>Neneh</w:t>
      </w:r>
      <w:proofErr w:type="spellEnd"/>
      <w:r w:rsidRPr="005A3235">
        <w:rPr>
          <w:rFonts w:ascii="Century Gothic" w:hAnsi="Century Gothic" w:cs="Avenir"/>
          <w:b/>
          <w:bCs/>
          <w:color w:val="000000"/>
          <w:sz w:val="20"/>
          <w:szCs w:val="20"/>
          <w:lang w:val="en-GB"/>
        </w:rPr>
        <w:t xml:space="preserve"> Cherry, </w:t>
      </w:r>
      <w:proofErr w:type="spellStart"/>
      <w:r w:rsidRPr="005A3235">
        <w:rPr>
          <w:rFonts w:ascii="Century Gothic" w:hAnsi="Century Gothic" w:cs="Avenir"/>
          <w:b/>
          <w:bCs/>
          <w:color w:val="000000"/>
          <w:sz w:val="20"/>
          <w:szCs w:val="20"/>
          <w:lang w:val="en-GB"/>
        </w:rPr>
        <w:t>Sampa</w:t>
      </w:r>
      <w:proofErr w:type="spellEnd"/>
      <w:r w:rsidRPr="005A3235">
        <w:rPr>
          <w:rFonts w:ascii="Century Gothic" w:hAnsi="Century Gothic" w:cs="Avenir"/>
          <w:b/>
          <w:bCs/>
          <w:color w:val="000000"/>
          <w:sz w:val="20"/>
          <w:szCs w:val="20"/>
          <w:lang w:val="en-GB"/>
        </w:rPr>
        <w:t xml:space="preserve"> the Great, </w:t>
      </w:r>
      <w:proofErr w:type="spellStart"/>
      <w:r w:rsidR="00E55457" w:rsidRPr="005A3235">
        <w:rPr>
          <w:rFonts w:ascii="Century Gothic" w:hAnsi="Century Gothic" w:cs="Avenir Heavy"/>
          <w:b/>
          <w:bCs/>
          <w:color w:val="000000"/>
          <w:sz w:val="20"/>
          <w:szCs w:val="20"/>
          <w:lang w:val="en-GB"/>
        </w:rPr>
        <w:t>Sananda</w:t>
      </w:r>
      <w:proofErr w:type="spellEnd"/>
      <w:r w:rsidR="00E55457" w:rsidRPr="005A3235">
        <w:rPr>
          <w:rFonts w:ascii="Century Gothic" w:hAnsi="Century Gothic" w:cs="Avenir Heavy"/>
          <w:b/>
          <w:bCs/>
          <w:color w:val="000000"/>
          <w:sz w:val="20"/>
          <w:szCs w:val="20"/>
          <w:lang w:val="en-GB"/>
        </w:rPr>
        <w:t xml:space="preserve"> </w:t>
      </w:r>
      <w:proofErr w:type="spellStart"/>
      <w:r w:rsidR="00E55457" w:rsidRPr="005A3235">
        <w:rPr>
          <w:rFonts w:ascii="Century Gothic" w:hAnsi="Century Gothic" w:cs="Avenir Heavy"/>
          <w:b/>
          <w:bCs/>
          <w:color w:val="000000"/>
          <w:sz w:val="20"/>
          <w:szCs w:val="20"/>
          <w:lang w:val="en-GB"/>
        </w:rPr>
        <w:t>Maitreya</w:t>
      </w:r>
      <w:proofErr w:type="spellEnd"/>
      <w:r w:rsidR="00E55457" w:rsidRPr="005A3235">
        <w:rPr>
          <w:rFonts w:ascii="Century Gothic" w:hAnsi="Century Gothic" w:cs="Avenir Heavy"/>
          <w:b/>
          <w:bCs/>
          <w:color w:val="000000"/>
          <w:sz w:val="20"/>
          <w:szCs w:val="20"/>
          <w:lang w:val="en-GB"/>
        </w:rPr>
        <w:t xml:space="preserve"> </w:t>
      </w:r>
      <w:r w:rsidR="00E55457" w:rsidRPr="00F84BB5">
        <w:rPr>
          <w:rFonts w:ascii="Century Gothic" w:hAnsi="Century Gothic" w:cs="Avenir Heavy"/>
          <w:color w:val="000000"/>
          <w:sz w:val="20"/>
          <w:szCs w:val="20"/>
          <w:lang w:val="en-GB"/>
        </w:rPr>
        <w:t xml:space="preserve">and </w:t>
      </w:r>
      <w:r w:rsidR="00E55457" w:rsidRPr="00173B3C">
        <w:rPr>
          <w:rFonts w:ascii="Century Gothic" w:hAnsi="Century Gothic" w:cs="Avenir Heavy"/>
          <w:b/>
          <w:bCs/>
          <w:color w:val="000000"/>
          <w:sz w:val="20"/>
          <w:szCs w:val="20"/>
          <w:lang w:val="en-GB"/>
        </w:rPr>
        <w:t xml:space="preserve">Vashti </w:t>
      </w:r>
      <w:r w:rsidR="00E55457" w:rsidRPr="00173B3C">
        <w:rPr>
          <w:rFonts w:ascii="Century Gothic" w:hAnsi="Century Gothic" w:cs="Avenir Heavy"/>
          <w:b/>
          <w:bCs/>
          <w:color w:val="000000" w:themeColor="text1"/>
          <w:sz w:val="20"/>
          <w:szCs w:val="20"/>
          <w:lang w:val="en-GB"/>
        </w:rPr>
        <w:t>Bunyan</w:t>
      </w:r>
      <w:r w:rsidRPr="00173B3C">
        <w:rPr>
          <w:rFonts w:ascii="Century Gothic" w:hAnsi="Century Gothic" w:cs="Avenir"/>
          <w:color w:val="000000" w:themeColor="text1"/>
          <w:sz w:val="20"/>
          <w:szCs w:val="20"/>
          <w:lang w:val="en-GB"/>
        </w:rPr>
        <w:t> </w:t>
      </w:r>
      <w:r w:rsidRPr="00E55457">
        <w:rPr>
          <w:rFonts w:ascii="Century Gothic" w:hAnsi="Century Gothic" w:cs="Avenir"/>
          <w:color w:val="000000"/>
          <w:sz w:val="20"/>
          <w:szCs w:val="20"/>
          <w:lang w:val="en-GB"/>
        </w:rPr>
        <w:t xml:space="preserve">and </w:t>
      </w:r>
      <w:r w:rsidR="00F84BB5">
        <w:rPr>
          <w:rFonts w:ascii="Century Gothic" w:hAnsi="Century Gothic" w:cs="Avenir"/>
          <w:color w:val="000000"/>
          <w:sz w:val="20"/>
          <w:szCs w:val="20"/>
          <w:lang w:val="en-GB"/>
        </w:rPr>
        <w:t>many more exciting collaborations</w:t>
      </w:r>
      <w:r w:rsidR="00E55457">
        <w:rPr>
          <w:rFonts w:ascii="Century Gothic" w:hAnsi="Century Gothic" w:cs="Avenir"/>
          <w:color w:val="000000"/>
          <w:sz w:val="20"/>
          <w:szCs w:val="20"/>
          <w:lang w:val="en-GB"/>
        </w:rPr>
        <w:t xml:space="preserve"> </w:t>
      </w:r>
      <w:r w:rsidR="005A3235">
        <w:rPr>
          <w:rFonts w:ascii="Century Gothic" w:hAnsi="Century Gothic" w:cs="Avenir"/>
          <w:color w:val="000000"/>
          <w:sz w:val="20"/>
          <w:szCs w:val="20"/>
          <w:lang w:val="en-GB"/>
        </w:rPr>
        <w:t xml:space="preserve">to </w:t>
      </w:r>
      <w:r w:rsidR="00E55457">
        <w:rPr>
          <w:rFonts w:ascii="Century Gothic" w:hAnsi="Century Gothic" w:cs="Avenir"/>
          <w:color w:val="000000"/>
          <w:sz w:val="20"/>
          <w:szCs w:val="20"/>
          <w:lang w:val="en-GB"/>
        </w:rPr>
        <w:t>be revealed over the coming months.</w:t>
      </w:r>
      <w:r w:rsidRPr="00E55457">
        <w:rPr>
          <w:rFonts w:ascii="Century Gothic" w:hAnsi="Century Gothic" w:cs="Avenir"/>
          <w:color w:val="000000"/>
          <w:sz w:val="20"/>
          <w:szCs w:val="20"/>
          <w:lang w:val="en-GB"/>
        </w:rPr>
        <w:t xml:space="preserve"> </w:t>
      </w:r>
      <w:r w:rsidRPr="005A3235">
        <w:rPr>
          <w:rFonts w:ascii="Century Gothic" w:hAnsi="Century Gothic" w:cs="Avenir"/>
          <w:b/>
          <w:bCs/>
          <w:color w:val="000000"/>
          <w:sz w:val="20"/>
          <w:szCs w:val="20"/>
          <w:lang w:val="en-GB"/>
        </w:rPr>
        <w:t xml:space="preserve">The </w:t>
      </w:r>
      <w:proofErr w:type="spellStart"/>
      <w:r w:rsidRPr="005A3235">
        <w:rPr>
          <w:rFonts w:ascii="Century Gothic" w:hAnsi="Century Gothic" w:cs="Avenir"/>
          <w:b/>
          <w:bCs/>
          <w:color w:val="000000"/>
          <w:sz w:val="20"/>
          <w:szCs w:val="20"/>
          <w:lang w:val="en-GB"/>
        </w:rPr>
        <w:t>Avalanches’s</w:t>
      </w:r>
      <w:proofErr w:type="spellEnd"/>
      <w:r w:rsidRPr="00E55457">
        <w:rPr>
          <w:rFonts w:ascii="Century Gothic" w:hAnsi="Century Gothic" w:cs="Avenir"/>
          <w:color w:val="000000"/>
          <w:sz w:val="20"/>
          <w:szCs w:val="20"/>
          <w:lang w:val="en-GB"/>
        </w:rPr>
        <w:t xml:space="preserve"> music has always </w:t>
      </w:r>
      <w:r w:rsidRPr="00E55457">
        <w:rPr>
          <w:rFonts w:ascii="Century Gothic" w:hAnsi="Century Gothic" w:cs="Avenir"/>
          <w:color w:val="000000"/>
          <w:sz w:val="20"/>
          <w:szCs w:val="20"/>
          <w:lang w:val="en-GB"/>
        </w:rPr>
        <w:lastRenderedPageBreak/>
        <w:t>dripped with melody, but because of this expanded role for guest singers and writers, </w:t>
      </w:r>
      <w:r w:rsidRPr="00E55457">
        <w:rPr>
          <w:rFonts w:ascii="Century Gothic" w:hAnsi="Century Gothic" w:cs="Avenir Heavy"/>
          <w:b/>
          <w:bCs/>
          <w:i/>
          <w:iCs/>
          <w:color w:val="000000"/>
          <w:sz w:val="20"/>
          <w:szCs w:val="20"/>
          <w:lang w:val="en-GB"/>
        </w:rPr>
        <w:t>We Will Always Love You</w:t>
      </w:r>
      <w:r w:rsidRPr="00E55457">
        <w:rPr>
          <w:rFonts w:ascii="Century Gothic" w:hAnsi="Century Gothic" w:cs="Avenir"/>
          <w:color w:val="000000"/>
          <w:sz w:val="20"/>
          <w:szCs w:val="20"/>
          <w:lang w:val="en-GB"/>
        </w:rPr>
        <w:t> is their most song-oriented album yet.</w:t>
      </w:r>
    </w:p>
    <w:p w14:paraId="23B82999" w14:textId="419E8767" w:rsidR="00E637E2" w:rsidRPr="00E55457" w:rsidRDefault="00E637E2" w:rsidP="003C1C7E">
      <w:pPr>
        <w:autoSpaceDE w:val="0"/>
        <w:autoSpaceDN w:val="0"/>
        <w:adjustRightInd w:val="0"/>
        <w:spacing w:line="276" w:lineRule="auto"/>
        <w:jc w:val="center"/>
        <w:rPr>
          <w:rFonts w:ascii="Century Gothic" w:hAnsi="Century Gothic" w:cs="Avenir"/>
          <w:color w:val="000000"/>
          <w:sz w:val="20"/>
          <w:szCs w:val="20"/>
          <w:lang w:val="en-GB"/>
        </w:rPr>
      </w:pPr>
    </w:p>
    <w:p w14:paraId="6B2089CD" w14:textId="7D066C7D" w:rsidR="00E637E2" w:rsidRDefault="00E637E2" w:rsidP="003C1C7E">
      <w:pPr>
        <w:autoSpaceDE w:val="0"/>
        <w:autoSpaceDN w:val="0"/>
        <w:adjustRightInd w:val="0"/>
        <w:spacing w:line="276" w:lineRule="auto"/>
        <w:jc w:val="center"/>
        <w:rPr>
          <w:rFonts w:ascii="Century Gothic" w:hAnsi="Century Gothic" w:cs="Avenir"/>
          <w:i/>
          <w:iCs/>
          <w:color w:val="000000"/>
          <w:sz w:val="20"/>
          <w:szCs w:val="20"/>
          <w:lang w:val="en-GB"/>
        </w:rPr>
      </w:pPr>
      <w:r w:rsidRPr="00E55457">
        <w:rPr>
          <w:rFonts w:ascii="Century Gothic" w:hAnsi="Century Gothic" w:cs="Avenir"/>
          <w:i/>
          <w:iCs/>
          <w:color w:val="000000"/>
          <w:sz w:val="20"/>
          <w:szCs w:val="20"/>
          <w:lang w:val="en-GB"/>
        </w:rPr>
        <w:t>“For us, to make the same record again, no matter how well executed, wouldn’t have been satisfying,"</w:t>
      </w:r>
      <w:r w:rsidRPr="00E55457">
        <w:rPr>
          <w:rFonts w:ascii="Century Gothic" w:hAnsi="Century Gothic" w:cs="Avenir"/>
          <w:color w:val="000000"/>
          <w:sz w:val="20"/>
          <w:szCs w:val="20"/>
          <w:lang w:val="en-GB"/>
        </w:rPr>
        <w:t xml:space="preserve"> says </w:t>
      </w:r>
      <w:r w:rsidRPr="005A3235">
        <w:rPr>
          <w:rFonts w:ascii="Century Gothic" w:hAnsi="Century Gothic" w:cs="Avenir"/>
          <w:b/>
          <w:bCs/>
          <w:color w:val="000000"/>
          <w:sz w:val="20"/>
          <w:szCs w:val="20"/>
          <w:lang w:val="en-GB"/>
        </w:rPr>
        <w:t>Chater.</w:t>
      </w:r>
      <w:r w:rsidRPr="00E55457">
        <w:rPr>
          <w:rFonts w:ascii="Century Gothic" w:hAnsi="Century Gothic" w:cs="Avenir"/>
          <w:color w:val="000000"/>
          <w:sz w:val="20"/>
          <w:szCs w:val="20"/>
          <w:lang w:val="en-GB"/>
        </w:rPr>
        <w:t xml:space="preserve"> </w:t>
      </w:r>
      <w:r w:rsidRPr="00E55457">
        <w:rPr>
          <w:rFonts w:ascii="Century Gothic" w:hAnsi="Century Gothic" w:cs="Avenir"/>
          <w:i/>
          <w:iCs/>
          <w:color w:val="000000"/>
          <w:sz w:val="20"/>
          <w:szCs w:val="20"/>
          <w:lang w:val="en-GB"/>
        </w:rPr>
        <w:t>"We were looking to do something that would open up possibilities for the future. Take a bit of a left turn that frees us up to do whatever we want to next.”</w:t>
      </w:r>
      <w:r w:rsidR="006F13E1">
        <w:rPr>
          <w:rFonts w:ascii="Century Gothic" w:hAnsi="Century Gothic" w:cs="Avenir"/>
          <w:i/>
          <w:iCs/>
          <w:color w:val="000000"/>
          <w:sz w:val="20"/>
          <w:szCs w:val="20"/>
          <w:lang w:val="en-GB"/>
        </w:rPr>
        <w:br/>
      </w:r>
    </w:p>
    <w:p w14:paraId="7A7CE1CE" w14:textId="6D0B7443" w:rsidR="006F13E1" w:rsidRPr="003C1C7E" w:rsidRDefault="005A3235" w:rsidP="003C1C7E">
      <w:pPr>
        <w:autoSpaceDE w:val="0"/>
        <w:autoSpaceDN w:val="0"/>
        <w:adjustRightInd w:val="0"/>
        <w:spacing w:line="276" w:lineRule="auto"/>
        <w:jc w:val="center"/>
        <w:rPr>
          <w:rFonts w:ascii="Century Gothic" w:hAnsi="Century Gothic" w:cs="Avenir Heavy"/>
          <w:b/>
          <w:bCs/>
          <w:color w:val="000000"/>
          <w:sz w:val="20"/>
          <w:szCs w:val="20"/>
          <w:lang w:val="en-GB"/>
        </w:rPr>
      </w:pPr>
      <w:r w:rsidRPr="005341BF">
        <w:rPr>
          <w:rFonts w:ascii="Century Gothic" w:hAnsi="Century Gothic" w:cs="Avenir"/>
          <w:b/>
          <w:bCs/>
          <w:color w:val="000000"/>
          <w:sz w:val="20"/>
          <w:szCs w:val="20"/>
          <w:lang w:val="en-GB"/>
        </w:rPr>
        <w:t xml:space="preserve">The </w:t>
      </w:r>
      <w:r w:rsidR="005341BF" w:rsidRPr="005341BF">
        <w:rPr>
          <w:rFonts w:ascii="Century Gothic" w:hAnsi="Century Gothic" w:cs="Avenir"/>
          <w:b/>
          <w:bCs/>
          <w:color w:val="000000"/>
          <w:sz w:val="20"/>
          <w:szCs w:val="20"/>
          <w:lang w:val="en-GB"/>
        </w:rPr>
        <w:t>Avalanches</w:t>
      </w:r>
      <w:r w:rsidR="005341BF">
        <w:rPr>
          <w:rFonts w:ascii="Century Gothic" w:hAnsi="Century Gothic" w:cs="Avenir"/>
          <w:color w:val="000000"/>
          <w:sz w:val="20"/>
          <w:szCs w:val="20"/>
          <w:lang w:val="en-GB"/>
        </w:rPr>
        <w:t xml:space="preserve"> </w:t>
      </w:r>
      <w:r w:rsidRPr="003C1C7E">
        <w:rPr>
          <w:rFonts w:ascii="Century Gothic" w:hAnsi="Century Gothic" w:cs="Avenir"/>
          <w:color w:val="000000"/>
          <w:sz w:val="20"/>
          <w:szCs w:val="20"/>
          <w:lang w:val="en-GB"/>
        </w:rPr>
        <w:t xml:space="preserve">have been taste teasing their fans with samples of what to expect from the </w:t>
      </w:r>
      <w:r w:rsidR="001D5AAD">
        <w:rPr>
          <w:rFonts w:ascii="Century Gothic" w:hAnsi="Century Gothic" w:cs="Avenir"/>
          <w:color w:val="000000"/>
          <w:sz w:val="20"/>
          <w:szCs w:val="20"/>
          <w:lang w:val="en-GB"/>
        </w:rPr>
        <w:t xml:space="preserve">their forthcoming </w:t>
      </w:r>
      <w:r w:rsidRPr="003C1C7E">
        <w:rPr>
          <w:rFonts w:ascii="Century Gothic" w:hAnsi="Century Gothic" w:cs="Avenir"/>
          <w:color w:val="000000"/>
          <w:sz w:val="20"/>
          <w:szCs w:val="20"/>
          <w:lang w:val="en-GB"/>
        </w:rPr>
        <w:t>album with recent track releases</w:t>
      </w:r>
      <w:r w:rsidR="001D5AAD">
        <w:rPr>
          <w:rFonts w:ascii="Century Gothic" w:hAnsi="Century Gothic" w:cs="Avenir"/>
          <w:color w:val="000000"/>
          <w:sz w:val="20"/>
          <w:szCs w:val="20"/>
          <w:lang w:val="en-GB"/>
        </w:rPr>
        <w:t xml:space="preserve"> </w:t>
      </w:r>
      <w:hyperlink r:id="rId12" w:history="1">
        <w:r w:rsidR="001D5AAD" w:rsidRPr="001D5AAD">
          <w:rPr>
            <w:rStyle w:val="Hyperlink"/>
            <w:rFonts w:ascii="Century Gothic" w:hAnsi="Century Gothic" w:cs="Avenir"/>
            <w:i/>
            <w:iCs/>
            <w:sz w:val="20"/>
            <w:szCs w:val="20"/>
            <w:lang w:val="en-GB"/>
          </w:rPr>
          <w:t xml:space="preserve">We Will Always Love You (feat. Blood Orange), </w:t>
        </w:r>
      </w:hyperlink>
      <w:r w:rsidRPr="001D5AAD">
        <w:rPr>
          <w:rFonts w:ascii="Century Gothic" w:hAnsi="Century Gothic" w:cs="Avenir"/>
          <w:i/>
          <w:iCs/>
          <w:color w:val="000000"/>
          <w:sz w:val="20"/>
          <w:szCs w:val="20"/>
          <w:lang w:val="en-GB"/>
        </w:rPr>
        <w:t xml:space="preserve"> </w:t>
      </w:r>
      <w:hyperlink r:id="rId13" w:history="1">
        <w:r w:rsidRPr="001D5AAD">
          <w:rPr>
            <w:rStyle w:val="Hyperlink"/>
            <w:rFonts w:ascii="Century Gothic" w:hAnsi="Century Gothic" w:cs="Avenir"/>
            <w:i/>
            <w:iCs/>
            <w:sz w:val="20"/>
            <w:szCs w:val="20"/>
            <w:lang w:val="en-GB"/>
          </w:rPr>
          <w:t>Running Red L</w:t>
        </w:r>
        <w:r w:rsidR="003C1C7E" w:rsidRPr="001D5AAD">
          <w:rPr>
            <w:rStyle w:val="Hyperlink"/>
            <w:rFonts w:ascii="Century Gothic" w:hAnsi="Century Gothic" w:cs="Avenir"/>
            <w:i/>
            <w:iCs/>
            <w:sz w:val="20"/>
            <w:szCs w:val="20"/>
            <w:lang w:val="en-GB"/>
          </w:rPr>
          <w:t>i</w:t>
        </w:r>
        <w:r w:rsidRPr="001D5AAD">
          <w:rPr>
            <w:rStyle w:val="Hyperlink"/>
            <w:rFonts w:ascii="Century Gothic" w:hAnsi="Century Gothic" w:cs="Avenir"/>
            <w:i/>
            <w:iCs/>
            <w:sz w:val="20"/>
            <w:szCs w:val="20"/>
            <w:lang w:val="en-GB"/>
          </w:rPr>
          <w:t xml:space="preserve">ghts (feat. Rivers Cuomo &amp; Pink </w:t>
        </w:r>
        <w:proofErr w:type="spellStart"/>
        <w:r w:rsidRPr="001D5AAD">
          <w:rPr>
            <w:rStyle w:val="Hyperlink"/>
            <w:rFonts w:ascii="Century Gothic" w:hAnsi="Century Gothic" w:cs="Avenir"/>
            <w:i/>
            <w:iCs/>
            <w:sz w:val="20"/>
            <w:szCs w:val="20"/>
            <w:lang w:val="en-GB"/>
          </w:rPr>
          <w:t>Siifu</w:t>
        </w:r>
        <w:proofErr w:type="spellEnd"/>
        <w:r w:rsidRPr="001D5AAD">
          <w:rPr>
            <w:rStyle w:val="Hyperlink"/>
            <w:rFonts w:ascii="Century Gothic" w:hAnsi="Century Gothic" w:cs="Avenir"/>
            <w:i/>
            <w:iCs/>
            <w:sz w:val="20"/>
            <w:szCs w:val="20"/>
            <w:lang w:val="en-GB"/>
          </w:rPr>
          <w:t>),</w:t>
        </w:r>
      </w:hyperlink>
      <w:r w:rsidRPr="001D5AAD">
        <w:rPr>
          <w:rFonts w:ascii="Century Gothic" w:hAnsi="Century Gothic" w:cs="Avenir"/>
          <w:i/>
          <w:iCs/>
          <w:color w:val="000000"/>
          <w:sz w:val="20"/>
          <w:szCs w:val="20"/>
          <w:lang w:val="en-GB"/>
        </w:rPr>
        <w:t xml:space="preserve"> </w:t>
      </w:r>
      <w:hyperlink r:id="rId14" w:history="1">
        <w:r w:rsidRPr="001D5AAD">
          <w:rPr>
            <w:rStyle w:val="Hyperlink"/>
            <w:rFonts w:ascii="Century Gothic" w:hAnsi="Century Gothic" w:cs="Avenir"/>
            <w:i/>
            <w:iCs/>
            <w:sz w:val="20"/>
            <w:szCs w:val="20"/>
            <w:lang w:val="en-GB"/>
          </w:rPr>
          <w:t xml:space="preserve">Wherever You Go (feat. </w:t>
        </w:r>
        <w:proofErr w:type="spellStart"/>
        <w:r w:rsidRPr="001D5AAD">
          <w:rPr>
            <w:rStyle w:val="Hyperlink"/>
            <w:rFonts w:ascii="Century Gothic" w:hAnsi="Century Gothic" w:cs="Avenir"/>
            <w:i/>
            <w:iCs/>
            <w:sz w:val="20"/>
            <w:szCs w:val="20"/>
            <w:lang w:val="en-GB"/>
          </w:rPr>
          <w:t>Jamiexx</w:t>
        </w:r>
        <w:proofErr w:type="spellEnd"/>
        <w:r w:rsidRPr="001D5AAD">
          <w:rPr>
            <w:rStyle w:val="Hyperlink"/>
            <w:rFonts w:ascii="Century Gothic" w:hAnsi="Century Gothic" w:cs="Avenir"/>
            <w:i/>
            <w:iCs/>
            <w:sz w:val="20"/>
            <w:szCs w:val="20"/>
            <w:lang w:val="en-GB"/>
          </w:rPr>
          <w:t xml:space="preserve">, </w:t>
        </w:r>
        <w:proofErr w:type="spellStart"/>
        <w:r w:rsidRPr="001D5AAD">
          <w:rPr>
            <w:rStyle w:val="Hyperlink"/>
            <w:rFonts w:ascii="Century Gothic" w:hAnsi="Century Gothic" w:cs="Avenir"/>
            <w:i/>
            <w:iCs/>
            <w:sz w:val="20"/>
            <w:szCs w:val="20"/>
            <w:lang w:val="en-GB"/>
          </w:rPr>
          <w:t>Neneh</w:t>
        </w:r>
        <w:proofErr w:type="spellEnd"/>
        <w:r w:rsidRPr="001D5AAD">
          <w:rPr>
            <w:rStyle w:val="Hyperlink"/>
            <w:rFonts w:ascii="Century Gothic" w:hAnsi="Century Gothic" w:cs="Avenir"/>
            <w:i/>
            <w:iCs/>
            <w:sz w:val="20"/>
            <w:szCs w:val="20"/>
            <w:lang w:val="en-GB"/>
          </w:rPr>
          <w:t xml:space="preserve"> Cherry &amp; CLYPSO)</w:t>
        </w:r>
      </w:hyperlink>
      <w:r w:rsidRPr="003C1C7E">
        <w:rPr>
          <w:rFonts w:ascii="Century Gothic" w:hAnsi="Century Gothic" w:cs="Avenir"/>
          <w:color w:val="000000"/>
          <w:sz w:val="20"/>
          <w:szCs w:val="20"/>
          <w:lang w:val="en-GB"/>
        </w:rPr>
        <w:t xml:space="preserve"> and </w:t>
      </w:r>
      <w:hyperlink r:id="rId15" w:history="1">
        <w:r w:rsidRPr="001D5AAD">
          <w:rPr>
            <w:rStyle w:val="Hyperlink"/>
            <w:rFonts w:ascii="Century Gothic" w:hAnsi="Century Gothic" w:cs="Avenir"/>
            <w:i/>
            <w:iCs/>
            <w:sz w:val="20"/>
            <w:szCs w:val="20"/>
            <w:lang w:val="en-GB"/>
          </w:rPr>
          <w:t xml:space="preserve">Reflecting Light (feat. </w:t>
        </w:r>
        <w:proofErr w:type="spellStart"/>
        <w:r w:rsidRPr="001D5AAD">
          <w:rPr>
            <w:rStyle w:val="Hyperlink"/>
            <w:rFonts w:ascii="Century Gothic" w:hAnsi="Century Gothic" w:cs="Avenir"/>
            <w:i/>
            <w:iCs/>
            <w:sz w:val="20"/>
            <w:szCs w:val="20"/>
            <w:lang w:val="en-GB"/>
          </w:rPr>
          <w:t>Sananda</w:t>
        </w:r>
        <w:proofErr w:type="spellEnd"/>
        <w:r w:rsidRPr="001D5AAD">
          <w:rPr>
            <w:rStyle w:val="Hyperlink"/>
            <w:rFonts w:ascii="Century Gothic" w:hAnsi="Century Gothic" w:cs="Avenir"/>
            <w:i/>
            <w:iCs/>
            <w:sz w:val="20"/>
            <w:szCs w:val="20"/>
            <w:lang w:val="en-GB"/>
          </w:rPr>
          <w:t xml:space="preserve"> </w:t>
        </w:r>
        <w:proofErr w:type="spellStart"/>
        <w:r w:rsidRPr="001D5AAD">
          <w:rPr>
            <w:rStyle w:val="Hyperlink"/>
            <w:rFonts w:ascii="Century Gothic" w:hAnsi="Century Gothic" w:cs="Avenir"/>
            <w:i/>
            <w:iCs/>
            <w:sz w:val="20"/>
            <w:szCs w:val="20"/>
            <w:lang w:val="en-GB"/>
          </w:rPr>
          <w:t>Maitreya</w:t>
        </w:r>
        <w:proofErr w:type="spellEnd"/>
        <w:r w:rsidRPr="001D5AAD">
          <w:rPr>
            <w:rStyle w:val="Hyperlink"/>
            <w:rFonts w:ascii="Century Gothic" w:hAnsi="Century Gothic" w:cs="Avenir"/>
            <w:i/>
            <w:iCs/>
            <w:sz w:val="20"/>
            <w:szCs w:val="20"/>
            <w:lang w:val="en-GB"/>
          </w:rPr>
          <w:t xml:space="preserve"> &amp; Vashti Bunyan).</w:t>
        </w:r>
      </w:hyperlink>
      <w:r w:rsidRPr="003C1C7E">
        <w:rPr>
          <w:rFonts w:ascii="Century Gothic" w:hAnsi="Century Gothic" w:cs="Avenir"/>
          <w:color w:val="000000"/>
          <w:sz w:val="20"/>
          <w:szCs w:val="20"/>
          <w:lang w:val="en-GB"/>
        </w:rPr>
        <w:t xml:space="preserve"> </w:t>
      </w:r>
      <w:r w:rsidR="003C1C7E" w:rsidRPr="003C1C7E">
        <w:rPr>
          <w:rFonts w:ascii="Century Gothic" w:hAnsi="Century Gothic" w:cs="Avenir"/>
          <w:color w:val="000000"/>
          <w:sz w:val="20"/>
          <w:szCs w:val="20"/>
          <w:lang w:val="en-GB"/>
        </w:rPr>
        <w:t xml:space="preserve">Today the band release two more album </w:t>
      </w:r>
      <w:proofErr w:type="gramStart"/>
      <w:r w:rsidR="003C1C7E" w:rsidRPr="003C1C7E">
        <w:rPr>
          <w:rFonts w:ascii="Century Gothic" w:hAnsi="Century Gothic" w:cs="Avenir"/>
          <w:color w:val="000000"/>
          <w:sz w:val="20"/>
          <w:szCs w:val="20"/>
          <w:lang w:val="en-GB"/>
        </w:rPr>
        <w:t>tracks :</w:t>
      </w:r>
      <w:proofErr w:type="gramEnd"/>
      <w:r w:rsidR="003C1C7E" w:rsidRPr="003C1C7E">
        <w:rPr>
          <w:rFonts w:ascii="Century Gothic" w:hAnsi="Century Gothic" w:cs="Avenir"/>
          <w:color w:val="000000"/>
          <w:sz w:val="20"/>
          <w:szCs w:val="20"/>
          <w:lang w:val="en-GB"/>
        </w:rPr>
        <w:t xml:space="preserve"> </w:t>
      </w:r>
      <w:r w:rsidR="003C1C7E" w:rsidRPr="001D5AAD">
        <w:rPr>
          <w:rFonts w:ascii="Century Gothic" w:hAnsi="Century Gothic" w:cs="Avenir Heavy"/>
          <w:i/>
          <w:iCs/>
          <w:color w:val="000000"/>
          <w:sz w:val="20"/>
          <w:szCs w:val="20"/>
          <w:lang w:val="en-GB"/>
        </w:rPr>
        <w:t xml:space="preserve">Take Care In Your Dreaming (feat. Denzel Curry, Tricky and </w:t>
      </w:r>
      <w:proofErr w:type="spellStart"/>
      <w:r w:rsidR="003C1C7E" w:rsidRPr="001D5AAD">
        <w:rPr>
          <w:rFonts w:ascii="Century Gothic" w:hAnsi="Century Gothic" w:cs="Avenir Heavy"/>
          <w:i/>
          <w:iCs/>
          <w:color w:val="000000"/>
          <w:sz w:val="20"/>
          <w:szCs w:val="20"/>
          <w:lang w:val="en-GB"/>
        </w:rPr>
        <w:t>Sampa</w:t>
      </w:r>
      <w:proofErr w:type="spellEnd"/>
      <w:r w:rsidR="003C1C7E" w:rsidRPr="001D5AAD">
        <w:rPr>
          <w:rFonts w:ascii="Century Gothic" w:hAnsi="Century Gothic" w:cs="Avenir Heavy"/>
          <w:i/>
          <w:iCs/>
          <w:color w:val="000000"/>
          <w:sz w:val="20"/>
          <w:szCs w:val="20"/>
          <w:lang w:val="en-GB"/>
        </w:rPr>
        <w:t xml:space="preserve"> the Great</w:t>
      </w:r>
      <w:r w:rsidR="001D5AAD">
        <w:rPr>
          <w:rFonts w:ascii="Century Gothic" w:hAnsi="Century Gothic" w:cs="Avenir Heavy"/>
          <w:i/>
          <w:iCs/>
          <w:color w:val="000000"/>
          <w:sz w:val="20"/>
          <w:szCs w:val="20"/>
          <w:lang w:val="en-GB"/>
        </w:rPr>
        <w:t xml:space="preserve">) </w:t>
      </w:r>
      <w:r w:rsidR="001D5AAD" w:rsidRPr="001D5AAD">
        <w:rPr>
          <w:rFonts w:ascii="Century Gothic" w:hAnsi="Century Gothic" w:cs="Avenir Heavy"/>
          <w:color w:val="000000"/>
          <w:sz w:val="20"/>
          <w:szCs w:val="20"/>
          <w:lang w:val="en-GB"/>
        </w:rPr>
        <w:t>and</w:t>
      </w:r>
      <w:r w:rsidR="001D5AAD">
        <w:rPr>
          <w:rFonts w:ascii="Century Gothic" w:hAnsi="Century Gothic" w:cs="Avenir Heavy"/>
          <w:i/>
          <w:iCs/>
          <w:color w:val="000000"/>
          <w:sz w:val="20"/>
          <w:szCs w:val="20"/>
          <w:lang w:val="en-GB"/>
        </w:rPr>
        <w:t xml:space="preserve"> </w:t>
      </w:r>
      <w:r w:rsidR="003C1C7E" w:rsidRPr="001D5AAD">
        <w:rPr>
          <w:rFonts w:ascii="Century Gothic" w:hAnsi="Century Gothic" w:cs="Avenir Heavy"/>
          <w:i/>
          <w:iCs/>
          <w:color w:val="000000"/>
          <w:sz w:val="20"/>
          <w:szCs w:val="20"/>
          <w:lang w:val="en-GB"/>
        </w:rPr>
        <w:t>Music Makes Me High.</w:t>
      </w:r>
    </w:p>
    <w:p w14:paraId="58E4C9D0" w14:textId="5C1F212E" w:rsidR="003C1C7E" w:rsidRPr="003C1C7E" w:rsidRDefault="003C1C7E" w:rsidP="003C1C7E">
      <w:pPr>
        <w:autoSpaceDE w:val="0"/>
        <w:autoSpaceDN w:val="0"/>
        <w:adjustRightInd w:val="0"/>
        <w:spacing w:line="276" w:lineRule="auto"/>
        <w:jc w:val="center"/>
        <w:rPr>
          <w:rFonts w:ascii="Century Gothic" w:hAnsi="Century Gothic" w:cs="Avenir Heavy"/>
          <w:color w:val="000000"/>
          <w:sz w:val="20"/>
          <w:szCs w:val="20"/>
          <w:lang w:val="en-GB"/>
        </w:rPr>
      </w:pPr>
    </w:p>
    <w:p w14:paraId="3148BBC7" w14:textId="310D24E7" w:rsidR="003C1C7E" w:rsidRPr="003C1C7E" w:rsidRDefault="003C1C7E" w:rsidP="003C1C7E">
      <w:pPr>
        <w:autoSpaceDE w:val="0"/>
        <w:autoSpaceDN w:val="0"/>
        <w:adjustRightInd w:val="0"/>
        <w:spacing w:line="276" w:lineRule="auto"/>
        <w:jc w:val="center"/>
        <w:rPr>
          <w:rFonts w:ascii="Century Gothic" w:hAnsi="Century Gothic" w:cs="Avenir Heavy"/>
          <w:color w:val="000000"/>
          <w:sz w:val="20"/>
          <w:szCs w:val="20"/>
          <w:lang w:val="en-GB"/>
        </w:rPr>
      </w:pPr>
      <w:r w:rsidRPr="003C1C7E">
        <w:rPr>
          <w:rFonts w:ascii="Century Gothic" w:hAnsi="Century Gothic" w:cs="Avenir Heavy"/>
          <w:i/>
          <w:iCs/>
          <w:color w:val="000000"/>
          <w:sz w:val="20"/>
          <w:szCs w:val="20"/>
          <w:lang w:val="en-GB"/>
        </w:rPr>
        <w:t xml:space="preserve">Take Care </w:t>
      </w:r>
      <w:proofErr w:type="gramStart"/>
      <w:r w:rsidRPr="003C1C7E">
        <w:rPr>
          <w:rFonts w:ascii="Century Gothic" w:hAnsi="Century Gothic" w:cs="Avenir Heavy"/>
          <w:i/>
          <w:iCs/>
          <w:color w:val="000000"/>
          <w:sz w:val="20"/>
          <w:szCs w:val="20"/>
          <w:lang w:val="en-GB"/>
        </w:rPr>
        <w:t>In</w:t>
      </w:r>
      <w:proofErr w:type="gramEnd"/>
      <w:r w:rsidRPr="003C1C7E">
        <w:rPr>
          <w:rFonts w:ascii="Century Gothic" w:hAnsi="Century Gothic" w:cs="Avenir Heavy"/>
          <w:i/>
          <w:iCs/>
          <w:color w:val="000000"/>
          <w:sz w:val="20"/>
          <w:szCs w:val="20"/>
          <w:lang w:val="en-GB"/>
        </w:rPr>
        <w:t xml:space="preserve"> Your Dreaming</w:t>
      </w:r>
      <w:r w:rsidRPr="003C1C7E">
        <w:rPr>
          <w:rFonts w:ascii="Century Gothic" w:hAnsi="Century Gothic" w:cs="Avenir Heavy"/>
          <w:color w:val="000000"/>
          <w:sz w:val="20"/>
          <w:szCs w:val="20"/>
          <w:lang w:val="en-GB"/>
        </w:rPr>
        <w:t xml:space="preserve"> featuring alt-rapper </w:t>
      </w:r>
      <w:r w:rsidRPr="003C1C7E">
        <w:rPr>
          <w:rFonts w:ascii="Century Gothic" w:hAnsi="Century Gothic" w:cs="Avenir Heavy"/>
          <w:b/>
          <w:bCs/>
          <w:color w:val="000000"/>
          <w:sz w:val="20"/>
          <w:szCs w:val="20"/>
          <w:lang w:val="en-GB"/>
        </w:rPr>
        <w:t>Denzel Curry, Tricky</w:t>
      </w:r>
      <w:r w:rsidRPr="003C1C7E">
        <w:rPr>
          <w:rFonts w:ascii="Century Gothic" w:hAnsi="Century Gothic" w:cs="Avenir Heavy"/>
          <w:color w:val="000000"/>
          <w:sz w:val="20"/>
          <w:szCs w:val="20"/>
          <w:lang w:val="en-GB"/>
        </w:rPr>
        <w:t xml:space="preserve"> and Melbourne based Zambian rapper-singer </w:t>
      </w:r>
      <w:proofErr w:type="spellStart"/>
      <w:r w:rsidRPr="003C1C7E">
        <w:rPr>
          <w:rFonts w:ascii="Century Gothic" w:hAnsi="Century Gothic" w:cs="Avenir Heavy"/>
          <w:b/>
          <w:bCs/>
          <w:color w:val="000000"/>
          <w:sz w:val="20"/>
          <w:szCs w:val="20"/>
          <w:lang w:val="en-GB"/>
        </w:rPr>
        <w:t>Sampa</w:t>
      </w:r>
      <w:proofErr w:type="spellEnd"/>
      <w:r w:rsidRPr="003C1C7E">
        <w:rPr>
          <w:rFonts w:ascii="Century Gothic" w:hAnsi="Century Gothic" w:cs="Avenir Heavy"/>
          <w:b/>
          <w:bCs/>
          <w:color w:val="000000"/>
          <w:sz w:val="20"/>
          <w:szCs w:val="20"/>
          <w:lang w:val="en-GB"/>
        </w:rPr>
        <w:t xml:space="preserve"> The Great</w:t>
      </w:r>
      <w:r w:rsidRPr="003C1C7E">
        <w:rPr>
          <w:rFonts w:ascii="Century Gothic" w:hAnsi="Century Gothic" w:cs="Avenir Heavy"/>
          <w:color w:val="000000"/>
          <w:sz w:val="20"/>
          <w:szCs w:val="20"/>
          <w:lang w:val="en-GB"/>
        </w:rPr>
        <w:t xml:space="preserve"> is a song about unrealised dreams and navigating unexpected journeys through life. </w:t>
      </w:r>
      <w:r w:rsidRPr="003C1C7E">
        <w:rPr>
          <w:rFonts w:ascii="Century Gothic" w:hAnsi="Century Gothic" w:cs="Avenir Heavy"/>
          <w:i/>
          <w:iCs/>
          <w:color w:val="000000"/>
          <w:sz w:val="20"/>
          <w:szCs w:val="20"/>
          <w:lang w:val="en-GB"/>
        </w:rPr>
        <w:t>“</w:t>
      </w:r>
      <w:r w:rsidRPr="003C1C7E">
        <w:rPr>
          <w:rFonts w:ascii="Century Gothic" w:hAnsi="Century Gothic" w:cs="Avenir"/>
          <w:i/>
          <w:iCs/>
          <w:color w:val="000000"/>
          <w:sz w:val="20"/>
          <w:szCs w:val="20"/>
          <w:lang w:val="en-GB"/>
        </w:rPr>
        <w:t>The song is a ‘careful what you wish for’ kind of thing.”</w:t>
      </w:r>
    </w:p>
    <w:p w14:paraId="5A6A6898" w14:textId="604D7DAB" w:rsidR="003C1C7E" w:rsidRPr="001D5AAD" w:rsidRDefault="003C1C7E" w:rsidP="003C1C7E">
      <w:pPr>
        <w:autoSpaceDE w:val="0"/>
        <w:autoSpaceDN w:val="0"/>
        <w:adjustRightInd w:val="0"/>
        <w:spacing w:line="276" w:lineRule="auto"/>
        <w:jc w:val="center"/>
        <w:rPr>
          <w:rFonts w:ascii="Century Gothic" w:hAnsi="Century Gothic" w:cs="Avenir"/>
          <w:color w:val="000000"/>
          <w:sz w:val="20"/>
          <w:szCs w:val="20"/>
          <w:lang w:val="en-GB"/>
        </w:rPr>
      </w:pPr>
    </w:p>
    <w:p w14:paraId="17DAFB77" w14:textId="322ED481" w:rsidR="003C1C7E" w:rsidRPr="005341BF" w:rsidRDefault="00A148C3" w:rsidP="003C1C7E">
      <w:pPr>
        <w:autoSpaceDE w:val="0"/>
        <w:autoSpaceDN w:val="0"/>
        <w:adjustRightInd w:val="0"/>
        <w:spacing w:line="276" w:lineRule="auto"/>
        <w:jc w:val="center"/>
        <w:rPr>
          <w:rFonts w:ascii="Century Gothic" w:hAnsi="Century Gothic" w:cs="Avenir"/>
          <w:b/>
          <w:bCs/>
          <w:color w:val="000000"/>
          <w:sz w:val="20"/>
          <w:szCs w:val="20"/>
          <w:lang w:val="en-GB"/>
        </w:rPr>
      </w:pPr>
      <w:hyperlink r:id="rId16" w:history="1">
        <w:r w:rsidR="003C1C7E" w:rsidRPr="005341BF">
          <w:rPr>
            <w:rStyle w:val="Hyperlink"/>
            <w:rFonts w:ascii="Century Gothic" w:hAnsi="Century Gothic" w:cs="Avenir"/>
            <w:b/>
            <w:bCs/>
            <w:sz w:val="20"/>
            <w:szCs w:val="20"/>
            <w:lang w:val="en-GB"/>
          </w:rPr>
          <w:t>WATCH THE VISUALISER FOR TAKE CARE IN YOUR DREAMING HERE</w:t>
        </w:r>
        <w:r w:rsidR="001D5AAD" w:rsidRPr="005341BF">
          <w:rPr>
            <w:rStyle w:val="Hyperlink"/>
            <w:rFonts w:ascii="Century Gothic" w:hAnsi="Century Gothic" w:cs="Avenir"/>
            <w:b/>
            <w:bCs/>
            <w:sz w:val="20"/>
            <w:szCs w:val="20"/>
            <w:lang w:val="en-GB"/>
          </w:rPr>
          <w:t>:</w:t>
        </w:r>
      </w:hyperlink>
    </w:p>
    <w:p w14:paraId="623A7EBA" w14:textId="77777777" w:rsidR="003C1C7E" w:rsidRDefault="003C1C7E" w:rsidP="003C1C7E">
      <w:pPr>
        <w:autoSpaceDE w:val="0"/>
        <w:autoSpaceDN w:val="0"/>
        <w:adjustRightInd w:val="0"/>
        <w:spacing w:line="276" w:lineRule="auto"/>
        <w:jc w:val="center"/>
        <w:rPr>
          <w:rFonts w:ascii="Century Gothic" w:hAnsi="Century Gothic" w:cs="Avenir"/>
          <w:i/>
          <w:iCs/>
          <w:color w:val="000000"/>
          <w:sz w:val="20"/>
          <w:szCs w:val="20"/>
          <w:lang w:val="en-GB"/>
        </w:rPr>
      </w:pPr>
    </w:p>
    <w:p w14:paraId="6FB5B605" w14:textId="0EF68718" w:rsidR="00E55457" w:rsidRDefault="003C1C7E" w:rsidP="003C1C7E">
      <w:pPr>
        <w:autoSpaceDE w:val="0"/>
        <w:autoSpaceDN w:val="0"/>
        <w:adjustRightInd w:val="0"/>
        <w:spacing w:line="276" w:lineRule="auto"/>
        <w:jc w:val="center"/>
        <w:rPr>
          <w:rFonts w:ascii="Century Gothic" w:hAnsi="Century Gothic" w:cs="Avenir"/>
          <w:i/>
          <w:iCs/>
          <w:color w:val="000000"/>
          <w:sz w:val="20"/>
          <w:szCs w:val="20"/>
          <w:lang w:val="en-GB"/>
        </w:rPr>
      </w:pPr>
      <w:r>
        <w:rPr>
          <w:rFonts w:ascii="Century Gothic" w:hAnsi="Century Gothic" w:cs="Avenir"/>
          <w:i/>
          <w:iCs/>
          <w:noProof/>
          <w:color w:val="000000"/>
          <w:sz w:val="20"/>
          <w:szCs w:val="20"/>
          <w:lang w:val="en-GB"/>
        </w:rPr>
        <w:drawing>
          <wp:inline distT="0" distB="0" distL="0" distR="0" wp14:anchorId="64DC8719" wp14:editId="695D3E22">
            <wp:extent cx="2484285" cy="1397479"/>
            <wp:effectExtent l="0" t="0" r="5080" b="0"/>
            <wp:docPr id="3" name="Picture 3" descr="A view of a city at sunset&#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view of a city at sunset&#10;&#10;Description automatically generated">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2509567" cy="1411701"/>
                    </a:xfrm>
                    <a:prstGeom prst="rect">
                      <a:avLst/>
                    </a:prstGeom>
                  </pic:spPr>
                </pic:pic>
              </a:graphicData>
            </a:graphic>
          </wp:inline>
        </w:drawing>
      </w:r>
    </w:p>
    <w:p w14:paraId="1F2927EA" w14:textId="0106BBEC" w:rsidR="00E55457" w:rsidRDefault="00E55457" w:rsidP="00B0406F">
      <w:pPr>
        <w:autoSpaceDE w:val="0"/>
        <w:autoSpaceDN w:val="0"/>
        <w:adjustRightInd w:val="0"/>
        <w:spacing w:line="276" w:lineRule="auto"/>
        <w:rPr>
          <w:rFonts w:ascii="Century Gothic" w:hAnsi="Century Gothic" w:cs="Avenir"/>
          <w:i/>
          <w:iCs/>
          <w:color w:val="000000"/>
          <w:sz w:val="20"/>
          <w:szCs w:val="20"/>
          <w:lang w:val="en-GB"/>
        </w:rPr>
      </w:pPr>
    </w:p>
    <w:p w14:paraId="688E731E" w14:textId="42DE6D14" w:rsidR="00E55457" w:rsidRDefault="00E55457" w:rsidP="003C1C7E">
      <w:pPr>
        <w:autoSpaceDE w:val="0"/>
        <w:autoSpaceDN w:val="0"/>
        <w:adjustRightInd w:val="0"/>
        <w:spacing w:line="276" w:lineRule="auto"/>
        <w:jc w:val="center"/>
        <w:rPr>
          <w:rFonts w:ascii="Century Gothic" w:hAnsi="Century Gothic" w:cs="Avenir"/>
          <w:color w:val="000000"/>
          <w:sz w:val="20"/>
          <w:szCs w:val="20"/>
          <w:lang w:val="en-GB"/>
        </w:rPr>
      </w:pPr>
      <w:r w:rsidRPr="00910272">
        <w:rPr>
          <w:rFonts w:ascii="Century Gothic" w:hAnsi="Century Gothic" w:cs="Avenir Heavy"/>
          <w:b/>
          <w:bCs/>
          <w:color w:val="000000"/>
          <w:sz w:val="20"/>
          <w:szCs w:val="20"/>
          <w:lang w:val="en-GB"/>
        </w:rPr>
        <w:t>Music Makes Me Hig</w:t>
      </w:r>
      <w:r w:rsidR="003C1C7E">
        <w:rPr>
          <w:rFonts w:ascii="Century Gothic" w:hAnsi="Century Gothic" w:cs="Avenir Heavy"/>
          <w:b/>
          <w:bCs/>
          <w:color w:val="000000"/>
          <w:sz w:val="20"/>
          <w:szCs w:val="20"/>
          <w:lang w:val="en-GB"/>
        </w:rPr>
        <w:t xml:space="preserve">h is </w:t>
      </w:r>
      <w:r w:rsidRPr="00910272">
        <w:rPr>
          <w:rFonts w:ascii="Century Gothic" w:hAnsi="Century Gothic" w:cs="Avenir"/>
          <w:color w:val="000000"/>
          <w:sz w:val="20"/>
          <w:szCs w:val="20"/>
          <w:lang w:val="en-GB"/>
        </w:rPr>
        <w:t xml:space="preserve">truly </w:t>
      </w:r>
      <w:r w:rsidR="003C1C7E">
        <w:rPr>
          <w:rFonts w:ascii="Century Gothic" w:hAnsi="Century Gothic" w:cs="Avenir"/>
          <w:color w:val="000000"/>
          <w:sz w:val="20"/>
          <w:szCs w:val="20"/>
          <w:lang w:val="en-GB"/>
        </w:rPr>
        <w:t xml:space="preserve">an </w:t>
      </w:r>
      <w:r w:rsidR="005341BF" w:rsidRPr="00910272">
        <w:rPr>
          <w:rFonts w:ascii="Century Gothic" w:hAnsi="Century Gothic" w:cs="Avenir"/>
          <w:color w:val="000000"/>
          <w:sz w:val="20"/>
          <w:szCs w:val="20"/>
          <w:lang w:val="en-GB"/>
        </w:rPr>
        <w:t>up tempo</w:t>
      </w:r>
      <w:r w:rsidRPr="00910272">
        <w:rPr>
          <w:rFonts w:ascii="Century Gothic" w:hAnsi="Century Gothic" w:cs="Avenir"/>
          <w:color w:val="000000"/>
          <w:sz w:val="20"/>
          <w:szCs w:val="20"/>
          <w:lang w:val="en-GB"/>
        </w:rPr>
        <w:t xml:space="preserve"> number, this disco-funk tune has a golden glow that simultaneously casts back to tunes like </w:t>
      </w:r>
      <w:r w:rsidRPr="001D5AAD">
        <w:rPr>
          <w:rFonts w:ascii="Century Gothic" w:hAnsi="Century Gothic" w:cs="Avenir"/>
          <w:b/>
          <w:bCs/>
          <w:color w:val="000000"/>
          <w:sz w:val="20"/>
          <w:szCs w:val="20"/>
          <w:lang w:val="en-GB"/>
        </w:rPr>
        <w:t>The </w:t>
      </w:r>
      <w:proofErr w:type="spellStart"/>
      <w:r w:rsidRPr="001D5AAD">
        <w:rPr>
          <w:rFonts w:ascii="Century Gothic" w:hAnsi="Century Gothic" w:cs="Avenir"/>
          <w:b/>
          <w:bCs/>
          <w:color w:val="000000"/>
          <w:sz w:val="20"/>
          <w:szCs w:val="20"/>
          <w:lang w:val="en-GB"/>
        </w:rPr>
        <w:t>Whispers’s</w:t>
      </w:r>
      <w:proofErr w:type="spellEnd"/>
      <w:r w:rsidRPr="00910272">
        <w:rPr>
          <w:rFonts w:ascii="Century Gothic" w:hAnsi="Century Gothic" w:cs="Avenir"/>
          <w:color w:val="000000"/>
          <w:sz w:val="20"/>
          <w:szCs w:val="20"/>
          <w:lang w:val="en-GB"/>
        </w:rPr>
        <w:t> </w:t>
      </w:r>
      <w:r w:rsidRPr="001D5AAD">
        <w:rPr>
          <w:rFonts w:ascii="Century Gothic" w:hAnsi="Century Gothic" w:cs="Avenir"/>
          <w:i/>
          <w:iCs/>
          <w:color w:val="000000"/>
          <w:sz w:val="20"/>
          <w:szCs w:val="20"/>
          <w:lang w:val="en-GB"/>
        </w:rPr>
        <w:t>“And The Beat Goes On”</w:t>
      </w:r>
      <w:r w:rsidRPr="00910272">
        <w:rPr>
          <w:rFonts w:ascii="Century Gothic" w:hAnsi="Century Gothic" w:cs="Avenir"/>
          <w:color w:val="000000"/>
          <w:sz w:val="20"/>
          <w:szCs w:val="20"/>
          <w:lang w:val="en-GB"/>
        </w:rPr>
        <w:t xml:space="preserve"> and to the filter-house echoes of that era such as </w:t>
      </w:r>
      <w:r w:rsidRPr="001D5AAD">
        <w:rPr>
          <w:rFonts w:ascii="Century Gothic" w:hAnsi="Century Gothic" w:cs="Avenir"/>
          <w:b/>
          <w:bCs/>
          <w:color w:val="000000"/>
          <w:sz w:val="20"/>
          <w:szCs w:val="20"/>
          <w:lang w:val="en-GB"/>
        </w:rPr>
        <w:t>Stardust</w:t>
      </w:r>
      <w:r w:rsidRPr="00910272">
        <w:rPr>
          <w:rFonts w:ascii="Century Gothic" w:hAnsi="Century Gothic" w:cs="Avenir"/>
          <w:color w:val="000000"/>
          <w:sz w:val="20"/>
          <w:szCs w:val="20"/>
          <w:lang w:val="en-GB"/>
        </w:rPr>
        <w:t xml:space="preserve"> </w:t>
      </w:r>
      <w:r w:rsidRPr="001D5AAD">
        <w:rPr>
          <w:rFonts w:ascii="Century Gothic" w:hAnsi="Century Gothic" w:cs="Avenir"/>
          <w:i/>
          <w:iCs/>
          <w:color w:val="000000"/>
          <w:sz w:val="20"/>
          <w:szCs w:val="20"/>
          <w:lang w:val="en-GB"/>
        </w:rPr>
        <w:t>“Music Feels Better With You”</w:t>
      </w:r>
      <w:r w:rsidRPr="00910272">
        <w:rPr>
          <w:rFonts w:ascii="Century Gothic" w:hAnsi="Century Gothic" w:cs="Avenir"/>
          <w:color w:val="000000"/>
          <w:sz w:val="20"/>
          <w:szCs w:val="20"/>
          <w:lang w:val="en-GB"/>
        </w:rPr>
        <w:t xml:space="preserve"> and </w:t>
      </w:r>
      <w:r w:rsidRPr="001D5AAD">
        <w:rPr>
          <w:rFonts w:ascii="Century Gothic" w:hAnsi="Century Gothic" w:cs="Avenir"/>
          <w:b/>
          <w:bCs/>
          <w:color w:val="000000"/>
          <w:sz w:val="20"/>
          <w:szCs w:val="20"/>
          <w:lang w:val="en-GB"/>
        </w:rPr>
        <w:t xml:space="preserve">Gusto’s </w:t>
      </w:r>
      <w:r w:rsidRPr="001D5AAD">
        <w:rPr>
          <w:rFonts w:ascii="Century Gothic" w:hAnsi="Century Gothic" w:cs="Avenir"/>
          <w:i/>
          <w:iCs/>
          <w:color w:val="000000"/>
          <w:sz w:val="20"/>
          <w:szCs w:val="20"/>
          <w:lang w:val="en-GB"/>
        </w:rPr>
        <w:t>“Disco’s Revenge”.</w:t>
      </w:r>
      <w:r w:rsidRPr="00910272">
        <w:rPr>
          <w:rFonts w:ascii="Century Gothic" w:hAnsi="Century Gothic" w:cs="Avenir"/>
          <w:color w:val="000000"/>
          <w:sz w:val="20"/>
          <w:szCs w:val="20"/>
          <w:lang w:val="en-GB"/>
        </w:rPr>
        <w:t xml:space="preserve"> </w:t>
      </w:r>
      <w:r w:rsidRPr="001D5AAD">
        <w:rPr>
          <w:rFonts w:ascii="Century Gothic" w:hAnsi="Century Gothic" w:cs="Avenir"/>
          <w:i/>
          <w:iCs/>
          <w:color w:val="000000"/>
          <w:sz w:val="20"/>
          <w:szCs w:val="20"/>
          <w:lang w:val="en-GB"/>
        </w:rPr>
        <w:t>“There’s a gospel choir on there, but very softly in the mix, singing over the ‘music makes me high’ sample.”</w:t>
      </w:r>
    </w:p>
    <w:p w14:paraId="28473C53" w14:textId="455AF1F6" w:rsidR="003C1C7E" w:rsidRDefault="003C1C7E" w:rsidP="003C1C7E">
      <w:pPr>
        <w:autoSpaceDE w:val="0"/>
        <w:autoSpaceDN w:val="0"/>
        <w:adjustRightInd w:val="0"/>
        <w:spacing w:line="276" w:lineRule="auto"/>
        <w:jc w:val="center"/>
        <w:rPr>
          <w:rFonts w:ascii="Century Gothic" w:hAnsi="Century Gothic" w:cs="Avenir"/>
          <w:color w:val="000000"/>
          <w:sz w:val="20"/>
          <w:szCs w:val="20"/>
          <w:lang w:val="en-GB"/>
        </w:rPr>
      </w:pPr>
    </w:p>
    <w:p w14:paraId="4385E3BB" w14:textId="6A0B7ACB" w:rsidR="003C1C7E" w:rsidRPr="005341BF" w:rsidRDefault="00A148C3" w:rsidP="003C1C7E">
      <w:pPr>
        <w:autoSpaceDE w:val="0"/>
        <w:autoSpaceDN w:val="0"/>
        <w:adjustRightInd w:val="0"/>
        <w:spacing w:line="276" w:lineRule="auto"/>
        <w:jc w:val="center"/>
        <w:rPr>
          <w:rFonts w:ascii="Century Gothic" w:hAnsi="Century Gothic" w:cs="Avenir"/>
          <w:b/>
          <w:bCs/>
          <w:color w:val="0070C0"/>
          <w:sz w:val="20"/>
          <w:szCs w:val="20"/>
          <w:lang w:val="en-GB"/>
        </w:rPr>
      </w:pPr>
      <w:hyperlink r:id="rId18" w:history="1">
        <w:r w:rsidR="003C1C7E" w:rsidRPr="005341BF">
          <w:rPr>
            <w:rStyle w:val="Hyperlink"/>
            <w:rFonts w:ascii="Century Gothic" w:hAnsi="Century Gothic" w:cs="Avenir"/>
            <w:b/>
            <w:bCs/>
            <w:color w:val="0070C0"/>
            <w:sz w:val="20"/>
            <w:szCs w:val="20"/>
            <w:lang w:val="en-GB"/>
          </w:rPr>
          <w:t xml:space="preserve">WATCH THE VISUALISER FOR </w:t>
        </w:r>
        <w:r w:rsidR="001D5AAD" w:rsidRPr="005341BF">
          <w:rPr>
            <w:rStyle w:val="Hyperlink"/>
            <w:rFonts w:ascii="Century Gothic" w:hAnsi="Century Gothic" w:cs="Avenir"/>
            <w:b/>
            <w:bCs/>
            <w:color w:val="0070C0"/>
            <w:sz w:val="20"/>
            <w:szCs w:val="20"/>
            <w:lang w:val="en-GB"/>
          </w:rPr>
          <w:t>MUSIC MAKES ME HIGH</w:t>
        </w:r>
        <w:r w:rsidR="003C1C7E" w:rsidRPr="005341BF">
          <w:rPr>
            <w:rStyle w:val="Hyperlink"/>
            <w:rFonts w:ascii="Century Gothic" w:hAnsi="Century Gothic" w:cs="Avenir"/>
            <w:b/>
            <w:bCs/>
            <w:color w:val="0070C0"/>
            <w:sz w:val="20"/>
            <w:szCs w:val="20"/>
            <w:lang w:val="en-GB"/>
          </w:rPr>
          <w:t xml:space="preserve"> HERE</w:t>
        </w:r>
      </w:hyperlink>
      <w:r w:rsidR="005341BF" w:rsidRPr="005341BF">
        <w:rPr>
          <w:rFonts w:ascii="Century Gothic" w:hAnsi="Century Gothic" w:cs="Avenir"/>
          <w:b/>
          <w:bCs/>
          <w:color w:val="0070C0"/>
          <w:sz w:val="20"/>
          <w:szCs w:val="20"/>
          <w:lang w:val="en-GB"/>
        </w:rPr>
        <w:t>:</w:t>
      </w:r>
    </w:p>
    <w:p w14:paraId="4D013CCA" w14:textId="77777777" w:rsidR="003C1C7E" w:rsidRDefault="003C1C7E" w:rsidP="003C1C7E">
      <w:pPr>
        <w:autoSpaceDE w:val="0"/>
        <w:autoSpaceDN w:val="0"/>
        <w:adjustRightInd w:val="0"/>
        <w:spacing w:line="276" w:lineRule="auto"/>
        <w:jc w:val="center"/>
        <w:rPr>
          <w:rFonts w:ascii="Century Gothic" w:hAnsi="Century Gothic" w:cs="Avenir"/>
          <w:color w:val="000000"/>
          <w:sz w:val="20"/>
          <w:szCs w:val="20"/>
          <w:lang w:val="en-GB"/>
        </w:rPr>
      </w:pPr>
    </w:p>
    <w:p w14:paraId="2C5EE662" w14:textId="67193D56" w:rsidR="003C1C7E" w:rsidRDefault="003C1C7E" w:rsidP="003C1C7E">
      <w:pPr>
        <w:autoSpaceDE w:val="0"/>
        <w:autoSpaceDN w:val="0"/>
        <w:adjustRightInd w:val="0"/>
        <w:spacing w:line="276" w:lineRule="auto"/>
        <w:jc w:val="center"/>
        <w:rPr>
          <w:rFonts w:ascii="Century Gothic" w:hAnsi="Century Gothic" w:cs="Avenir"/>
          <w:color w:val="000000"/>
          <w:sz w:val="20"/>
          <w:szCs w:val="20"/>
          <w:lang w:val="en-GB"/>
        </w:rPr>
      </w:pPr>
      <w:r>
        <w:rPr>
          <w:rFonts w:ascii="Century Gothic" w:hAnsi="Century Gothic" w:cs="Avenir"/>
          <w:noProof/>
          <w:color w:val="000000"/>
          <w:sz w:val="20"/>
          <w:szCs w:val="20"/>
          <w:lang w:val="en-GB"/>
        </w:rPr>
        <w:drawing>
          <wp:inline distT="0" distB="0" distL="0" distR="0" wp14:anchorId="4E52EA6D" wp14:editId="73EE8180">
            <wp:extent cx="2560963" cy="1440612"/>
            <wp:effectExtent l="0" t="0" r="4445" b="0"/>
            <wp:docPr id="4" name="Picture 4" descr="A star filled sky&#10;&#10;Description automatically generate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tar filled sky&#10;&#10;Description automatically generated">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2583838" cy="1453480"/>
                    </a:xfrm>
                    <a:prstGeom prst="rect">
                      <a:avLst/>
                    </a:prstGeom>
                  </pic:spPr>
                </pic:pic>
              </a:graphicData>
            </a:graphic>
          </wp:inline>
        </w:drawing>
      </w:r>
    </w:p>
    <w:p w14:paraId="7BEE5D36" w14:textId="77777777" w:rsidR="001D5AAD" w:rsidRPr="00C7110D" w:rsidRDefault="001D5AAD" w:rsidP="001D5AAD">
      <w:pPr>
        <w:autoSpaceDE w:val="0"/>
        <w:autoSpaceDN w:val="0"/>
        <w:adjustRightInd w:val="0"/>
        <w:spacing w:line="276" w:lineRule="auto"/>
        <w:jc w:val="both"/>
        <w:rPr>
          <w:rFonts w:ascii="Century Gothic" w:hAnsi="Century Gothic" w:cs="Avenir"/>
          <w:strike/>
          <w:color w:val="000000"/>
          <w:sz w:val="20"/>
          <w:szCs w:val="20"/>
          <w:lang w:val="en-GB"/>
        </w:rPr>
      </w:pPr>
    </w:p>
    <w:p w14:paraId="15BEE881" w14:textId="5CF668B2" w:rsidR="008046BC" w:rsidRPr="00173B3C" w:rsidRDefault="008046BC" w:rsidP="008046BC">
      <w:pPr>
        <w:autoSpaceDE w:val="0"/>
        <w:autoSpaceDN w:val="0"/>
        <w:adjustRightInd w:val="0"/>
        <w:spacing w:line="276" w:lineRule="auto"/>
        <w:jc w:val="center"/>
        <w:rPr>
          <w:rFonts w:ascii="Century Gothic" w:hAnsi="Century Gothic" w:cs="Avenir"/>
          <w:color w:val="000000"/>
          <w:sz w:val="20"/>
          <w:szCs w:val="20"/>
          <w:lang w:val="en-GB"/>
        </w:rPr>
      </w:pPr>
      <w:r w:rsidRPr="00173B3C">
        <w:rPr>
          <w:rFonts w:ascii="Century Gothic" w:hAnsi="Century Gothic" w:cs="Avenir"/>
          <w:color w:val="000000"/>
          <w:sz w:val="20"/>
          <w:szCs w:val="20"/>
          <w:lang w:val="en-GB"/>
        </w:rPr>
        <w:t>Sparkling with the treble frequencies that made </w:t>
      </w:r>
      <w:r w:rsidRPr="00173B3C">
        <w:rPr>
          <w:rFonts w:ascii="Century Gothic" w:hAnsi="Century Gothic" w:cs="Avenir Book"/>
          <w:i/>
          <w:iCs/>
          <w:color w:val="000000"/>
          <w:sz w:val="20"/>
          <w:szCs w:val="20"/>
          <w:lang w:val="en-GB"/>
        </w:rPr>
        <w:t>Since I Left You </w:t>
      </w:r>
      <w:r w:rsidRPr="00173B3C">
        <w:rPr>
          <w:rFonts w:ascii="Century Gothic" w:hAnsi="Century Gothic" w:cs="Avenir"/>
          <w:color w:val="000000"/>
          <w:sz w:val="20"/>
          <w:szCs w:val="20"/>
          <w:lang w:val="en-GB"/>
        </w:rPr>
        <w:t>such a dizzy thrill, </w:t>
      </w:r>
      <w:r w:rsidRPr="00173B3C">
        <w:rPr>
          <w:rFonts w:ascii="Century Gothic" w:hAnsi="Century Gothic" w:cs="Avenir Heavy"/>
          <w:b/>
          <w:bCs/>
          <w:i/>
          <w:iCs/>
          <w:color w:val="000000"/>
          <w:sz w:val="20"/>
          <w:szCs w:val="20"/>
          <w:lang w:val="en-GB"/>
        </w:rPr>
        <w:t>We Will Always Love You</w:t>
      </w:r>
      <w:r w:rsidRPr="00173B3C">
        <w:rPr>
          <w:rFonts w:ascii="Century Gothic" w:hAnsi="Century Gothic" w:cs="Avenir"/>
          <w:color w:val="000000"/>
          <w:sz w:val="20"/>
          <w:szCs w:val="20"/>
          <w:lang w:val="en-GB"/>
        </w:rPr>
        <w:t xml:space="preserve"> is dedicated to probing </w:t>
      </w:r>
      <w:r w:rsidRPr="00173B3C">
        <w:rPr>
          <w:rFonts w:ascii="Century Gothic" w:hAnsi="Century Gothic" w:cs="Avenir"/>
          <w:i/>
          <w:iCs/>
          <w:color w:val="000000"/>
          <w:sz w:val="20"/>
          <w:szCs w:val="20"/>
          <w:lang w:val="en-GB"/>
        </w:rPr>
        <w:t>“the vibrational relationship between light, sound and spirit.”</w:t>
      </w:r>
      <w:r w:rsidRPr="00173B3C">
        <w:rPr>
          <w:rFonts w:ascii="Century Gothic" w:hAnsi="Century Gothic" w:cs="Avenir"/>
          <w:color w:val="000000"/>
          <w:sz w:val="20"/>
          <w:szCs w:val="20"/>
          <w:lang w:val="en-GB"/>
        </w:rPr>
        <w:t xml:space="preserve"> But the goal now is elevation rather than intoxication.</w:t>
      </w:r>
    </w:p>
    <w:p w14:paraId="741B5CE3" w14:textId="58C763B4" w:rsidR="00C7110D" w:rsidRPr="00173B3C" w:rsidRDefault="00C7110D" w:rsidP="008046BC">
      <w:pPr>
        <w:autoSpaceDE w:val="0"/>
        <w:autoSpaceDN w:val="0"/>
        <w:adjustRightInd w:val="0"/>
        <w:spacing w:line="276" w:lineRule="auto"/>
        <w:jc w:val="center"/>
        <w:rPr>
          <w:rFonts w:ascii="Century Gothic" w:hAnsi="Century Gothic" w:cs="Avenir"/>
          <w:color w:val="000000"/>
          <w:sz w:val="20"/>
          <w:szCs w:val="20"/>
          <w:lang w:val="en-GB"/>
        </w:rPr>
      </w:pPr>
    </w:p>
    <w:p w14:paraId="699127B0" w14:textId="452419E2" w:rsidR="001D5AAD" w:rsidRPr="00B0406F" w:rsidRDefault="00C7110D" w:rsidP="00B0406F">
      <w:pPr>
        <w:autoSpaceDE w:val="0"/>
        <w:autoSpaceDN w:val="0"/>
        <w:adjustRightInd w:val="0"/>
        <w:spacing w:line="276" w:lineRule="auto"/>
        <w:jc w:val="both"/>
        <w:rPr>
          <w:rFonts w:ascii="Century Gothic" w:hAnsi="Century Gothic" w:cs="Avenir"/>
          <w:i/>
          <w:iCs/>
          <w:color w:val="000000"/>
          <w:sz w:val="20"/>
          <w:szCs w:val="20"/>
          <w:lang w:val="en-GB"/>
        </w:rPr>
      </w:pPr>
      <w:r w:rsidRPr="00173B3C">
        <w:rPr>
          <w:rFonts w:ascii="Century Gothic" w:hAnsi="Century Gothic" w:cs="Avenir"/>
          <w:color w:val="000000"/>
          <w:sz w:val="20"/>
          <w:szCs w:val="20"/>
          <w:lang w:val="en-GB"/>
        </w:rPr>
        <w:t>Unlike its precursor </w:t>
      </w:r>
      <w:r w:rsidRPr="00173B3C">
        <w:rPr>
          <w:rFonts w:ascii="Century Gothic" w:hAnsi="Century Gothic" w:cs="Avenir Book"/>
          <w:i/>
          <w:iCs/>
          <w:color w:val="000000"/>
          <w:sz w:val="20"/>
          <w:szCs w:val="20"/>
          <w:lang w:val="en-GB"/>
        </w:rPr>
        <w:t>Wildflower</w:t>
      </w:r>
      <w:r w:rsidRPr="00173B3C">
        <w:rPr>
          <w:rFonts w:ascii="Century Gothic" w:hAnsi="Century Gothic" w:cs="Avenir"/>
          <w:color w:val="000000"/>
          <w:sz w:val="20"/>
          <w:szCs w:val="20"/>
          <w:lang w:val="en-GB"/>
        </w:rPr>
        <w:t>, </w:t>
      </w:r>
      <w:r w:rsidRPr="00173B3C">
        <w:rPr>
          <w:rFonts w:ascii="Century Gothic" w:hAnsi="Century Gothic" w:cs="Avenir Heavy"/>
          <w:b/>
          <w:bCs/>
          <w:i/>
          <w:iCs/>
          <w:color w:val="000000"/>
          <w:sz w:val="20"/>
          <w:szCs w:val="20"/>
          <w:lang w:val="en-GB"/>
        </w:rPr>
        <w:t>We Will Always Love You</w:t>
      </w:r>
      <w:r w:rsidRPr="00173B3C">
        <w:rPr>
          <w:rFonts w:ascii="Century Gothic" w:hAnsi="Century Gothic" w:cs="Avenir"/>
          <w:color w:val="000000"/>
          <w:sz w:val="20"/>
          <w:szCs w:val="20"/>
          <w:lang w:val="en-GB"/>
        </w:rPr>
        <w:t xml:space="preserve"> came together “like a single thought, that was followed through in one process, quite quickly,” says Robbie. “It took only a couple of years from start to finish. </w:t>
      </w:r>
      <w:r w:rsidRPr="00173B3C">
        <w:rPr>
          <w:rFonts w:ascii="Century Gothic" w:hAnsi="Century Gothic" w:cs="Avenir"/>
          <w:i/>
          <w:iCs/>
          <w:color w:val="000000"/>
          <w:sz w:val="20"/>
          <w:szCs w:val="20"/>
          <w:lang w:val="en-GB"/>
        </w:rPr>
        <w:t>“The conceptual heart of things is really important to me,’</w:t>
      </w:r>
      <w:r w:rsidRPr="00173B3C">
        <w:rPr>
          <w:rFonts w:ascii="Century Gothic" w:hAnsi="Century Gothic" w:cs="Avenir"/>
          <w:color w:val="000000"/>
          <w:sz w:val="20"/>
          <w:szCs w:val="20"/>
          <w:lang w:val="en-GB"/>
        </w:rPr>
        <w:t xml:space="preserve"> he continues. </w:t>
      </w:r>
      <w:r w:rsidRPr="00173B3C">
        <w:rPr>
          <w:rFonts w:ascii="Century Gothic" w:hAnsi="Century Gothic" w:cs="Avenir"/>
          <w:i/>
          <w:iCs/>
          <w:color w:val="000000"/>
          <w:sz w:val="20"/>
          <w:szCs w:val="20"/>
          <w:lang w:val="en-GB"/>
        </w:rPr>
        <w:t xml:space="preserve">“I can’t just be blindly </w:t>
      </w:r>
      <w:proofErr w:type="gramStart"/>
      <w:r w:rsidRPr="00173B3C">
        <w:rPr>
          <w:rFonts w:ascii="Century Gothic" w:hAnsi="Century Gothic" w:cs="Avenir"/>
          <w:i/>
          <w:iCs/>
          <w:color w:val="000000"/>
          <w:sz w:val="20"/>
          <w:szCs w:val="20"/>
          <w:lang w:val="en-GB"/>
        </w:rPr>
        <w:t>creative,</w:t>
      </w:r>
      <w:proofErr w:type="gramEnd"/>
      <w:r w:rsidRPr="00173B3C">
        <w:rPr>
          <w:rFonts w:ascii="Century Gothic" w:hAnsi="Century Gothic" w:cs="Avenir"/>
          <w:i/>
          <w:iCs/>
          <w:color w:val="000000"/>
          <w:sz w:val="20"/>
          <w:szCs w:val="20"/>
          <w:lang w:val="en-GB"/>
        </w:rPr>
        <w:t xml:space="preserve"> I need to find a feeling and a deeply personal place that gives me the energy to start making a record and a story to share. </w:t>
      </w:r>
      <w:r w:rsidRPr="00173B3C">
        <w:rPr>
          <w:rFonts w:ascii="Century Gothic" w:hAnsi="Century Gothic" w:cs="Avenir Book"/>
          <w:i/>
          <w:iCs/>
          <w:color w:val="000000"/>
          <w:sz w:val="20"/>
          <w:szCs w:val="20"/>
          <w:lang w:val="en-GB"/>
        </w:rPr>
        <w:t>Wildflower</w:t>
      </w:r>
      <w:r w:rsidRPr="00173B3C">
        <w:rPr>
          <w:rFonts w:ascii="Century Gothic" w:hAnsi="Century Gothic" w:cs="Avenir"/>
          <w:i/>
          <w:iCs/>
          <w:color w:val="000000"/>
          <w:sz w:val="20"/>
          <w:szCs w:val="20"/>
          <w:lang w:val="en-GB"/>
        </w:rPr>
        <w:t> changed so much over fifteen, sixteen years, whereas with this album, we knew what it was about right at the beginning, and then we did it, and it’s done.”</w:t>
      </w:r>
    </w:p>
    <w:p w14:paraId="22AC401B" w14:textId="77777777" w:rsidR="00B0406F" w:rsidRDefault="00B0406F" w:rsidP="003C1C7E">
      <w:pPr>
        <w:spacing w:before="240" w:after="240" w:line="276" w:lineRule="auto"/>
        <w:jc w:val="center"/>
        <w:rPr>
          <w:rFonts w:ascii="Century Gothic" w:hAnsi="Century Gothic"/>
          <w:b/>
          <w:sz w:val="20"/>
          <w:szCs w:val="20"/>
        </w:rPr>
      </w:pPr>
      <w:r w:rsidRPr="001D5AAD">
        <w:rPr>
          <w:rFonts w:ascii="Century Gothic" w:hAnsi="Century Gothic"/>
          <w:bCs/>
          <w:noProof/>
          <w:color w:val="000000" w:themeColor="text1"/>
          <w:sz w:val="20"/>
          <w:szCs w:val="20"/>
        </w:rPr>
        <w:drawing>
          <wp:inline distT="0" distB="0" distL="0" distR="0" wp14:anchorId="68FD8251" wp14:editId="0FE0659D">
            <wp:extent cx="3949262" cy="3131388"/>
            <wp:effectExtent l="0" t="0" r="635" b="5715"/>
            <wp:docPr id="2" name="Picture 2" descr="A person standing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tanding in front of a window&#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028000" cy="3193820"/>
                    </a:xfrm>
                    <a:prstGeom prst="rect">
                      <a:avLst/>
                    </a:prstGeom>
                  </pic:spPr>
                </pic:pic>
              </a:graphicData>
            </a:graphic>
          </wp:inline>
        </w:drawing>
      </w:r>
    </w:p>
    <w:p w14:paraId="44033939" w14:textId="3CBC6645" w:rsidR="005728D3" w:rsidRPr="006F13E1" w:rsidRDefault="005728D3" w:rsidP="003C1C7E">
      <w:pPr>
        <w:spacing w:before="240" w:after="240" w:line="276" w:lineRule="auto"/>
        <w:jc w:val="center"/>
        <w:rPr>
          <w:rFonts w:ascii="Century Gothic" w:hAnsi="Century Gothic"/>
          <w:b/>
          <w:sz w:val="20"/>
          <w:szCs w:val="20"/>
        </w:rPr>
      </w:pPr>
      <w:r w:rsidRPr="006F13E1">
        <w:rPr>
          <w:rFonts w:ascii="Century Gothic" w:hAnsi="Century Gothic"/>
          <w:b/>
          <w:sz w:val="20"/>
          <w:szCs w:val="20"/>
        </w:rPr>
        <w:t>ABOUT THE AVALANCHES</w:t>
      </w:r>
    </w:p>
    <w:p w14:paraId="4AB721F0" w14:textId="69C2D983" w:rsidR="005728D3" w:rsidRPr="00E55457" w:rsidRDefault="005728D3" w:rsidP="003C1C7E">
      <w:pPr>
        <w:spacing w:before="240" w:after="240" w:line="276" w:lineRule="auto"/>
        <w:jc w:val="center"/>
        <w:rPr>
          <w:rFonts w:ascii="Century Gothic" w:hAnsi="Century Gothic"/>
          <w:bCs/>
          <w:sz w:val="20"/>
          <w:szCs w:val="20"/>
        </w:rPr>
      </w:pPr>
      <w:r w:rsidRPr="00E55457">
        <w:rPr>
          <w:rFonts w:ascii="Century Gothic" w:hAnsi="Century Gothic"/>
          <w:bCs/>
          <w:sz w:val="20"/>
          <w:szCs w:val="20"/>
        </w:rPr>
        <w:t>On their groundbreaking debut, Since I Left You, The Avalanches presented the world with a totally unique sound, crafted by meticulously combining over 3,500 vinyl samples. This approach set a precedent for dance music, inspiring a whole generation of musicians and producers. Released in Australia in 2000 and in the U.S. and the U.K.</w:t>
      </w:r>
      <w:r w:rsidR="00512362">
        <w:rPr>
          <w:rFonts w:ascii="Century Gothic" w:hAnsi="Century Gothic"/>
          <w:bCs/>
          <w:sz w:val="20"/>
          <w:szCs w:val="20"/>
        </w:rPr>
        <w:t xml:space="preserve"> (debuted at No.8)</w:t>
      </w:r>
      <w:r w:rsidRPr="00E55457">
        <w:rPr>
          <w:rFonts w:ascii="Century Gothic" w:hAnsi="Century Gothic"/>
          <w:bCs/>
          <w:sz w:val="20"/>
          <w:szCs w:val="20"/>
        </w:rPr>
        <w:t xml:space="preserve"> in 2001, Since I Left You is now regarded as a modern classic, It was named one of the year’s best albums by critics around the world and later placed in the Top 10 of Pitchfork’s Top 200 Albums of the 2000s and in the Top 20 of Rolling Stone’s Greatest EDM Albums of All Time. The video for the title track won Best Video at the 2001 MTV Europe Music Awards and was named as one of the top music videos of the 2000s by Pitchfork.</w:t>
      </w:r>
    </w:p>
    <w:p w14:paraId="08FAF0B6" w14:textId="7517E17D" w:rsidR="006F13E1" w:rsidRPr="00B0406F" w:rsidRDefault="005728D3" w:rsidP="00B0406F">
      <w:pPr>
        <w:spacing w:before="240" w:after="240" w:line="276" w:lineRule="auto"/>
        <w:jc w:val="center"/>
        <w:rPr>
          <w:rFonts w:ascii="Century Gothic" w:hAnsi="Century Gothic"/>
          <w:bCs/>
          <w:sz w:val="20"/>
          <w:szCs w:val="20"/>
        </w:rPr>
      </w:pPr>
      <w:r w:rsidRPr="00E55457">
        <w:rPr>
          <w:rFonts w:ascii="Century Gothic" w:hAnsi="Century Gothic"/>
          <w:bCs/>
          <w:sz w:val="20"/>
          <w:szCs w:val="20"/>
        </w:rPr>
        <w:t xml:space="preserve">The release and subsequent touring in support of Since I Left You was followed by a 16-year radio silence, which was broken with the release of The Avalanches’ sophomore album, Wildflower (Modular Recordings). It </w:t>
      </w:r>
      <w:r w:rsidR="00512362">
        <w:rPr>
          <w:rFonts w:ascii="Century Gothic" w:hAnsi="Century Gothic"/>
          <w:bCs/>
          <w:sz w:val="20"/>
          <w:szCs w:val="20"/>
        </w:rPr>
        <w:t xml:space="preserve">charted top 10 in the UK, </w:t>
      </w:r>
      <w:r w:rsidRPr="00E55457">
        <w:rPr>
          <w:rFonts w:ascii="Century Gothic" w:hAnsi="Century Gothic"/>
          <w:bCs/>
          <w:sz w:val="20"/>
          <w:szCs w:val="20"/>
        </w:rPr>
        <w:t>debuted at No. 1 on Billboard’s Vinyl Albums chart and atop the Australian Albums chart in 2016. Wildflower earned six ARIA Award nominations and international acclaim, with The Guardian hailing it as "a joyous journey" and Pitchfork proclaiming it “better than just about any music ever made” and “an album that could have been made by nobody but the Avalanches.”</w:t>
      </w:r>
    </w:p>
    <w:p w14:paraId="1674B0C0" w14:textId="77777777" w:rsidR="001D5AAD" w:rsidRPr="001D5AAD" w:rsidRDefault="001D5AAD" w:rsidP="001D5AAD">
      <w:pPr>
        <w:rPr>
          <w:rFonts w:ascii="Century Gothic" w:hAnsi="Century Gothic"/>
          <w:color w:val="000000" w:themeColor="text1"/>
          <w:sz w:val="20"/>
          <w:szCs w:val="20"/>
        </w:rPr>
      </w:pPr>
    </w:p>
    <w:p w14:paraId="15AD84F4" w14:textId="77777777" w:rsidR="001D5AAD" w:rsidRPr="001D5AAD" w:rsidRDefault="001D5AAD" w:rsidP="001D5AAD">
      <w:pPr>
        <w:jc w:val="center"/>
        <w:rPr>
          <w:rFonts w:ascii="Century Gothic" w:hAnsi="Century Gothic"/>
          <w:b/>
          <w:bCs/>
          <w:color w:val="000000" w:themeColor="text1"/>
          <w:sz w:val="20"/>
          <w:szCs w:val="20"/>
        </w:rPr>
      </w:pPr>
      <w:r w:rsidRPr="001D5AAD">
        <w:rPr>
          <w:rFonts w:ascii="Century Gothic" w:hAnsi="Century Gothic"/>
          <w:b/>
          <w:bCs/>
          <w:color w:val="000000" w:themeColor="text1"/>
          <w:sz w:val="20"/>
          <w:szCs w:val="20"/>
        </w:rPr>
        <w:t>FOLLOW THE AVALANCHES</w:t>
      </w:r>
    </w:p>
    <w:p w14:paraId="3CD237E4" w14:textId="77777777" w:rsidR="001D5AAD" w:rsidRPr="001D5AAD" w:rsidRDefault="00A148C3" w:rsidP="001D5AAD">
      <w:pPr>
        <w:jc w:val="center"/>
        <w:rPr>
          <w:rFonts w:ascii="Century Gothic" w:hAnsi="Century Gothic"/>
          <w:color w:val="000000" w:themeColor="text1"/>
          <w:sz w:val="20"/>
          <w:szCs w:val="20"/>
        </w:rPr>
      </w:pPr>
      <w:hyperlink r:id="rId21" w:history="1">
        <w:r w:rsidR="001D5AAD" w:rsidRPr="001D5AAD">
          <w:rPr>
            <w:rStyle w:val="Hyperlink"/>
            <w:rFonts w:ascii="Century Gothic" w:hAnsi="Century Gothic"/>
            <w:color w:val="000000" w:themeColor="text1"/>
            <w:sz w:val="20"/>
            <w:szCs w:val="20"/>
          </w:rPr>
          <w:t>WEBSITE:</w:t>
        </w:r>
      </w:hyperlink>
      <w:r w:rsidR="001D5AAD" w:rsidRPr="001D5AAD">
        <w:rPr>
          <w:rStyle w:val="apple-converted-space"/>
          <w:rFonts w:ascii="Century Gothic" w:hAnsi="Century Gothic"/>
          <w:color w:val="000000" w:themeColor="text1"/>
          <w:sz w:val="20"/>
          <w:szCs w:val="20"/>
        </w:rPr>
        <w:t> </w:t>
      </w:r>
      <w:hyperlink r:id="rId22" w:history="1">
        <w:r w:rsidR="001D5AAD" w:rsidRPr="001D5AAD">
          <w:rPr>
            <w:rStyle w:val="Hyperlink"/>
            <w:rFonts w:ascii="Century Gothic" w:hAnsi="Century Gothic"/>
            <w:color w:val="000000" w:themeColor="text1"/>
            <w:sz w:val="20"/>
            <w:szCs w:val="20"/>
          </w:rPr>
          <w:t>http://www.theavalanches.com/</w:t>
        </w:r>
      </w:hyperlink>
    </w:p>
    <w:p w14:paraId="67B708F5" w14:textId="77777777" w:rsidR="001D5AAD" w:rsidRPr="001D5AAD" w:rsidRDefault="00A148C3" w:rsidP="001D5AAD">
      <w:pPr>
        <w:jc w:val="center"/>
        <w:rPr>
          <w:rFonts w:ascii="Century Gothic" w:hAnsi="Century Gothic"/>
          <w:color w:val="000000" w:themeColor="text1"/>
          <w:sz w:val="20"/>
          <w:szCs w:val="20"/>
        </w:rPr>
      </w:pPr>
      <w:hyperlink r:id="rId23" w:history="1">
        <w:r w:rsidR="001D5AAD" w:rsidRPr="001D5AAD">
          <w:rPr>
            <w:rStyle w:val="Hyperlink"/>
            <w:rFonts w:ascii="Century Gothic" w:hAnsi="Century Gothic"/>
            <w:color w:val="000000" w:themeColor="text1"/>
            <w:sz w:val="20"/>
            <w:szCs w:val="20"/>
          </w:rPr>
          <w:t>TWITTER:</w:t>
        </w:r>
      </w:hyperlink>
      <w:r w:rsidR="001D5AAD" w:rsidRPr="001D5AAD">
        <w:rPr>
          <w:rStyle w:val="apple-converted-space"/>
          <w:rFonts w:ascii="Century Gothic" w:hAnsi="Century Gothic"/>
          <w:color w:val="000000" w:themeColor="text1"/>
          <w:sz w:val="20"/>
          <w:szCs w:val="20"/>
        </w:rPr>
        <w:t> </w:t>
      </w:r>
      <w:hyperlink r:id="rId24" w:history="1">
        <w:r w:rsidR="001D5AAD" w:rsidRPr="001D5AAD">
          <w:rPr>
            <w:rStyle w:val="Hyperlink"/>
            <w:rFonts w:ascii="Century Gothic" w:hAnsi="Century Gothic"/>
            <w:color w:val="000000" w:themeColor="text1"/>
            <w:sz w:val="20"/>
            <w:szCs w:val="20"/>
          </w:rPr>
          <w:t>https://twitter.com/theavalanches</w:t>
        </w:r>
      </w:hyperlink>
    </w:p>
    <w:p w14:paraId="73DF84C1" w14:textId="77777777" w:rsidR="001D5AAD" w:rsidRPr="001D5AAD" w:rsidRDefault="001D5AAD" w:rsidP="001D5AAD">
      <w:pPr>
        <w:jc w:val="center"/>
        <w:rPr>
          <w:rFonts w:ascii="Century Gothic" w:hAnsi="Century Gothic"/>
          <w:color w:val="000000" w:themeColor="text1"/>
          <w:sz w:val="20"/>
          <w:szCs w:val="20"/>
        </w:rPr>
      </w:pPr>
      <w:r w:rsidRPr="001D5AAD">
        <w:rPr>
          <w:rFonts w:ascii="Century Gothic" w:hAnsi="Century Gothic"/>
          <w:color w:val="000000" w:themeColor="text1"/>
          <w:sz w:val="20"/>
          <w:szCs w:val="20"/>
        </w:rPr>
        <w:t>INSTAGRAM:</w:t>
      </w:r>
      <w:r w:rsidRPr="001D5AAD">
        <w:rPr>
          <w:rStyle w:val="apple-converted-space"/>
          <w:rFonts w:ascii="Century Gothic" w:hAnsi="Century Gothic"/>
          <w:color w:val="000000" w:themeColor="text1"/>
          <w:sz w:val="20"/>
          <w:szCs w:val="20"/>
        </w:rPr>
        <w:t> </w:t>
      </w:r>
      <w:hyperlink r:id="rId25" w:history="1">
        <w:r w:rsidRPr="001D5AAD">
          <w:rPr>
            <w:rStyle w:val="Hyperlink"/>
            <w:rFonts w:ascii="Century Gothic" w:hAnsi="Century Gothic"/>
            <w:color w:val="000000" w:themeColor="text1"/>
            <w:sz w:val="20"/>
            <w:szCs w:val="20"/>
          </w:rPr>
          <w:t>https://www.instagram.com/theavalanches/</w:t>
        </w:r>
      </w:hyperlink>
    </w:p>
    <w:p w14:paraId="2448C32F" w14:textId="70B84103" w:rsidR="001D5AAD" w:rsidRPr="00DC5E27" w:rsidRDefault="001D5AAD" w:rsidP="00DC5E27">
      <w:pPr>
        <w:jc w:val="center"/>
        <w:rPr>
          <w:rFonts w:ascii="Century Gothic" w:hAnsi="Century Gothic"/>
          <w:color w:val="000000" w:themeColor="text1"/>
          <w:sz w:val="20"/>
          <w:szCs w:val="20"/>
        </w:rPr>
      </w:pPr>
      <w:r w:rsidRPr="001D5AAD">
        <w:rPr>
          <w:rFonts w:ascii="Century Gothic" w:hAnsi="Century Gothic"/>
          <w:color w:val="000000" w:themeColor="text1"/>
          <w:sz w:val="20"/>
          <w:szCs w:val="20"/>
        </w:rPr>
        <w:t>YOUTUBE:</w:t>
      </w:r>
      <w:r w:rsidRPr="001D5AAD">
        <w:rPr>
          <w:rStyle w:val="apple-converted-space"/>
          <w:rFonts w:ascii="Century Gothic" w:hAnsi="Century Gothic"/>
          <w:color w:val="000000" w:themeColor="text1"/>
          <w:sz w:val="20"/>
          <w:szCs w:val="20"/>
        </w:rPr>
        <w:t> </w:t>
      </w:r>
      <w:hyperlink r:id="rId26" w:tooltip="http://email.thinkmail.com.au/t/r-l-ydjkirdd-jukryuhyll-x/" w:history="1">
        <w:r w:rsidRPr="001D5AAD">
          <w:rPr>
            <w:rStyle w:val="Hyperlink"/>
            <w:rFonts w:ascii="Century Gothic" w:hAnsi="Century Gothic"/>
            <w:color w:val="000000" w:themeColor="text1"/>
            <w:sz w:val="20"/>
            <w:szCs w:val="20"/>
          </w:rPr>
          <w:t>https://www.youtube.com/user/avalanchesofficial</w:t>
        </w:r>
      </w:hyperlink>
    </w:p>
    <w:sectPr w:rsidR="001D5AAD" w:rsidRPr="00DC5E27" w:rsidSect="00957D8D">
      <w:headerReference w:type="default" r:id="rId2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BC18B6" w14:textId="77777777" w:rsidR="00A148C3" w:rsidRDefault="00A148C3" w:rsidP="00B0406F">
      <w:r>
        <w:separator/>
      </w:r>
    </w:p>
  </w:endnote>
  <w:endnote w:type="continuationSeparator" w:id="0">
    <w:p w14:paraId="3E4C9216" w14:textId="77777777" w:rsidR="00A148C3" w:rsidRDefault="00A148C3" w:rsidP="00B040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venir">
    <w:panose1 w:val="02000503020000020003"/>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Avenir Book">
    <w:altName w:val="Avenir Book"/>
    <w:panose1 w:val="02000503020000020003"/>
    <w:charset w:val="00"/>
    <w:family w:val="auto"/>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431FB" w14:textId="77777777" w:rsidR="00A148C3" w:rsidRDefault="00A148C3" w:rsidP="00B0406F">
      <w:r>
        <w:separator/>
      </w:r>
    </w:p>
  </w:footnote>
  <w:footnote w:type="continuationSeparator" w:id="0">
    <w:p w14:paraId="19402D8D" w14:textId="77777777" w:rsidR="00A148C3" w:rsidRDefault="00A148C3" w:rsidP="00B040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59AE9" w14:textId="0314A9BD" w:rsidR="00B0406F" w:rsidRDefault="00B0406F" w:rsidP="00F10C0A">
    <w:pPr>
      <w:pStyle w:val="Header"/>
      <w:jc w:val="right"/>
      <w:rPr>
        <w:rFonts w:ascii="Century Gothic" w:hAnsi="Century Gothic"/>
        <w:sz w:val="18"/>
        <w:szCs w:val="18"/>
      </w:rPr>
    </w:pPr>
    <w:r w:rsidRPr="00B0406F">
      <w:rPr>
        <w:rFonts w:ascii="Century Gothic" w:hAnsi="Century Gothic"/>
        <w:sz w:val="18"/>
        <w:szCs w:val="18"/>
      </w:rPr>
      <w:t xml:space="preserve">For Release: </w:t>
    </w:r>
    <w:r w:rsidR="00FB2F77">
      <w:rPr>
        <w:rFonts w:ascii="Century Gothic" w:hAnsi="Century Gothic"/>
        <w:sz w:val="18"/>
        <w:szCs w:val="18"/>
      </w:rPr>
      <w:t>Monday September 14, 9am PT</w:t>
    </w:r>
    <w:r w:rsidR="00F10C0A">
      <w:rPr>
        <w:rFonts w:ascii="Century Gothic" w:hAnsi="Century Gothic"/>
        <w:sz w:val="18"/>
        <w:szCs w:val="18"/>
      </w:rPr>
      <w:t xml:space="preserve"> </w:t>
    </w:r>
    <w:proofErr w:type="gramStart"/>
    <w:r w:rsidR="00F10C0A">
      <w:rPr>
        <w:rFonts w:ascii="Century Gothic" w:hAnsi="Century Gothic"/>
        <w:sz w:val="18"/>
        <w:szCs w:val="18"/>
      </w:rPr>
      <w:t xml:space="preserve">/ </w:t>
    </w:r>
    <w:r w:rsidR="00FB2F77">
      <w:rPr>
        <w:rFonts w:ascii="Century Gothic" w:hAnsi="Century Gothic"/>
        <w:sz w:val="18"/>
        <w:szCs w:val="18"/>
      </w:rPr>
      <w:t xml:space="preserve"> 5</w:t>
    </w:r>
    <w:proofErr w:type="gramEnd"/>
    <w:r w:rsidR="00FB2F77">
      <w:rPr>
        <w:rFonts w:ascii="Century Gothic" w:hAnsi="Century Gothic"/>
        <w:sz w:val="18"/>
        <w:szCs w:val="18"/>
      </w:rPr>
      <w:t>pm BST</w:t>
    </w:r>
  </w:p>
  <w:p w14:paraId="244B3CAE" w14:textId="77777777" w:rsidR="00FB2F77" w:rsidRPr="00B0406F" w:rsidRDefault="00FB2F77" w:rsidP="00B0406F">
    <w:pPr>
      <w:pStyle w:val="Header"/>
      <w:jc w:val="right"/>
      <w:rPr>
        <w:rFonts w:ascii="Century Gothic" w:hAnsi="Century Gothic"/>
        <w:sz w:val="18"/>
        <w:szCs w:val="18"/>
      </w:rPr>
    </w:pPr>
  </w:p>
  <w:p w14:paraId="06B61842" w14:textId="77777777" w:rsidR="00B0406F" w:rsidRDefault="00B0406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7E2"/>
    <w:rsid w:val="00002289"/>
    <w:rsid w:val="000C6D58"/>
    <w:rsid w:val="00173B3C"/>
    <w:rsid w:val="001C439C"/>
    <w:rsid w:val="001D5AAD"/>
    <w:rsid w:val="003C1C7E"/>
    <w:rsid w:val="00512362"/>
    <w:rsid w:val="005341BF"/>
    <w:rsid w:val="005728D3"/>
    <w:rsid w:val="005A3235"/>
    <w:rsid w:val="006231C4"/>
    <w:rsid w:val="006F13E1"/>
    <w:rsid w:val="00773304"/>
    <w:rsid w:val="008046BC"/>
    <w:rsid w:val="00855312"/>
    <w:rsid w:val="00957D8D"/>
    <w:rsid w:val="00997376"/>
    <w:rsid w:val="00A148C3"/>
    <w:rsid w:val="00AC00A3"/>
    <w:rsid w:val="00B0406F"/>
    <w:rsid w:val="00C0454B"/>
    <w:rsid w:val="00C7110D"/>
    <w:rsid w:val="00D82FA4"/>
    <w:rsid w:val="00DC5E27"/>
    <w:rsid w:val="00E55457"/>
    <w:rsid w:val="00E637E2"/>
    <w:rsid w:val="00EE6D15"/>
    <w:rsid w:val="00EF2FC8"/>
    <w:rsid w:val="00F10C0A"/>
    <w:rsid w:val="00F84BB5"/>
    <w:rsid w:val="00FB2F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89EAC"/>
  <w14:defaultImageDpi w14:val="32767"/>
  <w15:chartTrackingRefBased/>
  <w15:docId w15:val="{2455C920-964B-0D4C-97EF-A7CEDDD35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637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28D3"/>
    <w:rPr>
      <w:color w:val="0563C1" w:themeColor="hyperlink"/>
      <w:u w:val="single"/>
    </w:rPr>
  </w:style>
  <w:style w:type="character" w:styleId="UnresolvedMention">
    <w:name w:val="Unresolved Mention"/>
    <w:basedOn w:val="DefaultParagraphFont"/>
    <w:uiPriority w:val="99"/>
    <w:rsid w:val="00002289"/>
    <w:rPr>
      <w:color w:val="605E5C"/>
      <w:shd w:val="clear" w:color="auto" w:fill="E1DFDD"/>
    </w:rPr>
  </w:style>
  <w:style w:type="character" w:customStyle="1" w:styleId="apple-converted-space">
    <w:name w:val="apple-converted-space"/>
    <w:basedOn w:val="DefaultParagraphFont"/>
    <w:rsid w:val="001D5AAD"/>
  </w:style>
  <w:style w:type="paragraph" w:styleId="Header">
    <w:name w:val="header"/>
    <w:basedOn w:val="Normal"/>
    <w:link w:val="HeaderChar"/>
    <w:uiPriority w:val="99"/>
    <w:unhideWhenUsed/>
    <w:rsid w:val="00B0406F"/>
    <w:pPr>
      <w:tabs>
        <w:tab w:val="center" w:pos="4513"/>
        <w:tab w:val="right" w:pos="9026"/>
      </w:tabs>
    </w:pPr>
  </w:style>
  <w:style w:type="character" w:customStyle="1" w:styleId="HeaderChar">
    <w:name w:val="Header Char"/>
    <w:basedOn w:val="DefaultParagraphFont"/>
    <w:link w:val="Header"/>
    <w:uiPriority w:val="99"/>
    <w:rsid w:val="00B0406F"/>
  </w:style>
  <w:style w:type="paragraph" w:styleId="Footer">
    <w:name w:val="footer"/>
    <w:basedOn w:val="Normal"/>
    <w:link w:val="FooterChar"/>
    <w:uiPriority w:val="99"/>
    <w:unhideWhenUsed/>
    <w:rsid w:val="00B0406F"/>
    <w:pPr>
      <w:tabs>
        <w:tab w:val="center" w:pos="4513"/>
        <w:tab w:val="right" w:pos="9026"/>
      </w:tabs>
    </w:pPr>
  </w:style>
  <w:style w:type="character" w:customStyle="1" w:styleId="FooterChar">
    <w:name w:val="Footer Char"/>
    <w:basedOn w:val="DefaultParagraphFont"/>
    <w:link w:val="Footer"/>
    <w:uiPriority w:val="99"/>
    <w:rsid w:val="00B040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2625046">
      <w:bodyDiv w:val="1"/>
      <w:marLeft w:val="0"/>
      <w:marRight w:val="0"/>
      <w:marTop w:val="0"/>
      <w:marBottom w:val="0"/>
      <w:divBdr>
        <w:top w:val="none" w:sz="0" w:space="0" w:color="auto"/>
        <w:left w:val="none" w:sz="0" w:space="0" w:color="auto"/>
        <w:bottom w:val="none" w:sz="0" w:space="0" w:color="auto"/>
        <w:right w:val="none" w:sz="0" w:space="0" w:color="auto"/>
      </w:divBdr>
    </w:div>
    <w:div w:id="1545560086">
      <w:bodyDiv w:val="1"/>
      <w:marLeft w:val="0"/>
      <w:marRight w:val="0"/>
      <w:marTop w:val="0"/>
      <w:marBottom w:val="0"/>
      <w:divBdr>
        <w:top w:val="none" w:sz="0" w:space="0" w:color="auto"/>
        <w:left w:val="none" w:sz="0" w:space="0" w:color="auto"/>
        <w:bottom w:val="none" w:sz="0" w:space="0" w:color="auto"/>
        <w:right w:val="none" w:sz="0" w:space="0" w:color="auto"/>
      </w:divBdr>
    </w:div>
    <w:div w:id="1716347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youtube.com/watch?v=nsjQ3Gblzys" TargetMode="External"/><Relationship Id="rId18" Type="http://schemas.openxmlformats.org/officeDocument/2006/relationships/hyperlink" Target="https://theavalanches.lnk.to/WatchMusicMakesMeHigh" TargetMode="External"/><Relationship Id="rId26" Type="http://schemas.openxmlformats.org/officeDocument/2006/relationships/hyperlink" Target="http://email.thinkmail.com.au/t/r-l-ydjkirdd-jukryuhyll-x/" TargetMode="External"/><Relationship Id="rId3" Type="http://schemas.openxmlformats.org/officeDocument/2006/relationships/webSettings" Target="webSettings.xml"/><Relationship Id="rId21" Type="http://schemas.openxmlformats.org/officeDocument/2006/relationships/hyperlink" Target="WEBSITE:" TargetMode="External"/><Relationship Id="rId7" Type="http://schemas.openxmlformats.org/officeDocument/2006/relationships/hyperlink" Target="https://theavalanches.lnk.to/MMMH-TCIYD" TargetMode="External"/><Relationship Id="rId12" Type="http://schemas.openxmlformats.org/officeDocument/2006/relationships/hyperlink" Target="https://www.youtube.com/watch?v=GUhVBufwQQY" TargetMode="External"/><Relationship Id="rId17" Type="http://schemas.openxmlformats.org/officeDocument/2006/relationships/image" Target="media/image3.jpg"/><Relationship Id="rId25" Type="http://schemas.openxmlformats.org/officeDocument/2006/relationships/hyperlink" Target="http://email.thinkmail.com.au/t/r-l-ydjkirdd-jukryuhyll-p/" TargetMode="External"/><Relationship Id="rId2" Type="http://schemas.openxmlformats.org/officeDocument/2006/relationships/settings" Target="settings.xml"/><Relationship Id="rId16" Type="http://schemas.openxmlformats.org/officeDocument/2006/relationships/hyperlink" Target="https://theavalanches.lnk.to/WatchTakeCareInYourDreaming" TargetMode="External"/><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theavalanches.lnk.to/WeWillAlwaysLoveYou" TargetMode="External"/><Relationship Id="rId11" Type="http://schemas.openxmlformats.org/officeDocument/2006/relationships/image" Target="media/image2.png"/><Relationship Id="rId24" Type="http://schemas.openxmlformats.org/officeDocument/2006/relationships/hyperlink" Target="http://email.thinkmail.com.au/t/r-l-ydjkirdd-jukryuhyll-b/" TargetMode="External"/><Relationship Id="rId5" Type="http://schemas.openxmlformats.org/officeDocument/2006/relationships/endnotes" Target="endnotes.xml"/><Relationship Id="rId15" Type="http://schemas.openxmlformats.org/officeDocument/2006/relationships/hyperlink" Target="https://www.youtube.com/watch?v=GAPlnoeEcH0" TargetMode="External"/><Relationship Id="rId23" Type="http://schemas.openxmlformats.org/officeDocument/2006/relationships/hyperlink" Target="http://email.thinkmail.com.au/t/r-l-ydjkirdd-jukryuhyll-b/" TargetMode="External"/><Relationship Id="rId28" Type="http://schemas.openxmlformats.org/officeDocument/2006/relationships/fontTable" Target="fontTable.xml"/><Relationship Id="rId10" Type="http://schemas.openxmlformats.org/officeDocument/2006/relationships/hyperlink" Target="https://www.instagram.com/p/CE7iVTuFQ9d/" TargetMode="External"/><Relationship Id="rId19" Type="http://schemas.openxmlformats.org/officeDocument/2006/relationships/image" Target="media/image4.jpg"/><Relationship Id="rId4" Type="http://schemas.openxmlformats.org/officeDocument/2006/relationships/footnotes" Target="footnotes.xml"/><Relationship Id="rId9" Type="http://schemas.openxmlformats.org/officeDocument/2006/relationships/hyperlink" Target="https://theavalanches.lnk.to/WeWillAlwaysLoveYou" TargetMode="External"/><Relationship Id="rId14" Type="http://schemas.openxmlformats.org/officeDocument/2006/relationships/hyperlink" Target="https://www.youtube.com/watch?v=939w8RwaLSY" TargetMode="External"/><Relationship Id="rId22" Type="http://schemas.openxmlformats.org/officeDocument/2006/relationships/hyperlink" Target="http://email.thinkmail.com.au/t/r-l-ydjkirdd-jukryuhyll-o/" TargetMode="External"/><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1229</Words>
  <Characters>7008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Dib, Mariam (EMI Aust)</dc:creator>
  <cp:keywords/>
  <dc:description/>
  <cp:lastModifiedBy>warren higgins</cp:lastModifiedBy>
  <cp:revision>3</cp:revision>
  <dcterms:created xsi:type="dcterms:W3CDTF">2020-09-14T15:45:00Z</dcterms:created>
  <dcterms:modified xsi:type="dcterms:W3CDTF">2022-04-27T13:58:00Z</dcterms:modified>
</cp:coreProperties>
</file>