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AD9B" w14:textId="77777777" w:rsidR="00DB4931" w:rsidRPr="00943338" w:rsidRDefault="00DB4931" w:rsidP="00DB4931">
      <w:pPr>
        <w:jc w:val="center"/>
        <w:rPr>
          <w:rFonts w:eastAsia="Times New Roman"/>
          <w:color w:val="000000"/>
          <w:sz w:val="32"/>
          <w:szCs w:val="32"/>
          <w:lang w:eastAsia="en-GB"/>
        </w:rPr>
      </w:pPr>
      <w:r w:rsidRPr="00943338">
        <w:rPr>
          <w:rFonts w:ascii="Franklin Gothic Book" w:eastAsia="Times New Roman" w:hAnsi="Franklin Gothic Book"/>
          <w:b/>
          <w:bCs/>
          <w:color w:val="000000"/>
          <w:sz w:val="32"/>
          <w:szCs w:val="32"/>
          <w:lang w:eastAsia="en-GB"/>
        </w:rPr>
        <w:t>S</w:t>
      </w:r>
      <w:r>
        <w:rPr>
          <w:rFonts w:ascii="Franklin Gothic Book" w:eastAsia="Times New Roman" w:hAnsi="Franklin Gothic Book"/>
          <w:b/>
          <w:bCs/>
          <w:color w:val="000000"/>
          <w:sz w:val="32"/>
          <w:szCs w:val="32"/>
          <w:lang w:eastAsia="en-GB"/>
        </w:rPr>
        <w:t xml:space="preserve">TEPHEN GRAHAM GUESTS AS SAM FENDER’S FATHER IN VIDEO FOR NEW SINGLE, </w:t>
      </w:r>
      <w:r w:rsidRPr="00D073BF">
        <w:rPr>
          <w:rFonts w:ascii="Franklin Gothic Book" w:eastAsia="Times New Roman" w:hAnsi="Franklin Gothic Book"/>
          <w:b/>
          <w:bCs/>
          <w:i/>
          <w:iCs/>
          <w:color w:val="000000"/>
          <w:sz w:val="32"/>
          <w:szCs w:val="32"/>
          <w:lang w:eastAsia="en-GB"/>
        </w:rPr>
        <w:t>SPIT OF YOU</w:t>
      </w:r>
      <w:r>
        <w:rPr>
          <w:rFonts w:ascii="Franklin Gothic Book" w:eastAsia="Times New Roman" w:hAnsi="Franklin Gothic Book"/>
          <w:b/>
          <w:bCs/>
          <w:color w:val="000000"/>
          <w:sz w:val="32"/>
          <w:szCs w:val="32"/>
          <w:lang w:eastAsia="en-GB"/>
        </w:rPr>
        <w:t>.</w:t>
      </w:r>
    </w:p>
    <w:p w14:paraId="7DB222B8" w14:textId="77777777" w:rsidR="00DB4931" w:rsidRPr="00943338" w:rsidRDefault="00DB4931" w:rsidP="00DB4931">
      <w:pPr>
        <w:jc w:val="center"/>
        <w:rPr>
          <w:rFonts w:eastAsia="Times New Roman"/>
          <w:color w:val="000000"/>
          <w:sz w:val="32"/>
          <w:szCs w:val="32"/>
          <w:lang w:eastAsia="en-GB"/>
        </w:rPr>
      </w:pPr>
    </w:p>
    <w:p w14:paraId="35EAE029" w14:textId="77777777" w:rsidR="00DB4931" w:rsidRPr="00943338" w:rsidRDefault="00DB4931" w:rsidP="00DB4931">
      <w:pPr>
        <w:jc w:val="center"/>
        <w:rPr>
          <w:rFonts w:eastAsia="Times New Roman"/>
          <w:color w:val="000000"/>
          <w:sz w:val="32"/>
          <w:szCs w:val="32"/>
          <w:lang w:eastAsia="en-GB"/>
        </w:rPr>
      </w:pPr>
      <w:r>
        <w:rPr>
          <w:rFonts w:ascii="Franklin Gothic Book" w:eastAsia="Times New Roman" w:hAnsi="Franklin Gothic Book"/>
          <w:b/>
          <w:bCs/>
          <w:color w:val="000000"/>
          <w:sz w:val="32"/>
          <w:szCs w:val="32"/>
          <w:lang w:eastAsia="en-GB"/>
        </w:rPr>
        <w:t>FENDER’S NEW ALBUM ‘SEVENTEEN GOING UNDER’ OUT THIS FRIDAY 8</w:t>
      </w:r>
      <w:r w:rsidRPr="00294F37">
        <w:rPr>
          <w:rFonts w:ascii="Franklin Gothic Book" w:eastAsia="Times New Roman" w:hAnsi="Franklin Gothic Book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>
        <w:rPr>
          <w:rFonts w:ascii="Franklin Gothic Book" w:eastAsia="Times New Roman" w:hAnsi="Franklin Gothic Book"/>
          <w:b/>
          <w:bCs/>
          <w:color w:val="000000"/>
          <w:sz w:val="32"/>
          <w:szCs w:val="32"/>
          <w:lang w:eastAsia="en-GB"/>
        </w:rPr>
        <w:t xml:space="preserve"> OCTOBER</w:t>
      </w:r>
    </w:p>
    <w:p w14:paraId="0EA64D5B" w14:textId="77777777" w:rsidR="00DB4931" w:rsidRPr="00943338" w:rsidRDefault="00DB4931" w:rsidP="00DB4931">
      <w:pPr>
        <w:jc w:val="center"/>
        <w:rPr>
          <w:rFonts w:eastAsia="Times New Roman"/>
          <w:color w:val="000000"/>
          <w:sz w:val="32"/>
          <w:szCs w:val="32"/>
          <w:lang w:eastAsia="en-GB"/>
        </w:rPr>
      </w:pPr>
    </w:p>
    <w:p w14:paraId="1CF241FA" w14:textId="678AC7F2" w:rsidR="00DB4931" w:rsidRDefault="00DB4931" w:rsidP="00DB4931">
      <w:pPr>
        <w:jc w:val="center"/>
        <w:rPr>
          <w:rFonts w:ascii="Franklin Gothic Book" w:eastAsia="Times New Roman" w:hAnsi="Franklin Gothic Book"/>
          <w:b/>
          <w:bCs/>
          <w:color w:val="000000"/>
          <w:sz w:val="32"/>
          <w:szCs w:val="32"/>
          <w:lang w:eastAsia="en-GB"/>
        </w:rPr>
      </w:pPr>
      <w:r>
        <w:rPr>
          <w:rFonts w:ascii="Franklin Gothic Book" w:eastAsia="Times New Roman" w:hAnsi="Franklin Gothic Book"/>
          <w:b/>
          <w:bCs/>
          <w:color w:val="000000"/>
          <w:sz w:val="32"/>
          <w:szCs w:val="32"/>
          <w:lang w:eastAsia="en-GB"/>
        </w:rPr>
        <w:t>WATCH THE VIDEO</w:t>
      </w:r>
      <w:r w:rsidRPr="00943338">
        <w:rPr>
          <w:rFonts w:ascii="Franklin Gothic Book" w:eastAsia="Times New Roman" w:hAnsi="Franklin Gothic Book"/>
          <w:b/>
          <w:bCs/>
          <w:color w:val="000000"/>
          <w:sz w:val="32"/>
          <w:szCs w:val="32"/>
          <w:lang w:eastAsia="en-GB"/>
        </w:rPr>
        <w:t xml:space="preserve"> </w:t>
      </w:r>
      <w:hyperlink r:id="rId7" w:history="1">
        <w:r w:rsidRPr="00F91518">
          <w:rPr>
            <w:rStyle w:val="Hyperlink"/>
            <w:rFonts w:ascii="Franklin Gothic Book" w:eastAsia="Times New Roman" w:hAnsi="Franklin Gothic Book"/>
            <w:b/>
            <w:bCs/>
            <w:sz w:val="32"/>
            <w:szCs w:val="32"/>
            <w:lang w:eastAsia="en-GB"/>
          </w:rPr>
          <w:t>HE</w:t>
        </w:r>
        <w:r w:rsidRPr="00F91518">
          <w:rPr>
            <w:rStyle w:val="Hyperlink"/>
            <w:rFonts w:ascii="Franklin Gothic Book" w:eastAsia="Times New Roman" w:hAnsi="Franklin Gothic Book"/>
            <w:b/>
            <w:bCs/>
            <w:sz w:val="32"/>
            <w:szCs w:val="32"/>
            <w:lang w:eastAsia="en-GB"/>
          </w:rPr>
          <w:t>R</w:t>
        </w:r>
        <w:r w:rsidRPr="00F91518">
          <w:rPr>
            <w:rStyle w:val="Hyperlink"/>
            <w:rFonts w:ascii="Franklin Gothic Book" w:eastAsia="Times New Roman" w:hAnsi="Franklin Gothic Book"/>
            <w:b/>
            <w:bCs/>
            <w:sz w:val="32"/>
            <w:szCs w:val="32"/>
            <w:lang w:eastAsia="en-GB"/>
          </w:rPr>
          <w:t>E</w:t>
        </w:r>
      </w:hyperlink>
    </w:p>
    <w:p w14:paraId="14D9C3DA" w14:textId="77777777" w:rsidR="00DB4931" w:rsidRDefault="00DB4931" w:rsidP="00DB4931">
      <w:pPr>
        <w:jc w:val="center"/>
        <w:rPr>
          <w:rFonts w:ascii="Franklin Gothic Book" w:eastAsia="Times New Roman" w:hAnsi="Franklin Gothic Book"/>
          <w:b/>
          <w:bCs/>
          <w:color w:val="000000"/>
          <w:sz w:val="32"/>
          <w:szCs w:val="32"/>
          <w:lang w:eastAsia="en-GB"/>
        </w:rPr>
      </w:pPr>
    </w:p>
    <w:p w14:paraId="013B463C" w14:textId="77777777" w:rsidR="00DB4931" w:rsidRDefault="00DB4931" w:rsidP="00DB4931">
      <w:pPr>
        <w:rPr>
          <w:rFonts w:eastAsia="Times New Roman"/>
          <w:color w:val="000000"/>
          <w:sz w:val="32"/>
          <w:szCs w:val="32"/>
          <w:lang w:eastAsia="en-GB"/>
        </w:rPr>
      </w:pPr>
      <w:r>
        <w:rPr>
          <w:rFonts w:eastAsia="Times New Roman"/>
          <w:noProof/>
          <w:color w:val="000000"/>
          <w:sz w:val="32"/>
          <w:szCs w:val="32"/>
          <w:lang w:eastAsia="en-GB"/>
        </w:rPr>
        <w:drawing>
          <wp:inline distT="0" distB="0" distL="0" distR="0" wp14:anchorId="680AB748" wp14:editId="7E26292F">
            <wp:extent cx="5727700" cy="3825240"/>
            <wp:effectExtent l="0" t="0" r="0" b="0"/>
            <wp:docPr id="1" name="Picture 1" descr="Two men standing next to each oth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men standing next to each other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21C93" w14:textId="77777777" w:rsidR="00DB4931" w:rsidRDefault="00DB4931" w:rsidP="00DB4931">
      <w:pPr>
        <w:jc w:val="center"/>
        <w:rPr>
          <w:rFonts w:ascii="Franklin Gothic Book" w:eastAsia="Times New Roman" w:hAnsi="Franklin Gothic Book"/>
          <w:b/>
          <w:bCs/>
          <w:color w:val="000000"/>
          <w:lang w:eastAsia="en-GB"/>
        </w:rPr>
      </w:pPr>
    </w:p>
    <w:p w14:paraId="1E0F16C3" w14:textId="77777777" w:rsidR="00DB4931" w:rsidRDefault="00DB4931" w:rsidP="00DB4931">
      <w:pPr>
        <w:jc w:val="center"/>
        <w:rPr>
          <w:rFonts w:ascii="Franklin Gothic Book" w:eastAsia="Times New Roman" w:hAnsi="Franklin Gothic Book"/>
          <w:b/>
          <w:bCs/>
          <w:color w:val="000000"/>
          <w:lang w:eastAsia="en-GB"/>
        </w:rPr>
      </w:pPr>
      <w:r w:rsidRPr="00465C7B">
        <w:rPr>
          <w:rFonts w:ascii="Franklin Gothic Book" w:eastAsia="Times New Roman" w:hAnsi="Franklin Gothic Book"/>
          <w:b/>
          <w:bCs/>
          <w:color w:val="000000"/>
          <w:lang w:eastAsia="en-GB"/>
        </w:rPr>
        <w:t>“</w:t>
      </w:r>
      <w:r>
        <w:rPr>
          <w:rFonts w:ascii="Franklin Gothic Book" w:eastAsia="Times New Roman" w:hAnsi="Franklin Gothic Book"/>
          <w:b/>
          <w:bCs/>
          <w:color w:val="000000"/>
          <w:lang w:eastAsia="en-GB"/>
        </w:rPr>
        <w:t>O</w:t>
      </w:r>
      <w:r w:rsidRPr="00465C7B">
        <w:rPr>
          <w:rFonts w:ascii="Franklin Gothic Book" w:eastAsia="Times New Roman" w:hAnsi="Franklin Gothic Book"/>
          <w:b/>
          <w:bCs/>
          <w:color w:val="000000"/>
          <w:lang w:eastAsia="en-GB"/>
        </w:rPr>
        <w:t>ne of the UK’s best and most successful singer-songwriters” – The Guardian</w:t>
      </w:r>
    </w:p>
    <w:p w14:paraId="5A550CE1" w14:textId="357E02E5" w:rsidR="00DB4931" w:rsidRDefault="00DB4931" w:rsidP="00DB4931">
      <w:pPr>
        <w:jc w:val="center"/>
        <w:rPr>
          <w:rFonts w:ascii="Franklin Gothic Book" w:eastAsia="Times New Roman" w:hAnsi="Franklin Gothic Book"/>
          <w:b/>
          <w:bCs/>
          <w:color w:val="000000"/>
          <w:lang w:eastAsia="en-GB"/>
        </w:rPr>
      </w:pPr>
      <w:r>
        <w:rPr>
          <w:rFonts w:ascii="Franklin Gothic Book" w:eastAsia="Times New Roman" w:hAnsi="Franklin Gothic Book"/>
          <w:b/>
          <w:bCs/>
          <w:color w:val="000000"/>
          <w:lang w:eastAsia="en-GB"/>
        </w:rPr>
        <w:t>“Stunning” **** - Rolling Stone UK</w:t>
      </w:r>
    </w:p>
    <w:p w14:paraId="3E41CCC1" w14:textId="77777777" w:rsidR="00DB4931" w:rsidRPr="00DB4931" w:rsidRDefault="00DB4931" w:rsidP="00DB4931">
      <w:pPr>
        <w:jc w:val="center"/>
        <w:rPr>
          <w:rFonts w:ascii="Franklin Gothic Book" w:eastAsia="Times New Roman" w:hAnsi="Franklin Gothic Book"/>
          <w:b/>
          <w:bCs/>
          <w:color w:val="000000"/>
          <w:lang w:eastAsia="en-GB"/>
        </w:rPr>
      </w:pPr>
    </w:p>
    <w:p w14:paraId="0BDC00D6" w14:textId="77777777" w:rsidR="00DB4931" w:rsidRDefault="00DB4931" w:rsidP="00DB4931">
      <w:pPr>
        <w:jc w:val="both"/>
        <w:rPr>
          <w:rFonts w:ascii="Franklin Gothic Book" w:eastAsia="Times New Roman" w:hAnsi="Franklin Gothic Book"/>
          <w:color w:val="000000"/>
          <w:lang w:eastAsia="en-GB"/>
        </w:rPr>
      </w:pPr>
      <w:r>
        <w:rPr>
          <w:rFonts w:ascii="Franklin Gothic Book" w:eastAsia="Times New Roman" w:hAnsi="Franklin Gothic Book"/>
          <w:color w:val="000000"/>
          <w:lang w:eastAsia="en-GB"/>
        </w:rPr>
        <w:t xml:space="preserve">Sam Fender is pleased to share the video for his poignant new single, </w:t>
      </w:r>
      <w:r>
        <w:rPr>
          <w:rFonts w:ascii="Franklin Gothic Book" w:eastAsia="Times New Roman" w:hAnsi="Franklin Gothic Book"/>
          <w:i/>
          <w:iCs/>
          <w:color w:val="000000"/>
          <w:lang w:eastAsia="en-GB"/>
        </w:rPr>
        <w:t xml:space="preserve">Spit </w:t>
      </w:r>
      <w:proofErr w:type="gramStart"/>
      <w:r>
        <w:rPr>
          <w:rFonts w:ascii="Franklin Gothic Book" w:eastAsia="Times New Roman" w:hAnsi="Franklin Gothic Book"/>
          <w:i/>
          <w:iCs/>
          <w:color w:val="000000"/>
          <w:lang w:eastAsia="en-GB"/>
        </w:rPr>
        <w:t>Of</w:t>
      </w:r>
      <w:proofErr w:type="gramEnd"/>
      <w:r>
        <w:rPr>
          <w:rFonts w:ascii="Franklin Gothic Book" w:eastAsia="Times New Roman" w:hAnsi="Franklin Gothic Book"/>
          <w:i/>
          <w:iCs/>
          <w:color w:val="000000"/>
          <w:lang w:eastAsia="en-GB"/>
        </w:rPr>
        <w:t xml:space="preserve"> You</w:t>
      </w:r>
      <w:r>
        <w:rPr>
          <w:rFonts w:ascii="Franklin Gothic Book" w:eastAsia="Times New Roman" w:hAnsi="Franklin Gothic Book"/>
          <w:color w:val="000000"/>
          <w:lang w:eastAsia="en-GB"/>
        </w:rPr>
        <w:t xml:space="preserve">. The video features British actor Stephen Graham in the role of Sam’s father in a tear-jerking reflection of a fractured relationship between father and son. </w:t>
      </w:r>
    </w:p>
    <w:p w14:paraId="1218D734" w14:textId="77777777" w:rsidR="00DB4931" w:rsidRDefault="00DB4931" w:rsidP="00DB4931">
      <w:pPr>
        <w:jc w:val="both"/>
        <w:rPr>
          <w:rFonts w:ascii="Franklin Gothic Book" w:eastAsia="Times New Roman" w:hAnsi="Franklin Gothic Book"/>
          <w:color w:val="000000"/>
          <w:lang w:eastAsia="en-GB"/>
        </w:rPr>
      </w:pPr>
    </w:p>
    <w:p w14:paraId="5E04A7FA" w14:textId="77777777" w:rsidR="00DB4931" w:rsidRDefault="00DB4931" w:rsidP="00DB4931">
      <w:pPr>
        <w:jc w:val="both"/>
        <w:rPr>
          <w:rFonts w:ascii="Franklin Gothic Book" w:eastAsia="Times New Roman" w:hAnsi="Franklin Gothic Book"/>
          <w:color w:val="000000"/>
          <w:lang w:eastAsia="en-GB"/>
        </w:rPr>
      </w:pPr>
      <w:r>
        <w:rPr>
          <w:rFonts w:ascii="Franklin Gothic Book" w:eastAsia="Times New Roman" w:hAnsi="Franklin Gothic Book"/>
          <w:color w:val="000000"/>
          <w:lang w:eastAsia="en-GB"/>
        </w:rPr>
        <w:t xml:space="preserve">The video was directed by the award-winning Philip </w:t>
      </w:r>
      <w:proofErr w:type="spellStart"/>
      <w:r>
        <w:rPr>
          <w:rFonts w:ascii="Franklin Gothic Book" w:eastAsia="Times New Roman" w:hAnsi="Franklin Gothic Book"/>
          <w:color w:val="000000"/>
          <w:lang w:eastAsia="en-GB"/>
        </w:rPr>
        <w:t>Barantini</w:t>
      </w:r>
      <w:proofErr w:type="spellEnd"/>
      <w:r>
        <w:rPr>
          <w:rFonts w:ascii="Franklin Gothic Book" w:eastAsia="Times New Roman" w:hAnsi="Franklin Gothic Book"/>
          <w:color w:val="000000"/>
          <w:lang w:eastAsia="en-GB"/>
        </w:rPr>
        <w:t xml:space="preserve"> (Band of Brothers, Chernobyl, Humans). The trio have worked together on the forthcoming one-shot feature film, Boiling Point, which premieres at the BFI London Film Festival later this month.</w:t>
      </w:r>
    </w:p>
    <w:p w14:paraId="73AD0399" w14:textId="77777777" w:rsidR="00DB4931" w:rsidRDefault="00DB4931" w:rsidP="00DB4931">
      <w:pPr>
        <w:jc w:val="both"/>
        <w:rPr>
          <w:rFonts w:ascii="Franklin Gothic Book" w:eastAsia="Times New Roman" w:hAnsi="Franklin Gothic Book"/>
          <w:color w:val="000000"/>
          <w:lang w:eastAsia="en-GB"/>
        </w:rPr>
      </w:pPr>
    </w:p>
    <w:p w14:paraId="4F70065B" w14:textId="05E40B84" w:rsidR="00DB4931" w:rsidRPr="008A70A7" w:rsidRDefault="00DB4931" w:rsidP="00DB4931">
      <w:pPr>
        <w:jc w:val="center"/>
        <w:rPr>
          <w:rFonts w:ascii="Franklin Gothic Book" w:eastAsia="Times New Roman" w:hAnsi="Franklin Gothic Book"/>
          <w:b/>
          <w:bCs/>
          <w:color w:val="000000"/>
          <w:lang w:eastAsia="en-GB"/>
        </w:rPr>
      </w:pPr>
      <w:r w:rsidRPr="008A70A7">
        <w:rPr>
          <w:rFonts w:ascii="Franklin Gothic Book" w:eastAsia="Times New Roman" w:hAnsi="Franklin Gothic Book"/>
          <w:b/>
          <w:bCs/>
          <w:color w:val="000000"/>
          <w:lang w:eastAsia="en-GB"/>
        </w:rPr>
        <w:t xml:space="preserve">Watch the video </w:t>
      </w:r>
      <w:hyperlink r:id="rId9" w:history="1">
        <w:r w:rsidR="000B5CCA" w:rsidRPr="000B5CCA">
          <w:rPr>
            <w:rStyle w:val="Hyperlink"/>
            <w:rFonts w:ascii="Franklin Gothic Book" w:eastAsia="Times New Roman" w:hAnsi="Franklin Gothic Book"/>
            <w:b/>
            <w:bCs/>
            <w:lang w:eastAsia="en-GB"/>
          </w:rPr>
          <w:t>HERE</w:t>
        </w:r>
      </w:hyperlink>
    </w:p>
    <w:p w14:paraId="17B0C1FA" w14:textId="77777777" w:rsidR="00DB4931" w:rsidRDefault="00DB4931" w:rsidP="00DB4931">
      <w:pPr>
        <w:jc w:val="both"/>
        <w:rPr>
          <w:rFonts w:ascii="Franklin Gothic Book" w:eastAsia="Times New Roman" w:hAnsi="Franklin Gothic Book"/>
          <w:color w:val="000000"/>
          <w:lang w:eastAsia="en-GB"/>
        </w:rPr>
      </w:pPr>
    </w:p>
    <w:p w14:paraId="730E6364" w14:textId="01677324" w:rsidR="00DB4931" w:rsidRPr="00A033DF" w:rsidRDefault="00DB4931" w:rsidP="00DB4931">
      <w:pPr>
        <w:rPr>
          <w:rFonts w:ascii="Franklin Gothic Book" w:eastAsia="Times New Roman" w:hAnsi="Franklin Gothic Book" w:cs="Times New Roman"/>
          <w:lang w:eastAsia="en-GB"/>
        </w:rPr>
      </w:pPr>
      <w:r w:rsidRPr="00A033DF">
        <w:rPr>
          <w:rFonts w:ascii="Franklin Gothic Book" w:eastAsia="Times New Roman" w:hAnsi="Franklin Gothic Book"/>
          <w:color w:val="000000"/>
          <w:lang w:eastAsia="en-GB"/>
        </w:rPr>
        <w:t>Sam Fender: “Stephen</w:t>
      </w:r>
      <w:r>
        <w:rPr>
          <w:rFonts w:ascii="Franklin Gothic Book" w:eastAsia="Times New Roman" w:hAnsi="Franklin Gothic Book"/>
          <w:color w:val="000000"/>
          <w:lang w:eastAsia="en-GB"/>
        </w:rPr>
        <w:t xml:space="preserve"> Graham</w:t>
      </w:r>
      <w:r w:rsidRPr="00A033DF">
        <w:rPr>
          <w:rFonts w:ascii="Franklin Gothic Book" w:eastAsia="Times New Roman" w:hAnsi="Franklin Gothic Book"/>
          <w:color w:val="000000"/>
          <w:lang w:eastAsia="en-GB"/>
        </w:rPr>
        <w:t xml:space="preserve"> is genuinely one of the best actors this country has ever seen, and such a lovely bloke. I'm fucking so buzzing about it, it's so beast! I was out of my </w:t>
      </w:r>
      <w:r w:rsidRPr="00A033DF">
        <w:rPr>
          <w:rFonts w:ascii="Franklin Gothic Book" w:eastAsia="Times New Roman" w:hAnsi="Franklin Gothic Book"/>
          <w:color w:val="000000"/>
          <w:lang w:eastAsia="en-GB"/>
        </w:rPr>
        <w:lastRenderedPageBreak/>
        <w:t xml:space="preserve">comfort </w:t>
      </w:r>
      <w:r w:rsidRPr="00A033DF">
        <w:rPr>
          <w:rFonts w:ascii="Franklin Gothic Book" w:eastAsia="Times New Roman" w:hAnsi="Franklin Gothic Book"/>
          <w:color w:val="000000"/>
          <w:lang w:eastAsia="en-GB"/>
        </w:rPr>
        <w:t>zone,</w:t>
      </w:r>
      <w:r w:rsidRPr="00A033DF">
        <w:rPr>
          <w:rFonts w:ascii="Franklin Gothic Book" w:eastAsia="Times New Roman" w:hAnsi="Franklin Gothic Book"/>
          <w:color w:val="000000"/>
          <w:lang w:eastAsia="en-GB"/>
        </w:rPr>
        <w:t xml:space="preserve"> but it was the most amazing experience I've ever had. Thanks so much to Phil </w:t>
      </w:r>
      <w:proofErr w:type="spellStart"/>
      <w:r w:rsidRPr="00A033DF">
        <w:rPr>
          <w:rFonts w:ascii="Franklin Gothic Book" w:eastAsia="Times New Roman" w:hAnsi="Franklin Gothic Book"/>
          <w:color w:val="000000"/>
          <w:lang w:eastAsia="en-GB"/>
        </w:rPr>
        <w:t>Barantini</w:t>
      </w:r>
      <w:proofErr w:type="spellEnd"/>
      <w:r w:rsidRPr="00A033DF">
        <w:rPr>
          <w:rFonts w:ascii="Franklin Gothic Book" w:eastAsia="Times New Roman" w:hAnsi="Franklin Gothic Book"/>
          <w:color w:val="000000"/>
          <w:lang w:eastAsia="en-GB"/>
        </w:rPr>
        <w:t xml:space="preserve"> for making this beauty come to life” </w:t>
      </w:r>
    </w:p>
    <w:p w14:paraId="0A07EFCA" w14:textId="77777777" w:rsidR="00DB4931" w:rsidRDefault="00DB4931" w:rsidP="00DB4931">
      <w:pPr>
        <w:jc w:val="both"/>
        <w:rPr>
          <w:rFonts w:ascii="Franklin Gothic Book" w:eastAsia="Times New Roman" w:hAnsi="Franklin Gothic Book"/>
          <w:color w:val="000000"/>
          <w:lang w:eastAsia="en-GB"/>
        </w:rPr>
      </w:pPr>
    </w:p>
    <w:p w14:paraId="6D86C09E" w14:textId="77777777" w:rsidR="00DB4931" w:rsidRDefault="00DB4931" w:rsidP="00DB4931">
      <w:pPr>
        <w:jc w:val="both"/>
        <w:rPr>
          <w:rFonts w:ascii="Franklin Gothic Book" w:eastAsia="Times New Roman" w:hAnsi="Franklin Gothic Book"/>
          <w:color w:val="000000"/>
          <w:lang w:eastAsia="en-GB"/>
        </w:rPr>
      </w:pPr>
      <w:r>
        <w:rPr>
          <w:rFonts w:ascii="Franklin Gothic Book" w:eastAsia="Times New Roman" w:hAnsi="Franklin Gothic Book"/>
          <w:color w:val="000000"/>
          <w:lang w:eastAsia="en-GB"/>
        </w:rPr>
        <w:t xml:space="preserve">The video is shared just days ahead of the Sam’s eagerly anticipated second album, </w:t>
      </w:r>
      <w:r w:rsidRPr="00BA1796">
        <w:rPr>
          <w:rFonts w:ascii="Franklin Gothic Book" w:eastAsia="Times New Roman" w:hAnsi="Franklin Gothic Book"/>
          <w:i/>
          <w:iCs/>
          <w:color w:val="000000"/>
          <w:lang w:eastAsia="en-GB"/>
        </w:rPr>
        <w:t>Seventeen Going Under,</w:t>
      </w:r>
      <w:r>
        <w:rPr>
          <w:rFonts w:ascii="Franklin Gothic Book" w:eastAsia="Times New Roman" w:hAnsi="Franklin Gothic Book"/>
          <w:color w:val="000000"/>
          <w:lang w:eastAsia="en-GB"/>
        </w:rPr>
        <w:t xml:space="preserve"> released this Friday through Polydor Records.</w:t>
      </w:r>
    </w:p>
    <w:p w14:paraId="65985BFE" w14:textId="77777777" w:rsidR="00DB4931" w:rsidRDefault="00DB4931" w:rsidP="00DB4931">
      <w:pPr>
        <w:jc w:val="both"/>
        <w:rPr>
          <w:rFonts w:ascii="Franklin Gothic Book" w:eastAsia="Times New Roman" w:hAnsi="Franklin Gothic Book"/>
          <w:color w:val="000000"/>
          <w:lang w:eastAsia="en-GB"/>
        </w:rPr>
      </w:pPr>
    </w:p>
    <w:p w14:paraId="210DFD03" w14:textId="77777777" w:rsidR="00DB4931" w:rsidRDefault="00DB4931" w:rsidP="00DB4931">
      <w:pPr>
        <w:jc w:val="both"/>
        <w:rPr>
          <w:rFonts w:ascii="Franklin Gothic Book" w:eastAsia="Times New Roman" w:hAnsi="Franklin Gothic Book"/>
          <w:color w:val="000000"/>
          <w:lang w:eastAsia="en-GB"/>
        </w:rPr>
      </w:pPr>
      <w:r w:rsidRPr="00202F74">
        <w:rPr>
          <w:rFonts w:ascii="Franklin Gothic Book" w:eastAsia="Times New Roman" w:hAnsi="Franklin Gothic Book"/>
          <w:i/>
          <w:iCs/>
          <w:color w:val="000000"/>
          <w:lang w:eastAsia="en-GB"/>
        </w:rPr>
        <w:t>Spit Of You</w:t>
      </w:r>
      <w:r>
        <w:rPr>
          <w:rFonts w:ascii="Franklin Gothic Book" w:eastAsia="Times New Roman" w:hAnsi="Franklin Gothic Book"/>
          <w:color w:val="000000"/>
          <w:lang w:eastAsia="en-GB"/>
        </w:rPr>
        <w:t xml:space="preserve"> is another profound and proud song plucked directly from the heart, a rich source of inspiration for the majority of </w:t>
      </w:r>
      <w:r w:rsidRPr="00202F74">
        <w:rPr>
          <w:rFonts w:ascii="Franklin Gothic Book" w:eastAsia="Times New Roman" w:hAnsi="Franklin Gothic Book"/>
          <w:i/>
          <w:iCs/>
          <w:color w:val="000000"/>
          <w:lang w:eastAsia="en-GB"/>
        </w:rPr>
        <w:t>Seventeen Going Under</w:t>
      </w:r>
      <w:r>
        <w:rPr>
          <w:rFonts w:ascii="Franklin Gothic Book" w:eastAsia="Times New Roman" w:hAnsi="Franklin Gothic Book"/>
          <w:color w:val="000000"/>
          <w:lang w:eastAsia="en-GB"/>
        </w:rPr>
        <w:t>. It examines Sam’s relationship with his father and, in turn, relays experiences and memories that feel wholly relatable. It’s a stirring reflection on a relationship that has had both bright days and cloudy ones too, hinged largely around their communication or the lack thereof.</w:t>
      </w:r>
    </w:p>
    <w:p w14:paraId="30B0187C" w14:textId="77777777" w:rsidR="00DB4931" w:rsidRPr="00943338" w:rsidRDefault="00DB4931" w:rsidP="00DB4931">
      <w:pPr>
        <w:jc w:val="both"/>
        <w:rPr>
          <w:rFonts w:eastAsia="Times New Roman"/>
          <w:color w:val="000000"/>
          <w:lang w:eastAsia="en-GB"/>
        </w:rPr>
      </w:pPr>
      <w:r w:rsidRPr="00943338">
        <w:rPr>
          <w:rFonts w:ascii="Franklin Gothic Book" w:eastAsia="Times New Roman" w:hAnsi="Franklin Gothic Book"/>
          <w:color w:val="000000"/>
          <w:lang w:eastAsia="en-GB"/>
        </w:rPr>
        <w:t>  </w:t>
      </w:r>
    </w:p>
    <w:p w14:paraId="6EA80FF5" w14:textId="77777777" w:rsidR="00DB4931" w:rsidRDefault="00DB4931" w:rsidP="00DB4931">
      <w:pPr>
        <w:jc w:val="both"/>
        <w:rPr>
          <w:rFonts w:ascii="Franklin Gothic Book" w:eastAsia="Times New Roman" w:hAnsi="Franklin Gothic Book"/>
          <w:color w:val="000000"/>
          <w:lang w:val="en-US" w:eastAsia="en-GB"/>
        </w:rPr>
      </w:pPr>
      <w:r w:rsidRPr="00943338">
        <w:rPr>
          <w:rFonts w:ascii="Franklin Gothic Book" w:eastAsia="Times New Roman" w:hAnsi="Franklin Gothic Book"/>
          <w:color w:val="000000"/>
          <w:lang w:eastAsia="en-GB"/>
        </w:rPr>
        <w:t>Whilst </w:t>
      </w:r>
      <w:r w:rsidRPr="00943338">
        <w:rPr>
          <w:rFonts w:ascii="Franklin Gothic Book" w:eastAsia="Times New Roman" w:hAnsi="Franklin Gothic Book"/>
          <w:i/>
          <w:iCs/>
          <w:color w:val="000000"/>
          <w:lang w:eastAsia="en-GB"/>
        </w:rPr>
        <w:t>Seventeen Going Under</w:t>
      </w:r>
      <w:r w:rsidRPr="00943338">
        <w:rPr>
          <w:rFonts w:ascii="Franklin Gothic Book" w:eastAsia="Times New Roman" w:hAnsi="Franklin Gothic Book"/>
          <w:color w:val="000000"/>
          <w:lang w:eastAsia="en-GB"/>
        </w:rPr>
        <w:t> is a more intensely personal record than </w:t>
      </w:r>
      <w:r w:rsidRPr="00943338">
        <w:rPr>
          <w:rFonts w:ascii="Franklin Gothic Book" w:eastAsia="Times New Roman" w:hAnsi="Franklin Gothic Book"/>
          <w:i/>
          <w:iCs/>
          <w:color w:val="000000"/>
          <w:lang w:eastAsia="en-GB"/>
        </w:rPr>
        <w:t>Hypersonic Missiles</w:t>
      </w:r>
      <w:r w:rsidRPr="00943338">
        <w:rPr>
          <w:rFonts w:ascii="Franklin Gothic Book" w:eastAsia="Times New Roman" w:hAnsi="Franklin Gothic Book"/>
          <w:color w:val="000000"/>
          <w:lang w:eastAsia="en-GB"/>
        </w:rPr>
        <w:t>, it’s lost none of Sam’s acute sense of observation. It’s a brave record. A defiant record. A celebratory record and an inspiring one too. </w:t>
      </w:r>
      <w:r w:rsidRPr="00943338">
        <w:rPr>
          <w:rFonts w:ascii="Franklin Gothic Book" w:eastAsia="Times New Roman" w:hAnsi="Franklin Gothic Book"/>
          <w:color w:val="000000"/>
          <w:lang w:val="en-US" w:eastAsia="en-GB"/>
        </w:rPr>
        <w:t xml:space="preserve">Like only truly great songwriters can, Sam turns his own experience into art that speaks </w:t>
      </w:r>
      <w:proofErr w:type="gramStart"/>
      <w:r w:rsidRPr="00943338">
        <w:rPr>
          <w:rFonts w:ascii="Franklin Gothic Book" w:eastAsia="Times New Roman" w:hAnsi="Franklin Gothic Book"/>
          <w:color w:val="000000"/>
          <w:lang w:val="en-US" w:eastAsia="en-GB"/>
        </w:rPr>
        <w:t>to, and</w:t>
      </w:r>
      <w:proofErr w:type="gramEnd"/>
      <w:r w:rsidRPr="00943338">
        <w:rPr>
          <w:rFonts w:ascii="Franklin Gothic Book" w:eastAsia="Times New Roman" w:hAnsi="Franklin Gothic Book"/>
          <w:color w:val="000000"/>
          <w:lang w:val="en-US" w:eastAsia="en-GB"/>
        </w:rPr>
        <w:t xml:space="preserve"> resonates with all of us.  These </w:t>
      </w:r>
      <w:r>
        <w:rPr>
          <w:rFonts w:ascii="Franklin Gothic Book" w:eastAsia="Times New Roman" w:hAnsi="Franklin Gothic Book"/>
          <w:color w:val="000000"/>
          <w:lang w:val="en-US" w:eastAsia="en-GB"/>
        </w:rPr>
        <w:t xml:space="preserve">are </w:t>
      </w:r>
      <w:r w:rsidRPr="00943338">
        <w:rPr>
          <w:rFonts w:ascii="Franklin Gothic Book" w:eastAsia="Times New Roman" w:hAnsi="Franklin Gothic Book"/>
          <w:color w:val="000000"/>
          <w:lang w:val="en-US" w:eastAsia="en-GB"/>
        </w:rPr>
        <w:t>stunning songs that arrow straight to, and straight from, the heart. </w:t>
      </w:r>
    </w:p>
    <w:p w14:paraId="40790BB6" w14:textId="77777777" w:rsidR="00DB4931" w:rsidRDefault="00DB4931" w:rsidP="00DB4931">
      <w:pPr>
        <w:jc w:val="both"/>
        <w:rPr>
          <w:rFonts w:ascii="Franklin Gothic Book" w:eastAsia="Times New Roman" w:hAnsi="Franklin Gothic Book"/>
          <w:color w:val="000000"/>
          <w:lang w:val="en-US" w:eastAsia="en-GB"/>
        </w:rPr>
      </w:pPr>
    </w:p>
    <w:p w14:paraId="7EC3198F" w14:textId="77777777" w:rsidR="00DB4931" w:rsidRPr="00943338" w:rsidRDefault="00DB4931" w:rsidP="00DB4931">
      <w:pPr>
        <w:jc w:val="both"/>
        <w:rPr>
          <w:rFonts w:eastAsia="Times New Roman"/>
          <w:color w:val="000000"/>
          <w:lang w:eastAsia="en-GB"/>
        </w:rPr>
      </w:pPr>
      <w:r>
        <w:rPr>
          <w:rFonts w:ascii="Franklin Gothic Book" w:eastAsia="Times New Roman" w:hAnsi="Franklin Gothic Book"/>
          <w:color w:val="000000"/>
          <w:lang w:val="en-US" w:eastAsia="en-GB"/>
        </w:rPr>
        <w:t xml:space="preserve">Returning to the live arena, Sam’s already performed to tens of thousands of fans with euphoric, show-stealing sets at the Reading &amp; Leeds Festivals, TRNSMT, Isle of Wight, and </w:t>
      </w:r>
      <w:proofErr w:type="spellStart"/>
      <w:r>
        <w:rPr>
          <w:rFonts w:ascii="Franklin Gothic Book" w:eastAsia="Times New Roman" w:hAnsi="Franklin Gothic Book"/>
          <w:color w:val="000000"/>
          <w:lang w:val="en-US" w:eastAsia="en-GB"/>
        </w:rPr>
        <w:t>Boardmasters</w:t>
      </w:r>
      <w:proofErr w:type="spellEnd"/>
      <w:r>
        <w:rPr>
          <w:rFonts w:ascii="Franklin Gothic Book" w:eastAsia="Times New Roman" w:hAnsi="Franklin Gothic Book"/>
          <w:color w:val="000000"/>
          <w:lang w:val="en-US" w:eastAsia="en-GB"/>
        </w:rPr>
        <w:t>. After a run of euphoric headline shows, Sam completes his rescheduled dates in November with a short tour which includes two nights at Alexandra Palace. More dates to be announced soon.</w:t>
      </w:r>
    </w:p>
    <w:p w14:paraId="1DB877FD" w14:textId="77777777" w:rsidR="00DB4931" w:rsidRPr="00943338" w:rsidRDefault="00DB4931" w:rsidP="00DB4931">
      <w:pPr>
        <w:jc w:val="both"/>
        <w:rPr>
          <w:rFonts w:eastAsia="Times New Roman"/>
          <w:color w:val="000000"/>
          <w:lang w:eastAsia="en-GB"/>
        </w:rPr>
      </w:pPr>
      <w:r w:rsidRPr="00943338">
        <w:rPr>
          <w:rFonts w:ascii="Franklin Gothic Book" w:eastAsia="Times New Roman" w:hAnsi="Franklin Gothic Book"/>
          <w:color w:val="000000"/>
          <w:lang w:val="en-US" w:eastAsia="en-GB"/>
        </w:rPr>
        <w:t> </w:t>
      </w:r>
    </w:p>
    <w:p w14:paraId="48DFF442" w14:textId="77777777" w:rsidR="00DB4931" w:rsidRPr="00DB4931" w:rsidRDefault="00DB4931" w:rsidP="00DB4931">
      <w:pPr>
        <w:jc w:val="center"/>
        <w:rPr>
          <w:rFonts w:eastAsia="Times New Roman"/>
          <w:b/>
          <w:bCs/>
          <w:color w:val="000000"/>
          <w:lang w:eastAsia="en-GB"/>
        </w:rPr>
      </w:pPr>
      <w:r w:rsidRPr="00DB4931">
        <w:rPr>
          <w:rFonts w:ascii="Franklin Gothic Book" w:eastAsia="Times New Roman" w:hAnsi="Franklin Gothic Book"/>
          <w:b/>
          <w:bCs/>
          <w:i/>
          <w:iCs/>
          <w:color w:val="000000"/>
          <w:lang w:val="en-US" w:eastAsia="en-GB"/>
        </w:rPr>
        <w:t>Seventeen Going Under</w:t>
      </w:r>
      <w:r w:rsidRPr="00DB4931">
        <w:rPr>
          <w:rFonts w:ascii="Franklin Gothic Book" w:eastAsia="Times New Roman" w:hAnsi="Franklin Gothic Book"/>
          <w:b/>
          <w:bCs/>
          <w:color w:val="000000"/>
          <w:lang w:val="en-US" w:eastAsia="en-GB"/>
        </w:rPr>
        <w:t xml:space="preserve"> can be pre-ordered </w:t>
      </w:r>
      <w:hyperlink r:id="rId10" w:history="1">
        <w:r w:rsidRPr="00DB4931">
          <w:rPr>
            <w:rFonts w:ascii="Franklin Gothic Book" w:eastAsia="Times New Roman" w:hAnsi="Franklin Gothic Book"/>
            <w:b/>
            <w:bCs/>
            <w:color w:val="0563C1"/>
            <w:u w:val="single"/>
            <w:lang w:val="en-US" w:eastAsia="en-GB"/>
          </w:rPr>
          <w:t>HERE</w:t>
        </w:r>
      </w:hyperlink>
    </w:p>
    <w:p w14:paraId="52AA6F87" w14:textId="55E069E6" w:rsidR="00DB4931" w:rsidRPr="00AA4659" w:rsidRDefault="00DB4931" w:rsidP="00DB4931">
      <w:pPr>
        <w:jc w:val="center"/>
        <w:rPr>
          <w:rFonts w:ascii="Franklin Gothic Book" w:eastAsia="Times New Roman" w:hAnsi="Franklin Gothic Book"/>
          <w:color w:val="000000"/>
          <w:lang w:val="en-US" w:eastAsia="en-GB"/>
        </w:rPr>
      </w:pPr>
    </w:p>
    <w:p w14:paraId="6F8568EE" w14:textId="77777777" w:rsidR="00DB4931" w:rsidRDefault="00DB4931" w:rsidP="00DB4931">
      <w:pPr>
        <w:jc w:val="center"/>
        <w:rPr>
          <w:rFonts w:ascii="Franklin Gothic Book" w:eastAsia="Times New Roman" w:hAnsi="Franklin Gothic Book"/>
          <w:b/>
          <w:bCs/>
          <w:color w:val="000000"/>
          <w:lang w:val="en-US" w:eastAsia="en-GB"/>
        </w:rPr>
      </w:pPr>
      <w:r w:rsidRPr="00853EFC">
        <w:rPr>
          <w:rFonts w:ascii="Franklin Gothic Book" w:eastAsia="Times New Roman" w:hAnsi="Franklin Gothic Book"/>
          <w:b/>
          <w:bCs/>
          <w:color w:val="000000"/>
          <w:lang w:val="en-US" w:eastAsia="en-GB"/>
        </w:rPr>
        <w:t>Sam Fender Live:</w:t>
      </w:r>
    </w:p>
    <w:p w14:paraId="6C1758F6" w14:textId="77777777" w:rsidR="00DB4931" w:rsidRPr="00853EFC" w:rsidRDefault="00DB4931" w:rsidP="00DB4931">
      <w:pPr>
        <w:jc w:val="center"/>
        <w:rPr>
          <w:rFonts w:eastAsia="Times New Roman"/>
          <w:b/>
          <w:bCs/>
          <w:color w:val="000000"/>
          <w:lang w:eastAsia="en-GB"/>
        </w:rPr>
      </w:pPr>
    </w:p>
    <w:p w14:paraId="56BCC1CA" w14:textId="77777777" w:rsidR="00DB4931" w:rsidRDefault="00DB4931" w:rsidP="00DB4931">
      <w:pPr>
        <w:jc w:val="center"/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>25</w:t>
      </w:r>
      <w:r w:rsidRPr="009A5DBC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 xml:space="preserve"> October – </w:t>
      </w:r>
      <w:proofErr w:type="spellStart"/>
      <w:r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>Barrowlands</w:t>
      </w:r>
      <w:proofErr w:type="spellEnd"/>
      <w:r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>, Glasgow SOLD OUT</w:t>
      </w:r>
    </w:p>
    <w:p w14:paraId="226335EE" w14:textId="77777777" w:rsidR="00DB4931" w:rsidRDefault="00DB4931" w:rsidP="00DB4931">
      <w:pPr>
        <w:jc w:val="center"/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>26</w:t>
      </w:r>
      <w:r w:rsidRPr="009A5DBC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 xml:space="preserve"> October – </w:t>
      </w:r>
      <w:proofErr w:type="spellStart"/>
      <w:r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>Barrowlands</w:t>
      </w:r>
      <w:proofErr w:type="spellEnd"/>
      <w:r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>, Glasgow SOLD OUT</w:t>
      </w:r>
    </w:p>
    <w:p w14:paraId="5318B33E" w14:textId="77777777" w:rsidR="00DB4931" w:rsidRPr="00D90D39" w:rsidRDefault="00DB4931" w:rsidP="00DB4931">
      <w:pPr>
        <w:jc w:val="center"/>
        <w:rPr>
          <w:rFonts w:ascii="Franklin Gothic Book" w:eastAsia="Times New Roman" w:hAnsi="Franklin Gothic Book" w:cs="Times New Roman"/>
          <w:b/>
          <w:bCs/>
          <w:color w:val="000000"/>
          <w:lang w:eastAsia="en-GB"/>
        </w:rPr>
      </w:pP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>18</w:t>
      </w: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 xml:space="preserve"> November – Newcastle Arena SOLD OUT</w:t>
      </w:r>
    </w:p>
    <w:p w14:paraId="75A12BCF" w14:textId="77777777" w:rsidR="00DB4931" w:rsidRPr="00D90D39" w:rsidRDefault="00DB4931" w:rsidP="00DB4931">
      <w:pPr>
        <w:jc w:val="center"/>
        <w:rPr>
          <w:rFonts w:ascii="Franklin Gothic Book" w:eastAsia="Times New Roman" w:hAnsi="Franklin Gothic Book" w:cs="Times New Roman"/>
          <w:b/>
          <w:bCs/>
          <w:color w:val="000000"/>
          <w:lang w:eastAsia="en-GB"/>
        </w:rPr>
      </w:pP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>20</w:t>
      </w: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 xml:space="preserve"> November – Alexandra Palace, London SOLD OUT</w:t>
      </w:r>
    </w:p>
    <w:p w14:paraId="431A9FAE" w14:textId="77777777" w:rsidR="00DB4931" w:rsidRPr="00D90D39" w:rsidRDefault="00DB4931" w:rsidP="00DB4931">
      <w:pPr>
        <w:jc w:val="center"/>
        <w:rPr>
          <w:rFonts w:ascii="Franklin Gothic Book" w:eastAsia="Times New Roman" w:hAnsi="Franklin Gothic Book" w:cs="Times New Roman"/>
          <w:b/>
          <w:bCs/>
          <w:color w:val="000000"/>
          <w:lang w:eastAsia="en-GB"/>
        </w:rPr>
      </w:pP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>21</w:t>
      </w: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vertAlign w:val="superscript"/>
          <w:lang w:eastAsia="en-GB"/>
        </w:rPr>
        <w:t>st</w:t>
      </w: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 xml:space="preserve"> November – Alexandra Palace, London SOLD OUT</w:t>
      </w:r>
    </w:p>
    <w:p w14:paraId="6F6CBD3C" w14:textId="77777777" w:rsidR="00DB4931" w:rsidRPr="00D90D39" w:rsidRDefault="00DB4931" w:rsidP="00DB4931">
      <w:pPr>
        <w:jc w:val="center"/>
        <w:rPr>
          <w:rFonts w:ascii="Franklin Gothic Book" w:eastAsia="Times New Roman" w:hAnsi="Franklin Gothic Book" w:cs="Times New Roman"/>
          <w:b/>
          <w:bCs/>
          <w:color w:val="000000"/>
          <w:lang w:eastAsia="en-GB"/>
        </w:rPr>
      </w:pP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>24</w:t>
      </w: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 xml:space="preserve"> November – Leeds Arena SOLD OUT</w:t>
      </w:r>
    </w:p>
    <w:p w14:paraId="39A49DA2" w14:textId="1D4B73D9" w:rsidR="00DB4931" w:rsidRPr="00D90D39" w:rsidRDefault="00DB4931" w:rsidP="00DB4931">
      <w:pPr>
        <w:jc w:val="center"/>
        <w:rPr>
          <w:rFonts w:ascii="Franklin Gothic Book" w:eastAsia="Times New Roman" w:hAnsi="Franklin Gothic Book" w:cs="Times New Roman"/>
          <w:b/>
          <w:bCs/>
          <w:color w:val="000000"/>
          <w:lang w:eastAsia="en-GB"/>
        </w:rPr>
      </w:pP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>25</w:t>
      </w: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D90D39">
        <w:rPr>
          <w:rFonts w:ascii="Franklin Gothic Book" w:eastAsia="Times New Roman" w:hAnsi="Franklin Gothic Book" w:cs="Times New Roman"/>
          <w:b/>
          <w:bCs/>
          <w:color w:val="000000"/>
          <w:sz w:val="22"/>
          <w:szCs w:val="22"/>
          <w:lang w:eastAsia="en-GB"/>
        </w:rPr>
        <w:t xml:space="preserve"> November – Cardiff Arena SOLD OUT</w:t>
      </w:r>
    </w:p>
    <w:p w14:paraId="7B402CFC" w14:textId="77777777" w:rsidR="00DB4931" w:rsidRPr="00853EFC" w:rsidRDefault="00DB4931" w:rsidP="00DB4931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65E65B5" w14:textId="77777777" w:rsidR="00665732" w:rsidRPr="00B61829" w:rsidRDefault="00665732" w:rsidP="00C578AB">
      <w:pPr>
        <w:pStyle w:val="NoSpacing"/>
        <w:jc w:val="both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sectPr w:rsidR="00665732" w:rsidRPr="00B61829" w:rsidSect="00DB7C0C">
      <w:footerReference w:type="even" r:id="rId11"/>
      <w:footerReference w:type="default" r:id="rId12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4C8A" w14:textId="77777777" w:rsidR="008F2061" w:rsidRDefault="008F2061" w:rsidP="00FA7441">
      <w:r>
        <w:separator/>
      </w:r>
    </w:p>
  </w:endnote>
  <w:endnote w:type="continuationSeparator" w:id="0">
    <w:p w14:paraId="426B6813" w14:textId="77777777" w:rsidR="008F2061" w:rsidRDefault="008F2061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8F2061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550A" w14:textId="77777777" w:rsidR="008F2061" w:rsidRDefault="008F2061" w:rsidP="00FA7441">
      <w:r>
        <w:separator/>
      </w:r>
    </w:p>
  </w:footnote>
  <w:footnote w:type="continuationSeparator" w:id="0">
    <w:p w14:paraId="76C26E59" w14:textId="77777777" w:rsidR="008F2061" w:rsidRDefault="008F2061" w:rsidP="00F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26AB6"/>
    <w:rsid w:val="00032678"/>
    <w:rsid w:val="00046588"/>
    <w:rsid w:val="00073B95"/>
    <w:rsid w:val="00084C7D"/>
    <w:rsid w:val="000A10B6"/>
    <w:rsid w:val="000B5CCA"/>
    <w:rsid w:val="000E0DEA"/>
    <w:rsid w:val="000F56B5"/>
    <w:rsid w:val="00112F21"/>
    <w:rsid w:val="00134DDE"/>
    <w:rsid w:val="00157460"/>
    <w:rsid w:val="001774C1"/>
    <w:rsid w:val="00184243"/>
    <w:rsid w:val="001B27AD"/>
    <w:rsid w:val="001D4580"/>
    <w:rsid w:val="001D486E"/>
    <w:rsid w:val="00225C9F"/>
    <w:rsid w:val="002801DA"/>
    <w:rsid w:val="002C2663"/>
    <w:rsid w:val="002C3D58"/>
    <w:rsid w:val="002D7167"/>
    <w:rsid w:val="002F2107"/>
    <w:rsid w:val="003017C0"/>
    <w:rsid w:val="00331F2C"/>
    <w:rsid w:val="00363A21"/>
    <w:rsid w:val="003747DD"/>
    <w:rsid w:val="00380F3B"/>
    <w:rsid w:val="00430918"/>
    <w:rsid w:val="00437C07"/>
    <w:rsid w:val="00474EF0"/>
    <w:rsid w:val="004E5FAA"/>
    <w:rsid w:val="00510AF7"/>
    <w:rsid w:val="00516E21"/>
    <w:rsid w:val="00544735"/>
    <w:rsid w:val="00574E4D"/>
    <w:rsid w:val="005B1AFF"/>
    <w:rsid w:val="005E4428"/>
    <w:rsid w:val="005F2729"/>
    <w:rsid w:val="005F4C77"/>
    <w:rsid w:val="00610C80"/>
    <w:rsid w:val="0061513D"/>
    <w:rsid w:val="00616EEE"/>
    <w:rsid w:val="006209EB"/>
    <w:rsid w:val="00665732"/>
    <w:rsid w:val="00675019"/>
    <w:rsid w:val="006821B5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555D5"/>
    <w:rsid w:val="0077727A"/>
    <w:rsid w:val="0078190F"/>
    <w:rsid w:val="007E17E1"/>
    <w:rsid w:val="007E2E13"/>
    <w:rsid w:val="008331FD"/>
    <w:rsid w:val="008678BC"/>
    <w:rsid w:val="008B49FD"/>
    <w:rsid w:val="008D6483"/>
    <w:rsid w:val="008E0A0B"/>
    <w:rsid w:val="008F2061"/>
    <w:rsid w:val="008F76A9"/>
    <w:rsid w:val="00900009"/>
    <w:rsid w:val="00932B84"/>
    <w:rsid w:val="0094239B"/>
    <w:rsid w:val="00943C6B"/>
    <w:rsid w:val="00945BCB"/>
    <w:rsid w:val="00986519"/>
    <w:rsid w:val="00997715"/>
    <w:rsid w:val="009B0777"/>
    <w:rsid w:val="009E638C"/>
    <w:rsid w:val="00A033B5"/>
    <w:rsid w:val="00AB08B2"/>
    <w:rsid w:val="00AC6A1E"/>
    <w:rsid w:val="00AD5BB8"/>
    <w:rsid w:val="00AF3B04"/>
    <w:rsid w:val="00B23D6B"/>
    <w:rsid w:val="00B4081A"/>
    <w:rsid w:val="00B61829"/>
    <w:rsid w:val="00B71116"/>
    <w:rsid w:val="00BA47DD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578AB"/>
    <w:rsid w:val="00C87EF0"/>
    <w:rsid w:val="00CA3AA3"/>
    <w:rsid w:val="00CA5E4D"/>
    <w:rsid w:val="00CD4A91"/>
    <w:rsid w:val="00CE23A2"/>
    <w:rsid w:val="00CF257E"/>
    <w:rsid w:val="00D00AAB"/>
    <w:rsid w:val="00D047AC"/>
    <w:rsid w:val="00D0563B"/>
    <w:rsid w:val="00D62A75"/>
    <w:rsid w:val="00D7451F"/>
    <w:rsid w:val="00D76EFB"/>
    <w:rsid w:val="00D922F2"/>
    <w:rsid w:val="00DB4931"/>
    <w:rsid w:val="00DB7C0C"/>
    <w:rsid w:val="00DC1609"/>
    <w:rsid w:val="00DD3FDA"/>
    <w:rsid w:val="00E55710"/>
    <w:rsid w:val="00E70AD0"/>
    <w:rsid w:val="00ED73A6"/>
    <w:rsid w:val="00F0452E"/>
    <w:rsid w:val="00F3443F"/>
    <w:rsid w:val="00F37B6D"/>
    <w:rsid w:val="00F44A56"/>
    <w:rsid w:val="00F450E6"/>
    <w:rsid w:val="00F77797"/>
    <w:rsid w:val="00F954A9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semiHidden/>
    <w:unhideWhenUsed/>
    <w:rsid w:val="007E2E13"/>
    <w:rPr>
      <w:rFonts w:eastAsiaTheme="minorHAnsi"/>
      <w:sz w:val="22"/>
      <w:szCs w:val="22"/>
      <w:lang w:val="en-GB" w:eastAsia="en-GB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7C0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fender.lnk.to/WatchSpitOfYouS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amfender.lnk.to/SeventeenGoingUnder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oODq7Ol1so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4A39BB"/>
    <w:rsid w:val="0062217E"/>
    <w:rsid w:val="0064589B"/>
    <w:rsid w:val="00650030"/>
    <w:rsid w:val="00844E4B"/>
    <w:rsid w:val="008B68C1"/>
    <w:rsid w:val="009056DB"/>
    <w:rsid w:val="0098431F"/>
    <w:rsid w:val="00985546"/>
    <w:rsid w:val="009A57FE"/>
    <w:rsid w:val="00A33824"/>
    <w:rsid w:val="00A74549"/>
    <w:rsid w:val="00C52535"/>
    <w:rsid w:val="00CE692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Aoife Cassidy [me17a2c]</cp:lastModifiedBy>
  <cp:revision>3</cp:revision>
  <cp:lastPrinted>2021-02-10T13:36:00Z</cp:lastPrinted>
  <dcterms:created xsi:type="dcterms:W3CDTF">2021-10-06T14:28:00Z</dcterms:created>
  <dcterms:modified xsi:type="dcterms:W3CDTF">2021-10-06T14:58:00Z</dcterms:modified>
</cp:coreProperties>
</file>