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936E59" w14:textId="77777777" w:rsidR="00DA5679" w:rsidRDefault="00DA5679" w:rsidP="00DA5679">
      <w:pPr>
        <w:jc w:val="center"/>
      </w:pPr>
      <w:r>
        <w:rPr>
          <w:noProof/>
        </w:rPr>
        <w:drawing>
          <wp:inline distT="0" distB="0" distL="0" distR="0" wp14:anchorId="3218B668" wp14:editId="791A7411">
            <wp:extent cx="3126141" cy="1435100"/>
            <wp:effectExtent l="0" t="0" r="0" b="0"/>
            <wp:docPr id="1073741825" name="officeArt object" descr="A pin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5" name="A pink and white logoDescription automatically generated" descr="A pink and white logoDescription automatically generated"/>
                    <pic:cNvPicPr>
                      <a:picLocks noChangeAspect="1"/>
                    </pic:cNvPicPr>
                  </pic:nvPicPr>
                  <pic:blipFill>
                    <a:blip r:embed="rId7"/>
                    <a:stretch>
                      <a:fillRect/>
                    </a:stretch>
                  </pic:blipFill>
                  <pic:spPr>
                    <a:xfrm>
                      <a:off x="0" y="0"/>
                      <a:ext cx="3126141" cy="1435100"/>
                    </a:xfrm>
                    <a:prstGeom prst="rect">
                      <a:avLst/>
                    </a:prstGeom>
                    <a:ln w="12700" cap="flat">
                      <a:noFill/>
                      <a:miter lim="400000"/>
                    </a:ln>
                    <a:effectLst/>
                  </pic:spPr>
                </pic:pic>
              </a:graphicData>
            </a:graphic>
          </wp:inline>
        </w:drawing>
      </w:r>
    </w:p>
    <w:p w14:paraId="74FD0CB1" w14:textId="77777777" w:rsidR="00DA5679" w:rsidRPr="00275518" w:rsidRDefault="00DA5679" w:rsidP="00DA5679">
      <w:pPr>
        <w:jc w:val="center"/>
        <w:rPr>
          <w:sz w:val="16"/>
          <w:szCs w:val="16"/>
        </w:rPr>
      </w:pPr>
    </w:p>
    <w:p w14:paraId="2ADCE3A1" w14:textId="77777777" w:rsidR="00DA5679" w:rsidRDefault="00DA5679" w:rsidP="00DA5679">
      <w:pPr>
        <w:jc w:val="center"/>
      </w:pPr>
      <w:r>
        <w:rPr>
          <w:noProof/>
        </w:rPr>
        <w:drawing>
          <wp:inline distT="0" distB="0" distL="0" distR="0" wp14:anchorId="06E3AA8A" wp14:editId="452BFBE4">
            <wp:extent cx="5731510" cy="4251325"/>
            <wp:effectExtent l="0" t="0" r="0" b="3175"/>
            <wp:docPr id="1234533049" name="Picture 1" descr="A group of men in suits walking down a hall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533049" name="Picture 1" descr="A group of men in suits walking down a hallwa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51325"/>
                    </a:xfrm>
                    <a:prstGeom prst="rect">
                      <a:avLst/>
                    </a:prstGeom>
                  </pic:spPr>
                </pic:pic>
              </a:graphicData>
            </a:graphic>
          </wp:inline>
        </w:drawing>
      </w:r>
    </w:p>
    <w:p w14:paraId="77155E98" w14:textId="77777777" w:rsidR="00DA5679" w:rsidRDefault="00DA5679" w:rsidP="00DA5679">
      <w:pPr>
        <w:jc w:val="center"/>
        <w:rPr>
          <w:b/>
          <w:bCs/>
          <w:sz w:val="72"/>
          <w:szCs w:val="72"/>
        </w:rPr>
      </w:pPr>
      <w:r>
        <w:rPr>
          <w:b/>
          <w:bCs/>
          <w:sz w:val="72"/>
          <w:szCs w:val="72"/>
        </w:rPr>
        <w:t>‘WALKING THROUGH FIRE’</w:t>
      </w:r>
    </w:p>
    <w:p w14:paraId="09DAD586" w14:textId="77777777" w:rsidR="00DA5679" w:rsidRDefault="00DA5679" w:rsidP="00DA5679">
      <w:pPr>
        <w:jc w:val="center"/>
        <w:rPr>
          <w:b/>
          <w:bCs/>
          <w:sz w:val="52"/>
          <w:szCs w:val="52"/>
        </w:rPr>
      </w:pPr>
      <w:r>
        <w:rPr>
          <w:b/>
          <w:bCs/>
          <w:sz w:val="52"/>
          <w:szCs w:val="52"/>
        </w:rPr>
        <w:t>BRAND NEW SINGLE RELEASED</w:t>
      </w:r>
    </w:p>
    <w:p w14:paraId="2B3E232A" w14:textId="77777777" w:rsidR="00DA5679" w:rsidRDefault="00DA5679" w:rsidP="00DA5679">
      <w:pPr>
        <w:jc w:val="center"/>
        <w:rPr>
          <w:sz w:val="16"/>
          <w:szCs w:val="16"/>
        </w:rPr>
      </w:pPr>
      <w:hyperlink r:id="rId9" w:history="1">
        <w:r w:rsidRPr="00385C48">
          <w:rPr>
            <w:rStyle w:val="Hyperlink"/>
            <w:b/>
            <w:bCs/>
            <w:sz w:val="36"/>
            <w:szCs w:val="36"/>
          </w:rPr>
          <w:t>WATCH HERE /</w:t>
        </w:r>
      </w:hyperlink>
      <w:r>
        <w:t xml:space="preserve"> </w:t>
      </w:r>
      <w:hyperlink r:id="rId10" w:history="1">
        <w:r w:rsidRPr="000F62AD">
          <w:rPr>
            <w:rStyle w:val="Hyperlink"/>
            <w:b/>
            <w:bCs/>
            <w:sz w:val="40"/>
            <w:szCs w:val="40"/>
          </w:rPr>
          <w:t>LISTEN HERE</w:t>
        </w:r>
      </w:hyperlink>
    </w:p>
    <w:p w14:paraId="09D7BF8E" w14:textId="77777777" w:rsidR="00DA5679" w:rsidRDefault="00DA5679" w:rsidP="00DA5679">
      <w:pPr>
        <w:jc w:val="center"/>
        <w:rPr>
          <w:sz w:val="16"/>
          <w:szCs w:val="16"/>
        </w:rPr>
      </w:pPr>
    </w:p>
    <w:p w14:paraId="34DC4E07" w14:textId="77777777" w:rsidR="00DA5679" w:rsidRDefault="00DA5679" w:rsidP="00DA5679">
      <w:pPr>
        <w:pStyle w:val="Body"/>
        <w:jc w:val="center"/>
        <w:rPr>
          <w:b/>
          <w:bCs/>
          <w:i/>
          <w:iCs/>
          <w:sz w:val="72"/>
          <w:szCs w:val="72"/>
        </w:rPr>
      </w:pPr>
      <w:r>
        <w:rPr>
          <w:b/>
          <w:bCs/>
          <w:i/>
          <w:iCs/>
          <w:sz w:val="72"/>
          <w:szCs w:val="72"/>
          <w:lang w:val="de-DE"/>
        </w:rPr>
        <w:t>DREAMS ON TOAST</w:t>
      </w:r>
    </w:p>
    <w:p w14:paraId="02AA392A" w14:textId="77777777" w:rsidR="00DA5679" w:rsidRDefault="00DA5679" w:rsidP="00DA5679">
      <w:pPr>
        <w:pStyle w:val="Body"/>
        <w:jc w:val="center"/>
        <w:rPr>
          <w:b/>
          <w:bCs/>
          <w:sz w:val="48"/>
          <w:szCs w:val="48"/>
        </w:rPr>
      </w:pPr>
      <w:r>
        <w:rPr>
          <w:b/>
          <w:bCs/>
          <w:sz w:val="48"/>
          <w:szCs w:val="48"/>
          <w:lang w:val="de-DE"/>
        </w:rPr>
        <w:t>NEW ALBUM OUT MARCH 28</w:t>
      </w:r>
      <w:r>
        <w:rPr>
          <w:b/>
          <w:bCs/>
          <w:sz w:val="48"/>
          <w:szCs w:val="48"/>
          <w:vertAlign w:val="superscript"/>
          <w:lang w:val="en-US"/>
        </w:rPr>
        <w:t>TH</w:t>
      </w:r>
      <w:r>
        <w:rPr>
          <w:b/>
          <w:bCs/>
          <w:sz w:val="48"/>
          <w:szCs w:val="48"/>
        </w:rPr>
        <w:t xml:space="preserve"> 2025 </w:t>
      </w:r>
    </w:p>
    <w:p w14:paraId="575FB2D5" w14:textId="77777777" w:rsidR="00DA5679" w:rsidRDefault="00DA5679" w:rsidP="00DA5679">
      <w:pPr>
        <w:pStyle w:val="Body"/>
        <w:jc w:val="center"/>
        <w:rPr>
          <w:b/>
          <w:bCs/>
          <w:sz w:val="48"/>
          <w:szCs w:val="48"/>
        </w:rPr>
      </w:pPr>
      <w:r>
        <w:rPr>
          <w:b/>
          <w:bCs/>
          <w:sz w:val="48"/>
          <w:szCs w:val="48"/>
          <w:lang w:val="en-US"/>
        </w:rPr>
        <w:t>VIA COOKING VINYL</w:t>
      </w:r>
    </w:p>
    <w:p w14:paraId="0D5C8687" w14:textId="77777777" w:rsidR="00DA5679" w:rsidRDefault="00DA5679" w:rsidP="00DA5679">
      <w:pPr>
        <w:pStyle w:val="Body"/>
        <w:jc w:val="center"/>
        <w:rPr>
          <w:sz w:val="16"/>
          <w:szCs w:val="16"/>
        </w:rPr>
      </w:pPr>
      <w:hyperlink r:id="rId11" w:history="1">
        <w:r>
          <w:rPr>
            <w:rStyle w:val="Hyperlink1"/>
            <w:lang w:val="de-DE"/>
          </w:rPr>
          <w:t>PRE-ORDER HERE</w:t>
        </w:r>
      </w:hyperlink>
    </w:p>
    <w:p w14:paraId="31A197CD" w14:textId="77777777" w:rsidR="00DA5679" w:rsidRDefault="00DA5679" w:rsidP="00DA5679">
      <w:pPr>
        <w:jc w:val="center"/>
        <w:rPr>
          <w:sz w:val="16"/>
          <w:szCs w:val="16"/>
        </w:rPr>
      </w:pPr>
    </w:p>
    <w:p w14:paraId="1F495423" w14:textId="77777777" w:rsidR="00DA5679" w:rsidRDefault="00DA5679" w:rsidP="00DA5679">
      <w:pPr>
        <w:pStyle w:val="Body"/>
        <w:jc w:val="center"/>
        <w:rPr>
          <w:b/>
          <w:bCs/>
          <w:sz w:val="48"/>
          <w:szCs w:val="48"/>
        </w:rPr>
      </w:pPr>
      <w:r>
        <w:rPr>
          <w:b/>
          <w:bCs/>
          <w:sz w:val="48"/>
          <w:szCs w:val="48"/>
          <w:lang w:val="de-DE"/>
        </w:rPr>
        <w:t>TOURING UK IN MARCH 2025</w:t>
      </w:r>
    </w:p>
    <w:p w14:paraId="5B2D9330" w14:textId="77777777" w:rsidR="00DA5679" w:rsidRDefault="00DA5679" w:rsidP="00DA5679">
      <w:pPr>
        <w:pStyle w:val="Body"/>
        <w:jc w:val="center"/>
        <w:rPr>
          <w:b/>
          <w:bCs/>
          <w:sz w:val="40"/>
          <w:szCs w:val="40"/>
        </w:rPr>
      </w:pPr>
      <w:r>
        <w:rPr>
          <w:b/>
          <w:bCs/>
          <w:sz w:val="40"/>
          <w:szCs w:val="40"/>
          <w:lang w:val="en-US"/>
        </w:rPr>
        <w:t>WITH SUPPORT FROM ASH</w:t>
      </w:r>
    </w:p>
    <w:p w14:paraId="7E74756C" w14:textId="77777777" w:rsidR="00DA5679" w:rsidRDefault="00DA5679" w:rsidP="00DA5679">
      <w:pPr>
        <w:jc w:val="center"/>
        <w:rPr>
          <w:sz w:val="16"/>
          <w:szCs w:val="16"/>
        </w:rPr>
      </w:pPr>
      <w:hyperlink r:id="rId12" w:history="1">
        <w:r>
          <w:rPr>
            <w:rStyle w:val="Hyperlink1"/>
            <w:lang w:val="de-DE"/>
          </w:rPr>
          <w:t>TICKETS ON SALE NOW HERE</w:t>
        </w:r>
      </w:hyperlink>
    </w:p>
    <w:p w14:paraId="54C99A08" w14:textId="77777777" w:rsidR="00DA5679" w:rsidRDefault="00DA5679" w:rsidP="00DA5679">
      <w:pPr>
        <w:jc w:val="center"/>
        <w:rPr>
          <w:sz w:val="16"/>
          <w:szCs w:val="16"/>
        </w:rPr>
      </w:pPr>
    </w:p>
    <w:p w14:paraId="55271107" w14:textId="77777777" w:rsidR="00DA5679" w:rsidRDefault="00DA5679" w:rsidP="00DA5679">
      <w:pPr>
        <w:rPr>
          <w:lang w:val="en-US"/>
        </w:rPr>
      </w:pPr>
      <w:r>
        <w:t xml:space="preserve">The Darkness have released their scorching new single </w:t>
      </w:r>
      <w:hyperlink r:id="rId13" w:history="1">
        <w:r w:rsidRPr="000F62AD">
          <w:rPr>
            <w:rStyle w:val="Hyperlink"/>
          </w:rPr>
          <w:t>‘Walking Through Fire’</w:t>
        </w:r>
      </w:hyperlink>
      <w:r>
        <w:t xml:space="preserve">, the latest song to be taken from their forthcoming album </w:t>
      </w:r>
      <w:r>
        <w:rPr>
          <w:i/>
          <w:iCs/>
        </w:rPr>
        <w:t xml:space="preserve">Dreams </w:t>
      </w:r>
      <w:proofErr w:type="gramStart"/>
      <w:r>
        <w:rPr>
          <w:i/>
          <w:iCs/>
        </w:rPr>
        <w:t>On</w:t>
      </w:r>
      <w:proofErr w:type="gramEnd"/>
      <w:r>
        <w:rPr>
          <w:i/>
          <w:iCs/>
        </w:rPr>
        <w:t xml:space="preserve"> Toast </w:t>
      </w:r>
      <w:r>
        <w:t xml:space="preserve">out </w:t>
      </w:r>
      <w:r>
        <w:rPr>
          <w:lang w:val="en-US"/>
        </w:rPr>
        <w:t>March 28</w:t>
      </w:r>
      <w:r>
        <w:rPr>
          <w:vertAlign w:val="superscript"/>
          <w:lang w:val="en-US"/>
        </w:rPr>
        <w:t>th</w:t>
      </w:r>
      <w:r>
        <w:rPr>
          <w:lang w:val="en-US"/>
        </w:rPr>
        <w:t xml:space="preserve"> via Cooking Vinyl. Watch the in-the-studio visualizer </w:t>
      </w:r>
      <w:hyperlink r:id="rId14" w:history="1">
        <w:r w:rsidRPr="00385C48">
          <w:rPr>
            <w:rStyle w:val="Hyperlink"/>
            <w:lang w:val="en-US"/>
          </w:rPr>
          <w:t>HERE</w:t>
        </w:r>
      </w:hyperlink>
      <w:r>
        <w:rPr>
          <w:lang w:val="en-US"/>
        </w:rPr>
        <w:t xml:space="preserve">. Pre-order the album now </w:t>
      </w:r>
      <w:hyperlink r:id="rId15" w:history="1">
        <w:r w:rsidRPr="00385C48">
          <w:rPr>
            <w:rStyle w:val="Hyperlink"/>
            <w:lang w:val="en-US"/>
          </w:rPr>
          <w:t>HERE</w:t>
        </w:r>
      </w:hyperlink>
      <w:r>
        <w:rPr>
          <w:lang w:val="en-US"/>
        </w:rPr>
        <w:t>.</w:t>
      </w:r>
    </w:p>
    <w:p w14:paraId="56C51781" w14:textId="77777777" w:rsidR="00DA5679" w:rsidRDefault="00DA5679" w:rsidP="00DA5679">
      <w:pPr>
        <w:rPr>
          <w:lang w:val="en-US"/>
        </w:rPr>
      </w:pPr>
    </w:p>
    <w:p w14:paraId="62238129" w14:textId="77777777" w:rsidR="00DA5679" w:rsidRDefault="00DA5679" w:rsidP="00DA5679">
      <w:r>
        <w:t>‘Walking Through Fire’ is an epic Darkness anthem with signature guitar solos, a thunderous rhythm section and high-flying falsetto flourishes which deliver an amusing ode to the band’s love of rock ‘n’ roll and the state of the music industry in 2025.</w:t>
      </w:r>
    </w:p>
    <w:p w14:paraId="071EDECF" w14:textId="77777777" w:rsidR="00DA5679" w:rsidRDefault="00DA5679" w:rsidP="00DA5679"/>
    <w:p w14:paraId="465667AB" w14:textId="77777777" w:rsidR="00DA5679" w:rsidRDefault="00DA5679" w:rsidP="00DA5679">
      <w:pPr>
        <w:rPr>
          <w:rFonts w:eastAsia="Times New Roman" w:cs="Times New Roman"/>
          <w:i/>
          <w:iCs/>
          <w:color w:val="000000"/>
          <w:kern w:val="0"/>
          <w:lang w:eastAsia="en-GB"/>
          <w14:ligatures w14:val="none"/>
        </w:rPr>
      </w:pPr>
      <w:r>
        <w:t xml:space="preserve">Regarding the single Justin Hawkins says, </w:t>
      </w:r>
      <w:r w:rsidRPr="00DD25AD">
        <w:t>“</w:t>
      </w:r>
      <w:r w:rsidRPr="00DD25AD">
        <w:rPr>
          <w:rFonts w:eastAsia="Times New Roman" w:cs="Times New Roman"/>
          <w:i/>
          <w:iCs/>
          <w:color w:val="000000"/>
          <w:kern w:val="0"/>
          <w:lang w:eastAsia="en-GB"/>
          <w14:ligatures w14:val="none"/>
        </w:rPr>
        <w:t xml:space="preserve">The life of an artist is gruelling endeavour, leavened with rare moments of shining success. We wade through sweet treacle every day, to make things for others to love. </w:t>
      </w:r>
    </w:p>
    <w:p w14:paraId="7BD3D4FF" w14:textId="77777777" w:rsidR="00DA5679" w:rsidRDefault="00DA5679" w:rsidP="00DA5679">
      <w:pPr>
        <w:rPr>
          <w:rFonts w:eastAsia="Times New Roman" w:cs="Times New Roman"/>
          <w:i/>
          <w:iCs/>
          <w:color w:val="000000"/>
          <w:kern w:val="0"/>
          <w:lang w:eastAsia="en-GB"/>
          <w14:ligatures w14:val="none"/>
        </w:rPr>
      </w:pPr>
    </w:p>
    <w:p w14:paraId="089F3E97" w14:textId="77777777" w:rsidR="00DA5679" w:rsidRPr="00DD25AD" w:rsidRDefault="00DA5679" w:rsidP="00DA5679">
      <w:pPr>
        <w:rPr>
          <w:rFonts w:eastAsia="Times New Roman" w:cs="Times New Roman"/>
          <w:color w:val="000000"/>
          <w:kern w:val="0"/>
          <w:lang w:eastAsia="en-GB"/>
          <w14:ligatures w14:val="none"/>
        </w:rPr>
      </w:pPr>
      <w:r w:rsidRPr="00DD25AD">
        <w:rPr>
          <w:rFonts w:eastAsia="Times New Roman" w:cs="Times New Roman"/>
          <w:i/>
          <w:iCs/>
          <w:color w:val="000000"/>
          <w:kern w:val="0"/>
          <w:lang w:eastAsia="en-GB"/>
          <w14:ligatures w14:val="none"/>
        </w:rPr>
        <w:t xml:space="preserve">For we chosen few, this is akin to climbing a mountain for the glorious view, whilst studiously avoiding looking at the discarded condom that has attached itself to our stylish </w:t>
      </w:r>
      <w:r>
        <w:rPr>
          <w:rFonts w:eastAsia="Times New Roman" w:cs="Times New Roman"/>
          <w:i/>
          <w:iCs/>
          <w:color w:val="000000"/>
          <w:kern w:val="0"/>
          <w:lang w:eastAsia="en-GB"/>
          <w14:ligatures w14:val="none"/>
        </w:rPr>
        <w:t xml:space="preserve">yet practical </w:t>
      </w:r>
      <w:r w:rsidRPr="00DD25AD">
        <w:rPr>
          <w:rFonts w:eastAsia="Times New Roman" w:cs="Times New Roman"/>
          <w:i/>
          <w:iCs/>
          <w:color w:val="000000"/>
          <w:kern w:val="0"/>
          <w:lang w:eastAsia="en-GB"/>
          <w14:ligatures w14:val="none"/>
        </w:rPr>
        <w:t>hiking footwear. </w:t>
      </w:r>
    </w:p>
    <w:p w14:paraId="6030D562" w14:textId="77777777" w:rsidR="00DA5679" w:rsidRPr="00DD25AD" w:rsidRDefault="00DA5679" w:rsidP="00DA5679">
      <w:pPr>
        <w:rPr>
          <w:rFonts w:eastAsia="Times New Roman" w:cs="Times New Roman"/>
          <w:color w:val="000000"/>
          <w:kern w:val="0"/>
          <w:lang w:eastAsia="en-GB"/>
          <w14:ligatures w14:val="none"/>
        </w:rPr>
      </w:pPr>
    </w:p>
    <w:p w14:paraId="4C770916" w14:textId="77777777" w:rsidR="00DA5679" w:rsidRPr="00DD25AD" w:rsidRDefault="00DA5679" w:rsidP="00DA5679">
      <w:pPr>
        <w:rPr>
          <w:rFonts w:eastAsia="Times New Roman" w:cs="Times New Roman"/>
          <w:color w:val="000000"/>
          <w:kern w:val="0"/>
          <w:lang w:eastAsia="en-GB"/>
          <w14:ligatures w14:val="none"/>
        </w:rPr>
      </w:pPr>
      <w:r w:rsidRPr="00DD25AD">
        <w:rPr>
          <w:rFonts w:eastAsia="Times New Roman" w:cs="Times New Roman"/>
          <w:i/>
          <w:iCs/>
          <w:color w:val="000000"/>
          <w:kern w:val="0"/>
          <w:lang w:eastAsia="en-GB"/>
          <w14:ligatures w14:val="none"/>
        </w:rPr>
        <w:t>To rephrase in less oblique tones, nothing worthwhile is ever easy, and that is why we, The Darkness, are WALKING THROUGH FIRE… thinking of you.”</w:t>
      </w:r>
    </w:p>
    <w:p w14:paraId="0DA46DD5" w14:textId="77777777" w:rsidR="00DA5679" w:rsidRDefault="00DA5679" w:rsidP="00DA5679"/>
    <w:p w14:paraId="781639E0" w14:textId="77777777" w:rsidR="00DA5679" w:rsidRDefault="00DA5679" w:rsidP="00DA5679">
      <w:pPr>
        <w:rPr>
          <w:lang w:val="en-US"/>
        </w:rPr>
      </w:pPr>
      <w:r w:rsidRPr="0079126B">
        <w:rPr>
          <w:lang w:val="en-US"/>
        </w:rPr>
        <w:t xml:space="preserve">Produced by Dan Hawkins, </w:t>
      </w:r>
      <w:r w:rsidRPr="0079126B">
        <w:rPr>
          <w:i/>
          <w:iCs/>
          <w:lang w:val="en-US"/>
        </w:rPr>
        <w:t xml:space="preserve">Dreams </w:t>
      </w:r>
      <w:proofErr w:type="gramStart"/>
      <w:r w:rsidRPr="0079126B">
        <w:rPr>
          <w:i/>
          <w:iCs/>
          <w:lang w:val="en-US"/>
        </w:rPr>
        <w:t>On</w:t>
      </w:r>
      <w:proofErr w:type="gramEnd"/>
      <w:r w:rsidRPr="0079126B">
        <w:rPr>
          <w:i/>
          <w:iCs/>
          <w:lang w:val="en-US"/>
        </w:rPr>
        <w:t xml:space="preserve"> Toast </w:t>
      </w:r>
      <w:r w:rsidRPr="0079126B">
        <w:rPr>
          <w:lang w:val="en-US"/>
        </w:rPr>
        <w:t xml:space="preserve">flawlessly captures The Darkness at their peak, celebrating their influences and strengthening their sound, while also embarking on avenues never before heard from the band. It’s an indisputably grand display from the inspired and passionate quartet. </w:t>
      </w:r>
    </w:p>
    <w:p w14:paraId="07B73ABE" w14:textId="77777777" w:rsidR="00DA5679" w:rsidRDefault="00DA5679" w:rsidP="00DA5679">
      <w:pPr>
        <w:rPr>
          <w:lang w:val="en-US"/>
        </w:rPr>
      </w:pPr>
    </w:p>
    <w:p w14:paraId="1B5541F3" w14:textId="77777777" w:rsidR="00DA5679" w:rsidRDefault="00DA5679" w:rsidP="00DA5679">
      <w:r>
        <w:t xml:space="preserve">The diversity of the record has been displayed in recent singles such as the ‘70s pop genius of ‘The Longest Kiss’, searing hard rock of ‘Rock </w:t>
      </w:r>
      <w:proofErr w:type="gramStart"/>
      <w:r>
        <w:t>And</w:t>
      </w:r>
      <w:proofErr w:type="gramEnd"/>
      <w:r>
        <w:t xml:space="preserve"> Roll Party Cowboy’ and the </w:t>
      </w:r>
      <w:r w:rsidRPr="006C1828">
        <w:t>self-deprecating glam punk rock </w:t>
      </w:r>
      <w:r>
        <w:t xml:space="preserve">of ‘I Hate Myself’. There are further sonic delicacies to be revel in on the forthcoming record, including the ‘60s inspired balladry of ‘Hot </w:t>
      </w:r>
      <w:proofErr w:type="gramStart"/>
      <w:r>
        <w:t>On</w:t>
      </w:r>
      <w:proofErr w:type="gramEnd"/>
      <w:r>
        <w:t xml:space="preserve"> My Tail’, a monologue from actor Stephen Dorff on the romantic closer ‘Weekend In Rome’, and even a country classic with ‘Cold Hearted Woman’.</w:t>
      </w:r>
    </w:p>
    <w:p w14:paraId="30CFC039" w14:textId="77777777" w:rsidR="00DA5679" w:rsidRPr="0079126B" w:rsidRDefault="00DA5679" w:rsidP="00DA5679"/>
    <w:p w14:paraId="2D0E2659" w14:textId="77777777" w:rsidR="00DA5679" w:rsidRDefault="00DA5679" w:rsidP="00DA5679">
      <w:r w:rsidRPr="0079126B">
        <w:rPr>
          <w:lang w:val="en-US"/>
        </w:rPr>
        <w:t>Destined to further cement The Darkness as one of Britain</w:t>
      </w:r>
      <w:r w:rsidRPr="0079126B">
        <w:rPr>
          <w:rtl/>
        </w:rPr>
        <w:t>’</w:t>
      </w:r>
      <w:r w:rsidRPr="0079126B">
        <w:rPr>
          <w:lang w:val="en-US"/>
        </w:rPr>
        <w:t>s most important</w:t>
      </w:r>
      <w:r>
        <w:rPr>
          <w:lang w:val="en-US"/>
        </w:rPr>
        <w:t>, eclectic and courageous</w:t>
      </w:r>
      <w:r w:rsidRPr="0079126B">
        <w:rPr>
          <w:lang w:val="en-US"/>
        </w:rPr>
        <w:t xml:space="preserve"> rock bands, </w:t>
      </w:r>
      <w:r w:rsidRPr="0079126B">
        <w:rPr>
          <w:i/>
          <w:iCs/>
          <w:lang w:val="en-US"/>
        </w:rPr>
        <w:t xml:space="preserve">Dreams </w:t>
      </w:r>
      <w:proofErr w:type="gramStart"/>
      <w:r w:rsidRPr="0079126B">
        <w:rPr>
          <w:i/>
          <w:iCs/>
          <w:lang w:val="en-US"/>
        </w:rPr>
        <w:t>On</w:t>
      </w:r>
      <w:proofErr w:type="gramEnd"/>
      <w:r w:rsidRPr="0079126B">
        <w:rPr>
          <w:i/>
          <w:iCs/>
          <w:lang w:val="en-US"/>
        </w:rPr>
        <w:t xml:space="preserve"> Toast </w:t>
      </w:r>
      <w:r w:rsidRPr="0079126B">
        <w:rPr>
          <w:lang w:val="en-US"/>
        </w:rPr>
        <w:t>finds Justin, Dan, Frankie and Rufus continuing to push boundaries. Over two decades deep into their multi-platinum, award-winning career, they offer up unexpected surprises to bedazzle and amaze fans once again in 2025.</w:t>
      </w:r>
    </w:p>
    <w:p w14:paraId="12E1DD6E" w14:textId="77777777" w:rsidR="00DA5679" w:rsidRDefault="00DA5679" w:rsidP="00DA5679"/>
    <w:p w14:paraId="7DF8882B" w14:textId="77777777" w:rsidR="00DA5679" w:rsidRDefault="00DA5679" w:rsidP="00DA5679">
      <w:pPr>
        <w:pStyle w:val="Body"/>
      </w:pPr>
      <w:r>
        <w:t xml:space="preserve">The Darkness will be taking the album on the road with the </w:t>
      </w:r>
      <w:r>
        <w:rPr>
          <w:i/>
          <w:iCs/>
        </w:rPr>
        <w:t xml:space="preserve">Dreams </w:t>
      </w:r>
      <w:proofErr w:type="gramStart"/>
      <w:r>
        <w:rPr>
          <w:i/>
          <w:iCs/>
        </w:rPr>
        <w:t>On</w:t>
      </w:r>
      <w:proofErr w:type="gramEnd"/>
      <w:r>
        <w:rPr>
          <w:i/>
          <w:iCs/>
        </w:rPr>
        <w:t xml:space="preserve"> Toast </w:t>
      </w:r>
      <w:r>
        <w:t xml:space="preserve">UK headline tour seeing </w:t>
      </w:r>
      <w:r>
        <w:rPr>
          <w:lang w:val="en-US"/>
        </w:rPr>
        <w:t>them play 18 shows across the country finishing at London</w:t>
      </w:r>
      <w:r>
        <w:rPr>
          <w:rFonts w:ascii="Times New Roman" w:hAnsi="Times New Roman"/>
          <w:rtl/>
          <w:lang w:val="ar-SA"/>
        </w:rPr>
        <w:t>’</w:t>
      </w:r>
      <w:r>
        <w:rPr>
          <w:lang w:val="en-US"/>
        </w:rPr>
        <w:t>s OVO Wembley Arena on March 29</w:t>
      </w:r>
      <w:r>
        <w:rPr>
          <w:vertAlign w:val="superscript"/>
          <w:lang w:val="en-US"/>
        </w:rPr>
        <w:t>th</w:t>
      </w:r>
      <w:r>
        <w:t xml:space="preserve">. This will be followed by a further 21 dates across Europe. </w:t>
      </w:r>
    </w:p>
    <w:p w14:paraId="428CD733" w14:textId="77777777" w:rsidR="00DA5679" w:rsidRDefault="00DA5679" w:rsidP="00DA5679">
      <w:pPr>
        <w:pStyle w:val="Body"/>
      </w:pPr>
    </w:p>
    <w:p w14:paraId="3028A9DA" w14:textId="77777777" w:rsidR="00DA5679" w:rsidRDefault="00DA5679" w:rsidP="00DA5679">
      <w:pPr>
        <w:pStyle w:val="Body"/>
      </w:pPr>
      <w:r>
        <w:t xml:space="preserve">Full dates and tickets are available here </w:t>
      </w:r>
      <w:hyperlink r:id="rId16" w:history="1">
        <w:r>
          <w:rPr>
            <w:rStyle w:val="Link"/>
            <w:lang w:val="en-US"/>
          </w:rPr>
          <w:t>https://www.thedarknesslive.com/</w:t>
        </w:r>
      </w:hyperlink>
      <w:r>
        <w:t xml:space="preserve">. </w:t>
      </w:r>
    </w:p>
    <w:p w14:paraId="2308E05F" w14:textId="77777777" w:rsidR="00DA5679" w:rsidRDefault="00DA5679" w:rsidP="00DA5679">
      <w:pPr>
        <w:pStyle w:val="Body"/>
      </w:pPr>
    </w:p>
    <w:p w14:paraId="26945DA0" w14:textId="77777777" w:rsidR="00DA5679" w:rsidRDefault="00DA5679" w:rsidP="00DA5679">
      <w:pPr>
        <w:pStyle w:val="Body"/>
      </w:pPr>
      <w:r>
        <w:t>Full UK dates are listed below:</w:t>
      </w:r>
    </w:p>
    <w:p w14:paraId="24D8970C" w14:textId="77777777" w:rsidR="00DA5679" w:rsidRDefault="00DA5679" w:rsidP="00DA5679">
      <w:pPr>
        <w:pStyle w:val="Body"/>
      </w:pPr>
    </w:p>
    <w:p w14:paraId="24276B9F" w14:textId="77777777" w:rsidR="00DA5679" w:rsidRDefault="00DA5679" w:rsidP="00DA5679">
      <w:pPr>
        <w:pStyle w:val="BodyA"/>
        <w:rPr>
          <w:b/>
          <w:bCs/>
          <w:u w:val="single"/>
        </w:rPr>
      </w:pPr>
      <w:r>
        <w:rPr>
          <w:b/>
          <w:bCs/>
          <w:u w:val="single"/>
        </w:rPr>
        <w:t>THE DARKNESS 2025 UK HEADLINE TOUR DATES</w:t>
      </w:r>
    </w:p>
    <w:p w14:paraId="17587873" w14:textId="77777777" w:rsidR="00DA5679" w:rsidRDefault="00DA5679" w:rsidP="00DA5679">
      <w:pPr>
        <w:pStyle w:val="BodyA"/>
      </w:pPr>
      <w:r>
        <w:rPr>
          <w:lang w:val="it-IT"/>
        </w:rPr>
        <w:t xml:space="preserve">06/03 - Ipswich, </w:t>
      </w:r>
      <w:proofErr w:type="spellStart"/>
      <w:r>
        <w:rPr>
          <w:lang w:val="it-IT"/>
        </w:rPr>
        <w:t>Regent</w:t>
      </w:r>
      <w:proofErr w:type="spellEnd"/>
      <w:r>
        <w:rPr>
          <w:lang w:val="it-IT"/>
        </w:rPr>
        <w:t>’</w:t>
      </w:r>
      <w:r>
        <w:t>s Theatre</w:t>
      </w:r>
      <w:r>
        <w:rPr>
          <w:lang w:val="it-IT"/>
        </w:rPr>
        <w:t xml:space="preserve"> (SOLD OUT)</w:t>
      </w:r>
    </w:p>
    <w:p w14:paraId="38118468" w14:textId="77777777" w:rsidR="00DA5679" w:rsidRDefault="00DA5679" w:rsidP="00DA5679">
      <w:pPr>
        <w:pStyle w:val="BodyA"/>
      </w:pPr>
      <w:r>
        <w:rPr>
          <w:lang w:val="it-IT"/>
        </w:rPr>
        <w:t xml:space="preserve">07/03 - Ipswich, </w:t>
      </w:r>
      <w:proofErr w:type="spellStart"/>
      <w:r>
        <w:rPr>
          <w:lang w:val="it-IT"/>
        </w:rPr>
        <w:t>Regent</w:t>
      </w:r>
      <w:proofErr w:type="spellEnd"/>
      <w:r>
        <w:rPr>
          <w:lang w:val="it-IT"/>
        </w:rPr>
        <w:t>’</w:t>
      </w:r>
      <w:r>
        <w:t>s Theatre (SOLD OUT)</w:t>
      </w:r>
    </w:p>
    <w:p w14:paraId="13115F34" w14:textId="77777777" w:rsidR="00DA5679" w:rsidRDefault="00DA5679" w:rsidP="00DA5679">
      <w:pPr>
        <w:pStyle w:val="BodyA"/>
      </w:pPr>
      <w:r>
        <w:t>08/03 - Oxford, New Theatre (SOLD OUT)</w:t>
      </w:r>
    </w:p>
    <w:p w14:paraId="1C7E0411" w14:textId="77777777" w:rsidR="00DA5679" w:rsidRDefault="00DA5679" w:rsidP="00DA5679">
      <w:pPr>
        <w:pStyle w:val="BodyA"/>
        <w:rPr>
          <w:lang w:val="nl-NL"/>
        </w:rPr>
      </w:pPr>
      <w:r>
        <w:rPr>
          <w:lang w:val="nl-NL"/>
        </w:rPr>
        <w:t xml:space="preserve">09/03 - Swansea, Arena </w:t>
      </w:r>
    </w:p>
    <w:p w14:paraId="296EC02B" w14:textId="77777777" w:rsidR="00DA5679" w:rsidRDefault="00DA5679" w:rsidP="00DA5679">
      <w:pPr>
        <w:pStyle w:val="BodyA"/>
      </w:pPr>
      <w:r>
        <w:t>11/03 - Guildford, G Live (SOLD OUT)</w:t>
      </w:r>
    </w:p>
    <w:p w14:paraId="18CEE9BF" w14:textId="77777777" w:rsidR="00DA5679" w:rsidRDefault="00DA5679" w:rsidP="00DA5679">
      <w:pPr>
        <w:pStyle w:val="BodyA"/>
      </w:pPr>
      <w:r>
        <w:t>12/03 - Hull, Connexin Arena</w:t>
      </w:r>
    </w:p>
    <w:p w14:paraId="54E9F9BC" w14:textId="77777777" w:rsidR="00DA5679" w:rsidRDefault="00DA5679" w:rsidP="00DA5679">
      <w:pPr>
        <w:pStyle w:val="BodyA"/>
      </w:pPr>
      <w:r>
        <w:t xml:space="preserve">14/03 - Liverpool, Guild </w:t>
      </w:r>
      <w:proofErr w:type="gramStart"/>
      <w:r>
        <w:t>Of</w:t>
      </w:r>
      <w:proofErr w:type="gramEnd"/>
      <w:r>
        <w:t xml:space="preserve"> Students (SOLD OUT)</w:t>
      </w:r>
    </w:p>
    <w:p w14:paraId="2F1E87BA" w14:textId="77777777" w:rsidR="00DA5679" w:rsidRDefault="00DA5679" w:rsidP="00DA5679">
      <w:pPr>
        <w:pStyle w:val="BodyA"/>
      </w:pPr>
      <w:r>
        <w:t>15/03 - Wolverhampton, Civic Hall (SOLD OUT)</w:t>
      </w:r>
    </w:p>
    <w:p w14:paraId="4149A9A9" w14:textId="77777777" w:rsidR="00DA5679" w:rsidRDefault="00DA5679" w:rsidP="00DA5679">
      <w:pPr>
        <w:pStyle w:val="BodyA"/>
      </w:pPr>
      <w:r>
        <w:t>17/03 - York, Barbican (SOLD OUT)</w:t>
      </w:r>
    </w:p>
    <w:p w14:paraId="41FE8FFC" w14:textId="77777777" w:rsidR="00DA5679" w:rsidRDefault="00DA5679" w:rsidP="00DA5679">
      <w:pPr>
        <w:pStyle w:val="BodyA"/>
      </w:pPr>
      <w:r>
        <w:t>18/03 - Edinburgh, Usher Hall (SOLD OUT)</w:t>
      </w:r>
    </w:p>
    <w:p w14:paraId="5DE69D59" w14:textId="77777777" w:rsidR="00DA5679" w:rsidRDefault="00DA5679" w:rsidP="00DA5679">
      <w:pPr>
        <w:pStyle w:val="BodyA"/>
      </w:pPr>
      <w:r>
        <w:t>20/03 - Glasgow, Royal Concert Hall (SOLD OUT)</w:t>
      </w:r>
    </w:p>
    <w:p w14:paraId="732F4143" w14:textId="77777777" w:rsidR="00DA5679" w:rsidRDefault="00DA5679" w:rsidP="00DA5679">
      <w:pPr>
        <w:pStyle w:val="BodyA"/>
      </w:pPr>
      <w:r>
        <w:t>21/03 - Newcastle, O2 City Hall (SOLD OUT)</w:t>
      </w:r>
    </w:p>
    <w:p w14:paraId="76E790B0" w14:textId="77777777" w:rsidR="00DA5679" w:rsidRDefault="00DA5679" w:rsidP="00DA5679">
      <w:pPr>
        <w:pStyle w:val="BodyA"/>
        <w:rPr>
          <w:lang w:val="it-IT"/>
        </w:rPr>
      </w:pPr>
      <w:r>
        <w:rPr>
          <w:lang w:val="it-IT"/>
        </w:rPr>
        <w:t xml:space="preserve">22/03 - Manchester, O2 </w:t>
      </w:r>
      <w:proofErr w:type="gramStart"/>
      <w:r>
        <w:rPr>
          <w:lang w:val="it-IT"/>
        </w:rPr>
        <w:t>Apollo  (</w:t>
      </w:r>
      <w:proofErr w:type="gramEnd"/>
      <w:r>
        <w:rPr>
          <w:lang w:val="it-IT"/>
        </w:rPr>
        <w:t>SOLD OUT)</w:t>
      </w:r>
    </w:p>
    <w:p w14:paraId="2CA6989D" w14:textId="77777777" w:rsidR="00DA5679" w:rsidRDefault="00DA5679" w:rsidP="00DA5679">
      <w:pPr>
        <w:pStyle w:val="BodyA"/>
      </w:pPr>
      <w:r>
        <w:t>24/03 - Bristol, Beacon Theatre (SOLD OUT)</w:t>
      </w:r>
    </w:p>
    <w:p w14:paraId="0E398F70" w14:textId="77777777" w:rsidR="00DA5679" w:rsidRDefault="00DA5679" w:rsidP="00DA5679">
      <w:pPr>
        <w:pStyle w:val="BodyA"/>
      </w:pPr>
      <w:r>
        <w:t xml:space="preserve">25/03 - Portsmouth, Guildhall </w:t>
      </w:r>
    </w:p>
    <w:p w14:paraId="51406B57" w14:textId="77777777" w:rsidR="00DA5679" w:rsidRDefault="00DA5679" w:rsidP="00DA5679">
      <w:pPr>
        <w:pStyle w:val="BodyA"/>
      </w:pPr>
      <w:r>
        <w:t>27/03 - Leicester, De Montford Hall (SOLD OUT)</w:t>
      </w:r>
    </w:p>
    <w:p w14:paraId="2F62D687" w14:textId="77777777" w:rsidR="00DA5679" w:rsidRDefault="00DA5679" w:rsidP="00DA5679">
      <w:pPr>
        <w:pStyle w:val="BodyA"/>
      </w:pPr>
      <w:r>
        <w:t xml:space="preserve">28/03 - Cambridge, Corn Exchange (SOLD OUT) </w:t>
      </w:r>
    </w:p>
    <w:p w14:paraId="7DCCBE6C" w14:textId="77777777" w:rsidR="00DA5679" w:rsidRDefault="00DA5679" w:rsidP="00DA5679">
      <w:pPr>
        <w:pStyle w:val="BodyA"/>
        <w:rPr>
          <w:lang w:val="nl-NL"/>
        </w:rPr>
      </w:pPr>
      <w:r>
        <w:rPr>
          <w:lang w:val="nl-NL"/>
        </w:rPr>
        <w:t>29/03 - London, OVO Arena Wembley</w:t>
      </w:r>
    </w:p>
    <w:p w14:paraId="32B23D15" w14:textId="77777777" w:rsidR="00DA5679" w:rsidRDefault="00DA5679" w:rsidP="00DA5679">
      <w:pPr>
        <w:pStyle w:val="Body"/>
      </w:pPr>
    </w:p>
    <w:p w14:paraId="7ADE0E3D" w14:textId="77777777" w:rsidR="00DA5679" w:rsidRDefault="00DA5679" w:rsidP="00DA5679">
      <w:pPr>
        <w:pStyle w:val="Body"/>
        <w:rPr>
          <w:b/>
          <w:bCs/>
        </w:rPr>
      </w:pPr>
      <w:r>
        <w:rPr>
          <w:b/>
          <w:bCs/>
          <w:i/>
          <w:iCs/>
          <w:lang w:val="de-DE"/>
        </w:rPr>
        <w:t xml:space="preserve">DREAMS ON TOAST </w:t>
      </w:r>
      <w:r>
        <w:rPr>
          <w:b/>
          <w:bCs/>
          <w:lang w:val="en-US"/>
        </w:rPr>
        <w:t>TRACK LISTING</w:t>
      </w:r>
    </w:p>
    <w:p w14:paraId="33D54288" w14:textId="77777777" w:rsidR="00DA5679" w:rsidRDefault="00DA5679" w:rsidP="00DA5679">
      <w:pPr>
        <w:pStyle w:val="ListParagraph"/>
        <w:numPr>
          <w:ilvl w:val="0"/>
          <w:numId w:val="2"/>
        </w:numPr>
        <w:pBdr>
          <w:top w:val="nil"/>
          <w:left w:val="nil"/>
          <w:bottom w:val="nil"/>
          <w:right w:val="nil"/>
          <w:between w:val="nil"/>
          <w:bar w:val="nil"/>
        </w:pBdr>
        <w:contextualSpacing w:val="0"/>
      </w:pPr>
      <w:r>
        <w:t>Rock And Roll Party Cowboy</w:t>
      </w:r>
    </w:p>
    <w:p w14:paraId="1766255D" w14:textId="77777777" w:rsidR="00DA5679" w:rsidRDefault="00DA5679" w:rsidP="00DA5679">
      <w:pPr>
        <w:pStyle w:val="ListParagraph"/>
        <w:numPr>
          <w:ilvl w:val="0"/>
          <w:numId w:val="2"/>
        </w:numPr>
        <w:pBdr>
          <w:top w:val="nil"/>
          <w:left w:val="nil"/>
          <w:bottom w:val="nil"/>
          <w:right w:val="nil"/>
          <w:between w:val="nil"/>
          <w:bar w:val="nil"/>
        </w:pBdr>
        <w:contextualSpacing w:val="0"/>
      </w:pPr>
      <w:r>
        <w:t>I Hate Myself</w:t>
      </w:r>
    </w:p>
    <w:p w14:paraId="44B41EFA" w14:textId="77777777" w:rsidR="00DA5679" w:rsidRDefault="00DA5679" w:rsidP="00DA5679">
      <w:pPr>
        <w:pStyle w:val="ListParagraph"/>
        <w:numPr>
          <w:ilvl w:val="0"/>
          <w:numId w:val="2"/>
        </w:numPr>
        <w:pBdr>
          <w:top w:val="nil"/>
          <w:left w:val="nil"/>
          <w:bottom w:val="nil"/>
          <w:right w:val="nil"/>
          <w:between w:val="nil"/>
          <w:bar w:val="nil"/>
        </w:pBdr>
        <w:contextualSpacing w:val="0"/>
      </w:pPr>
      <w:r>
        <w:t>Hot On My Tail</w:t>
      </w:r>
    </w:p>
    <w:p w14:paraId="4D152D85" w14:textId="77777777" w:rsidR="00DA5679" w:rsidRDefault="00DA5679" w:rsidP="00DA5679">
      <w:pPr>
        <w:pStyle w:val="ListParagraph"/>
        <w:numPr>
          <w:ilvl w:val="0"/>
          <w:numId w:val="2"/>
        </w:numPr>
        <w:pBdr>
          <w:top w:val="nil"/>
          <w:left w:val="nil"/>
          <w:bottom w:val="nil"/>
          <w:right w:val="nil"/>
          <w:between w:val="nil"/>
          <w:bar w:val="nil"/>
        </w:pBdr>
        <w:contextualSpacing w:val="0"/>
      </w:pPr>
      <w:r>
        <w:t>Mortal Dread</w:t>
      </w:r>
    </w:p>
    <w:p w14:paraId="408012D8" w14:textId="77777777" w:rsidR="00DA5679" w:rsidRDefault="00DA5679" w:rsidP="00DA5679">
      <w:pPr>
        <w:pStyle w:val="ListParagraph"/>
        <w:numPr>
          <w:ilvl w:val="0"/>
          <w:numId w:val="2"/>
        </w:numPr>
        <w:pBdr>
          <w:top w:val="nil"/>
          <w:left w:val="nil"/>
          <w:bottom w:val="nil"/>
          <w:right w:val="nil"/>
          <w:between w:val="nil"/>
          <w:bar w:val="nil"/>
        </w:pBdr>
        <w:contextualSpacing w:val="0"/>
      </w:pPr>
      <w:r>
        <w:t>Don’t Need Sunshine</w:t>
      </w:r>
    </w:p>
    <w:p w14:paraId="0C5FC5E8" w14:textId="77777777" w:rsidR="00DA5679" w:rsidRDefault="00DA5679" w:rsidP="00DA5679">
      <w:pPr>
        <w:pStyle w:val="ListParagraph"/>
        <w:numPr>
          <w:ilvl w:val="0"/>
          <w:numId w:val="2"/>
        </w:numPr>
        <w:pBdr>
          <w:top w:val="nil"/>
          <w:left w:val="nil"/>
          <w:bottom w:val="nil"/>
          <w:right w:val="nil"/>
          <w:between w:val="nil"/>
          <w:bar w:val="nil"/>
        </w:pBdr>
        <w:contextualSpacing w:val="0"/>
      </w:pPr>
      <w:r>
        <w:t>The Longest Kiss</w:t>
      </w:r>
    </w:p>
    <w:p w14:paraId="51381C2A" w14:textId="77777777" w:rsidR="00DA5679" w:rsidRDefault="00DA5679" w:rsidP="00DA5679">
      <w:pPr>
        <w:pStyle w:val="ListParagraph"/>
        <w:numPr>
          <w:ilvl w:val="0"/>
          <w:numId w:val="2"/>
        </w:numPr>
        <w:pBdr>
          <w:top w:val="nil"/>
          <w:left w:val="nil"/>
          <w:bottom w:val="nil"/>
          <w:right w:val="nil"/>
          <w:between w:val="nil"/>
          <w:bar w:val="nil"/>
        </w:pBdr>
        <w:contextualSpacing w:val="0"/>
      </w:pPr>
      <w:r>
        <w:t xml:space="preserve">The Battle </w:t>
      </w:r>
      <w:proofErr w:type="gramStart"/>
      <w:r>
        <w:t>For</w:t>
      </w:r>
      <w:proofErr w:type="gramEnd"/>
      <w:r>
        <w:t xml:space="preserve"> Gadget Land</w:t>
      </w:r>
    </w:p>
    <w:p w14:paraId="709D4AA6" w14:textId="77777777" w:rsidR="00DA5679" w:rsidRDefault="00DA5679" w:rsidP="00DA5679">
      <w:pPr>
        <w:pStyle w:val="ListParagraph"/>
        <w:numPr>
          <w:ilvl w:val="0"/>
          <w:numId w:val="2"/>
        </w:numPr>
        <w:pBdr>
          <w:top w:val="nil"/>
          <w:left w:val="nil"/>
          <w:bottom w:val="nil"/>
          <w:right w:val="nil"/>
          <w:between w:val="nil"/>
          <w:bar w:val="nil"/>
        </w:pBdr>
        <w:contextualSpacing w:val="0"/>
      </w:pPr>
      <w:r>
        <w:t>Cold Hearted Woman</w:t>
      </w:r>
    </w:p>
    <w:p w14:paraId="5D45C8E0" w14:textId="77777777" w:rsidR="00DA5679" w:rsidRDefault="00DA5679" w:rsidP="00DA5679">
      <w:pPr>
        <w:pStyle w:val="ListParagraph"/>
        <w:numPr>
          <w:ilvl w:val="0"/>
          <w:numId w:val="2"/>
        </w:numPr>
        <w:pBdr>
          <w:top w:val="nil"/>
          <w:left w:val="nil"/>
          <w:bottom w:val="nil"/>
          <w:right w:val="nil"/>
          <w:between w:val="nil"/>
          <w:bar w:val="nil"/>
        </w:pBdr>
        <w:contextualSpacing w:val="0"/>
      </w:pPr>
      <w:r>
        <w:t>Walking Through Fire</w:t>
      </w:r>
    </w:p>
    <w:p w14:paraId="59381BE8" w14:textId="77777777" w:rsidR="00DA5679" w:rsidRDefault="00DA5679" w:rsidP="00DA5679">
      <w:pPr>
        <w:pStyle w:val="ListParagraph"/>
        <w:numPr>
          <w:ilvl w:val="0"/>
          <w:numId w:val="2"/>
        </w:numPr>
        <w:pBdr>
          <w:top w:val="nil"/>
          <w:left w:val="nil"/>
          <w:bottom w:val="nil"/>
          <w:right w:val="nil"/>
          <w:between w:val="nil"/>
          <w:bar w:val="nil"/>
        </w:pBdr>
        <w:contextualSpacing w:val="0"/>
      </w:pPr>
      <w:r>
        <w:t>Weekend In Rome</w:t>
      </w:r>
    </w:p>
    <w:p w14:paraId="589367A6" w14:textId="77777777" w:rsidR="00DA5679" w:rsidRDefault="00DA5679" w:rsidP="00DA5679">
      <w:pPr>
        <w:pStyle w:val="Body"/>
      </w:pPr>
    </w:p>
    <w:p w14:paraId="29FC3960" w14:textId="77777777" w:rsidR="00DA5679" w:rsidRDefault="00DA5679" w:rsidP="00DA5679">
      <w:pPr>
        <w:pStyle w:val="BodyA"/>
        <w:jc w:val="center"/>
      </w:pPr>
      <w:r>
        <w:rPr>
          <w:noProof/>
        </w:rPr>
        <w:lastRenderedPageBreak/>
        <w:drawing>
          <wp:inline distT="0" distB="0" distL="0" distR="0" wp14:anchorId="3BBF426F" wp14:editId="33646F92">
            <wp:extent cx="4360127" cy="4360127"/>
            <wp:effectExtent l="0" t="0" r="0" b="0"/>
            <wp:docPr id="1073741827" name="officeArt object" descr="A person in a suit and ti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7" name="A person in a suit and tieDescription automatically generated" descr="A person in a suit and tieDescription automatically generated"/>
                    <pic:cNvPicPr>
                      <a:picLocks noChangeAspect="1"/>
                    </pic:cNvPicPr>
                  </pic:nvPicPr>
                  <pic:blipFill>
                    <a:blip r:embed="rId17"/>
                    <a:stretch>
                      <a:fillRect/>
                    </a:stretch>
                  </pic:blipFill>
                  <pic:spPr>
                    <a:xfrm>
                      <a:off x="0" y="0"/>
                      <a:ext cx="4360127" cy="4360127"/>
                    </a:xfrm>
                    <a:prstGeom prst="rect">
                      <a:avLst/>
                    </a:prstGeom>
                    <a:ln w="12700" cap="flat">
                      <a:noFill/>
                      <a:miter lim="400000"/>
                    </a:ln>
                    <a:effectLst/>
                  </pic:spPr>
                </pic:pic>
              </a:graphicData>
            </a:graphic>
          </wp:inline>
        </w:drawing>
      </w:r>
    </w:p>
    <w:p w14:paraId="4C31EB32" w14:textId="77777777" w:rsidR="00DA5679" w:rsidRDefault="00DA5679" w:rsidP="00DA5679">
      <w:pPr>
        <w:pStyle w:val="BodyA"/>
        <w:jc w:val="center"/>
        <w:rPr>
          <w:rStyle w:val="Hyperlink3"/>
        </w:rPr>
      </w:pPr>
      <w:r>
        <w:rPr>
          <w:i/>
          <w:iCs/>
          <w:sz w:val="20"/>
          <w:szCs w:val="20"/>
        </w:rPr>
        <w:t>Dreams On Toast</w:t>
      </w:r>
      <w:r>
        <w:rPr>
          <w:sz w:val="20"/>
          <w:szCs w:val="20"/>
        </w:rPr>
        <w:t xml:space="preserve"> album artwork designed by Grammy nominated artist </w:t>
      </w:r>
      <w:hyperlink r:id="rId18" w:history="1">
        <w:r>
          <w:rPr>
            <w:rStyle w:val="Hyperlink3"/>
          </w:rPr>
          <w:t>Perry Shall</w:t>
        </w:r>
      </w:hyperlink>
    </w:p>
    <w:p w14:paraId="58CD5040" w14:textId="42E85DB1" w:rsidR="002917FB" w:rsidRDefault="002917FB" w:rsidP="00A12B36">
      <w:pPr>
        <w:pStyle w:val="Body"/>
        <w:rPr>
          <w:rFonts w:asciiTheme="minorHAnsi" w:hAnsiTheme="minorHAnsi"/>
        </w:rPr>
      </w:pPr>
    </w:p>
    <w:p w14:paraId="1F9DE716" w14:textId="70EBA200" w:rsidR="006F0E07" w:rsidRDefault="006F0E07" w:rsidP="006F0E07">
      <w:pPr>
        <w:pStyle w:val="Body"/>
        <w:jc w:val="center"/>
        <w:rPr>
          <w:rFonts w:asciiTheme="minorHAnsi" w:hAnsiTheme="minorHAnsi"/>
        </w:rPr>
      </w:pPr>
      <w:r w:rsidRPr="006F0E07">
        <w:rPr>
          <w:rFonts w:asciiTheme="minorHAnsi" w:hAnsiTheme="minorHAnsi"/>
          <w:b/>
          <w:bCs/>
        </w:rPr>
        <w:t xml:space="preserve">For all media enquiries please contact </w:t>
      </w:r>
      <w:hyperlink r:id="rId19" w:history="1">
        <w:r w:rsidRPr="006F0E07">
          <w:rPr>
            <w:rStyle w:val="Hyperlink"/>
            <w:rFonts w:asciiTheme="minorHAnsi" w:hAnsiTheme="minorHAnsi"/>
            <w:b/>
            <w:bCs/>
          </w:rPr>
          <w:t>warren@chuffmedia.com</w:t>
        </w:r>
      </w:hyperlink>
    </w:p>
    <w:p w14:paraId="475E4B66" w14:textId="77777777" w:rsidR="00A12B36" w:rsidRPr="00A12B36" w:rsidRDefault="00A12B36" w:rsidP="00A12B36">
      <w:pPr>
        <w:pStyle w:val="Body"/>
        <w:rPr>
          <w:rFonts w:asciiTheme="minorHAnsi" w:hAnsiTheme="minorHAnsi"/>
        </w:rPr>
      </w:pPr>
    </w:p>
    <w:sectPr w:rsidR="00A12B36" w:rsidRPr="00A12B36">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1A5363" w14:textId="77777777" w:rsidR="00F56F99" w:rsidRDefault="00F56F99" w:rsidP="006F0E07">
      <w:r>
        <w:separator/>
      </w:r>
    </w:p>
  </w:endnote>
  <w:endnote w:type="continuationSeparator" w:id="0">
    <w:p w14:paraId="0B0958C9" w14:textId="77777777" w:rsidR="00F56F99" w:rsidRDefault="00F56F99" w:rsidP="006F0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426AD" w14:textId="265B4D75" w:rsidR="006F0E07" w:rsidRDefault="006F0E07">
    <w:pPr>
      <w:pStyle w:val="Footer"/>
    </w:pPr>
    <w:r>
      <w:rPr>
        <w:noProof/>
        <w:bdr w:val="none" w:sz="0" w:space="0" w:color="auto" w:frame="1"/>
      </w:rPr>
      <w:drawing>
        <wp:anchor distT="0" distB="0" distL="114300" distR="114300" simplePos="0" relativeHeight="251658240" behindDoc="1" locked="0" layoutInCell="1" allowOverlap="1" wp14:anchorId="0D64E718" wp14:editId="650A5E5A">
          <wp:simplePos x="0" y="0"/>
          <wp:positionH relativeFrom="page">
            <wp:align>left</wp:align>
          </wp:positionH>
          <wp:positionV relativeFrom="paragraph">
            <wp:posOffset>-283527</wp:posOffset>
          </wp:positionV>
          <wp:extent cx="5731510" cy="702310"/>
          <wp:effectExtent l="0" t="0" r="2540" b="2540"/>
          <wp:wrapNone/>
          <wp:docPr id="14424776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70231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A55F2B" w14:textId="77777777" w:rsidR="00F56F99" w:rsidRDefault="00F56F99" w:rsidP="006F0E07">
      <w:r>
        <w:separator/>
      </w:r>
    </w:p>
  </w:footnote>
  <w:footnote w:type="continuationSeparator" w:id="0">
    <w:p w14:paraId="19E5141A" w14:textId="77777777" w:rsidR="00F56F99" w:rsidRDefault="00F56F99" w:rsidP="006F0E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081089"/>
    <w:multiLevelType w:val="hybridMultilevel"/>
    <w:tmpl w:val="9FC03336"/>
    <w:numStyleLink w:val="ImportedStyle1"/>
  </w:abstractNum>
  <w:abstractNum w:abstractNumId="1" w15:restartNumberingAfterBreak="0">
    <w:nsid w:val="33EA53EF"/>
    <w:multiLevelType w:val="hybridMultilevel"/>
    <w:tmpl w:val="9FC03336"/>
    <w:styleLink w:val="ImportedStyle1"/>
    <w:lvl w:ilvl="0" w:tplc="02EEE54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AFC7F6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40C1F44">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FACC06F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038EB3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ACAC4BA">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BB068E9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1E615B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D0A78EC">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2150358">
    <w:abstractNumId w:val="1"/>
  </w:num>
  <w:num w:numId="2" w16cid:durableId="5070618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9EF"/>
    <w:rsid w:val="0004613D"/>
    <w:rsid w:val="001C4412"/>
    <w:rsid w:val="00237D39"/>
    <w:rsid w:val="0024191F"/>
    <w:rsid w:val="002917FB"/>
    <w:rsid w:val="0038313A"/>
    <w:rsid w:val="003859EF"/>
    <w:rsid w:val="003B7E95"/>
    <w:rsid w:val="004A1F47"/>
    <w:rsid w:val="005466C6"/>
    <w:rsid w:val="005B053C"/>
    <w:rsid w:val="006F0E07"/>
    <w:rsid w:val="00762BDD"/>
    <w:rsid w:val="007735C4"/>
    <w:rsid w:val="008D194D"/>
    <w:rsid w:val="00940D92"/>
    <w:rsid w:val="0096177C"/>
    <w:rsid w:val="009620F7"/>
    <w:rsid w:val="009B5002"/>
    <w:rsid w:val="00A12B36"/>
    <w:rsid w:val="00A95D95"/>
    <w:rsid w:val="00AE0150"/>
    <w:rsid w:val="00BA4377"/>
    <w:rsid w:val="00CC1957"/>
    <w:rsid w:val="00CD2F69"/>
    <w:rsid w:val="00D661C3"/>
    <w:rsid w:val="00D77729"/>
    <w:rsid w:val="00DA1E6E"/>
    <w:rsid w:val="00DA30CE"/>
    <w:rsid w:val="00DA5679"/>
    <w:rsid w:val="00E34E66"/>
    <w:rsid w:val="00E52F43"/>
    <w:rsid w:val="00E6197C"/>
    <w:rsid w:val="00F56F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D525C"/>
  <w15:chartTrackingRefBased/>
  <w15:docId w15:val="{62645ADF-9E07-DB42-B54C-FE9D8AE9A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859E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859E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859E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859E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859E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859E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59E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59E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59E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59E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859E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859E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859E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859E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859E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59E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59E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59EF"/>
    <w:rPr>
      <w:rFonts w:eastAsiaTheme="majorEastAsia" w:cstheme="majorBidi"/>
      <w:color w:val="272727" w:themeColor="text1" w:themeTint="D8"/>
    </w:rPr>
  </w:style>
  <w:style w:type="paragraph" w:styleId="Title">
    <w:name w:val="Title"/>
    <w:basedOn w:val="Normal"/>
    <w:next w:val="Normal"/>
    <w:link w:val="TitleChar"/>
    <w:uiPriority w:val="10"/>
    <w:qFormat/>
    <w:rsid w:val="003859E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59E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59E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59E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59E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859EF"/>
    <w:rPr>
      <w:i/>
      <w:iCs/>
      <w:color w:val="404040" w:themeColor="text1" w:themeTint="BF"/>
    </w:rPr>
  </w:style>
  <w:style w:type="paragraph" w:styleId="ListParagraph">
    <w:name w:val="List Paragraph"/>
    <w:basedOn w:val="Normal"/>
    <w:qFormat/>
    <w:rsid w:val="003859EF"/>
    <w:pPr>
      <w:ind w:left="720"/>
      <w:contextualSpacing/>
    </w:pPr>
  </w:style>
  <w:style w:type="character" w:styleId="IntenseEmphasis">
    <w:name w:val="Intense Emphasis"/>
    <w:basedOn w:val="DefaultParagraphFont"/>
    <w:uiPriority w:val="21"/>
    <w:qFormat/>
    <w:rsid w:val="003859EF"/>
    <w:rPr>
      <w:i/>
      <w:iCs/>
      <w:color w:val="0F4761" w:themeColor="accent1" w:themeShade="BF"/>
    </w:rPr>
  </w:style>
  <w:style w:type="paragraph" w:styleId="IntenseQuote">
    <w:name w:val="Intense Quote"/>
    <w:basedOn w:val="Normal"/>
    <w:next w:val="Normal"/>
    <w:link w:val="IntenseQuoteChar"/>
    <w:uiPriority w:val="30"/>
    <w:qFormat/>
    <w:rsid w:val="003859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859EF"/>
    <w:rPr>
      <w:i/>
      <w:iCs/>
      <w:color w:val="0F4761" w:themeColor="accent1" w:themeShade="BF"/>
    </w:rPr>
  </w:style>
  <w:style w:type="character" w:styleId="IntenseReference">
    <w:name w:val="Intense Reference"/>
    <w:basedOn w:val="DefaultParagraphFont"/>
    <w:uiPriority w:val="32"/>
    <w:qFormat/>
    <w:rsid w:val="003859EF"/>
    <w:rPr>
      <w:b/>
      <w:bCs/>
      <w:smallCaps/>
      <w:color w:val="0F4761" w:themeColor="accent1" w:themeShade="BF"/>
      <w:spacing w:val="5"/>
    </w:rPr>
  </w:style>
  <w:style w:type="character" w:styleId="Hyperlink">
    <w:name w:val="Hyperlink"/>
    <w:basedOn w:val="DefaultParagraphFont"/>
    <w:uiPriority w:val="99"/>
    <w:unhideWhenUsed/>
    <w:rsid w:val="003859EF"/>
    <w:rPr>
      <w:color w:val="467886" w:themeColor="hyperlink"/>
      <w:u w:val="single"/>
    </w:rPr>
  </w:style>
  <w:style w:type="character" w:styleId="UnresolvedMention">
    <w:name w:val="Unresolved Mention"/>
    <w:basedOn w:val="DefaultParagraphFont"/>
    <w:uiPriority w:val="99"/>
    <w:semiHidden/>
    <w:unhideWhenUsed/>
    <w:rsid w:val="003859EF"/>
    <w:rPr>
      <w:color w:val="605E5C"/>
      <w:shd w:val="clear" w:color="auto" w:fill="E1DFDD"/>
    </w:rPr>
  </w:style>
  <w:style w:type="paragraph" w:customStyle="1" w:styleId="Body">
    <w:name w:val="Body"/>
    <w:rsid w:val="002917FB"/>
    <w:pPr>
      <w:pBdr>
        <w:top w:val="nil"/>
        <w:left w:val="nil"/>
        <w:bottom w:val="nil"/>
        <w:right w:val="nil"/>
        <w:between w:val="nil"/>
        <w:bar w:val="nil"/>
      </w:pBdr>
    </w:pPr>
    <w:rPr>
      <w:rFonts w:ascii="Aptos" w:eastAsia="Aptos" w:hAnsi="Aptos" w:cs="Aptos"/>
      <w:color w:val="000000"/>
      <w:u w:color="000000"/>
      <w:bdr w:val="nil"/>
      <w:lang w:eastAsia="en-GB"/>
      <w14:textOutline w14:w="0" w14:cap="flat" w14:cmpd="sng" w14:algn="ctr">
        <w14:noFill/>
        <w14:prstDash w14:val="solid"/>
        <w14:bevel/>
      </w14:textOutline>
      <w14:ligatures w14:val="none"/>
    </w:rPr>
  </w:style>
  <w:style w:type="character" w:customStyle="1" w:styleId="Hyperlink0">
    <w:name w:val="Hyperlink.0"/>
    <w:basedOn w:val="Hyperlink"/>
    <w:rsid w:val="002917FB"/>
    <w:rPr>
      <w:outline w:val="0"/>
      <w:color w:val="467886"/>
      <w:u w:val="single" w:color="467886"/>
    </w:rPr>
  </w:style>
  <w:style w:type="character" w:styleId="FollowedHyperlink">
    <w:name w:val="FollowedHyperlink"/>
    <w:basedOn w:val="DefaultParagraphFont"/>
    <w:uiPriority w:val="99"/>
    <w:semiHidden/>
    <w:unhideWhenUsed/>
    <w:rsid w:val="0096177C"/>
    <w:rPr>
      <w:color w:val="96607D" w:themeColor="followedHyperlink"/>
      <w:u w:val="single"/>
    </w:rPr>
  </w:style>
  <w:style w:type="paragraph" w:styleId="Header">
    <w:name w:val="header"/>
    <w:basedOn w:val="Normal"/>
    <w:link w:val="HeaderChar"/>
    <w:uiPriority w:val="99"/>
    <w:unhideWhenUsed/>
    <w:rsid w:val="006F0E07"/>
    <w:pPr>
      <w:tabs>
        <w:tab w:val="center" w:pos="4680"/>
        <w:tab w:val="right" w:pos="9360"/>
      </w:tabs>
    </w:pPr>
  </w:style>
  <w:style w:type="character" w:customStyle="1" w:styleId="HeaderChar">
    <w:name w:val="Header Char"/>
    <w:basedOn w:val="DefaultParagraphFont"/>
    <w:link w:val="Header"/>
    <w:uiPriority w:val="99"/>
    <w:rsid w:val="006F0E07"/>
  </w:style>
  <w:style w:type="paragraph" w:styleId="Footer">
    <w:name w:val="footer"/>
    <w:basedOn w:val="Normal"/>
    <w:link w:val="FooterChar"/>
    <w:uiPriority w:val="99"/>
    <w:unhideWhenUsed/>
    <w:rsid w:val="006F0E07"/>
    <w:pPr>
      <w:tabs>
        <w:tab w:val="center" w:pos="4680"/>
        <w:tab w:val="right" w:pos="9360"/>
      </w:tabs>
    </w:pPr>
  </w:style>
  <w:style w:type="character" w:customStyle="1" w:styleId="FooterChar">
    <w:name w:val="Footer Char"/>
    <w:basedOn w:val="DefaultParagraphFont"/>
    <w:link w:val="Footer"/>
    <w:uiPriority w:val="99"/>
    <w:rsid w:val="006F0E07"/>
  </w:style>
  <w:style w:type="character" w:customStyle="1" w:styleId="Hyperlink1">
    <w:name w:val="Hyperlink.1"/>
    <w:basedOn w:val="DefaultParagraphFont"/>
    <w:rsid w:val="00DA5679"/>
    <w:rPr>
      <w:rFonts w:ascii="Aptos" w:eastAsia="Aptos" w:hAnsi="Aptos" w:cs="Aptos"/>
      <w:b/>
      <w:bCs/>
      <w:outline w:val="0"/>
      <w:color w:val="467886"/>
      <w:sz w:val="40"/>
      <w:szCs w:val="40"/>
      <w:u w:val="single" w:color="467886"/>
    </w:rPr>
  </w:style>
  <w:style w:type="character" w:customStyle="1" w:styleId="Link">
    <w:name w:val="Link"/>
    <w:rsid w:val="00DA5679"/>
    <w:rPr>
      <w:outline w:val="0"/>
      <w:color w:val="467886"/>
      <w:u w:val="single" w:color="467886"/>
    </w:rPr>
  </w:style>
  <w:style w:type="paragraph" w:customStyle="1" w:styleId="BodyA">
    <w:name w:val="Body A"/>
    <w:rsid w:val="00DA5679"/>
    <w:pPr>
      <w:pBdr>
        <w:top w:val="nil"/>
        <w:left w:val="nil"/>
        <w:bottom w:val="nil"/>
        <w:right w:val="nil"/>
        <w:between w:val="nil"/>
        <w:bar w:val="nil"/>
      </w:pBdr>
    </w:pPr>
    <w:rPr>
      <w:rFonts w:ascii="Aptos" w:eastAsia="Aptos" w:hAnsi="Aptos" w:cs="Aptos"/>
      <w:color w:val="000000"/>
      <w:u w:color="000000"/>
      <w:bdr w:val="nil"/>
      <w:lang w:val="en-US" w:eastAsia="en-GB"/>
      <w14:textOutline w14:w="12700" w14:cap="flat" w14:cmpd="sng" w14:algn="ctr">
        <w14:noFill/>
        <w14:prstDash w14:val="solid"/>
        <w14:miter w14:lim="400000"/>
      </w14:textOutline>
      <w14:ligatures w14:val="none"/>
    </w:rPr>
  </w:style>
  <w:style w:type="numbering" w:customStyle="1" w:styleId="ImportedStyle1">
    <w:name w:val="Imported Style 1"/>
    <w:rsid w:val="00DA5679"/>
    <w:pPr>
      <w:numPr>
        <w:numId w:val="1"/>
      </w:numPr>
    </w:pPr>
  </w:style>
  <w:style w:type="character" w:customStyle="1" w:styleId="Hyperlink3">
    <w:name w:val="Hyperlink.3"/>
    <w:basedOn w:val="Link"/>
    <w:rsid w:val="00DA5679"/>
    <w:rPr>
      <w:outline w:val="0"/>
      <w:color w:val="467886"/>
      <w:sz w:val="20"/>
      <w:szCs w:val="20"/>
      <w:u w:val="single" w:color="46788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thedarkness.lnk.to/wtfPR" TargetMode="External"/><Relationship Id="rId18" Type="http://schemas.openxmlformats.org/officeDocument/2006/relationships/hyperlink" Target="https://www.perryshall.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thedarknesslive.com/"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wilfulpublicity.us9.list-manage.com/track/click?u=4ed22b50518a2d4aaa7dcb375&amp;id=bee927c92f&amp;e=77f4d10718"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hedarkness.lnk.to/dreamsontoastPR" TargetMode="External"/><Relationship Id="rId5" Type="http://schemas.openxmlformats.org/officeDocument/2006/relationships/footnotes" Target="footnotes.xml"/><Relationship Id="rId15" Type="http://schemas.openxmlformats.org/officeDocument/2006/relationships/hyperlink" Target="https://thedarkness.lnk.to/dreamsontoastPR" TargetMode="External"/><Relationship Id="rId10" Type="http://schemas.openxmlformats.org/officeDocument/2006/relationships/hyperlink" Target="https://thedarkness.lnk.to/wtfPR" TargetMode="External"/><Relationship Id="rId19" Type="http://schemas.openxmlformats.org/officeDocument/2006/relationships/hyperlink" Target="mailto:warren@chuffmedia.com" TargetMode="External"/><Relationship Id="rId4" Type="http://schemas.openxmlformats.org/officeDocument/2006/relationships/webSettings" Target="webSettings.xml"/><Relationship Id="rId9" Type="http://schemas.openxmlformats.org/officeDocument/2006/relationships/hyperlink" Target="https://thedarkness.lnk.to/wtfPR/youtube" TargetMode="External"/><Relationship Id="rId14" Type="http://schemas.openxmlformats.org/officeDocument/2006/relationships/hyperlink" Target="https://thedarkness.lnk.to/wtfPR/youtube"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675</Words>
  <Characters>3853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Sullivan</dc:creator>
  <cp:keywords/>
  <dc:description/>
  <cp:lastModifiedBy>warren higgins</cp:lastModifiedBy>
  <cp:revision>2</cp:revision>
  <dcterms:created xsi:type="dcterms:W3CDTF">2025-02-25T11:22:00Z</dcterms:created>
  <dcterms:modified xsi:type="dcterms:W3CDTF">2025-02-25T11:22:00Z</dcterms:modified>
</cp:coreProperties>
</file>