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49AC" w14:textId="77777777" w:rsidR="00E60688" w:rsidRDefault="00E60688" w:rsidP="00E60688">
      <w:pPr>
        <w:jc w:val="center"/>
        <w:rPr>
          <w:color w:val="000000"/>
        </w:rPr>
      </w:pPr>
      <w:r>
        <w:rPr>
          <w:noProof/>
          <w:color w:val="000000"/>
        </w:rPr>
        <w:drawing>
          <wp:inline distT="0" distB="0" distL="0" distR="0" wp14:anchorId="6E9410DA" wp14:editId="41577B2C">
            <wp:extent cx="3333750" cy="717550"/>
            <wp:effectExtent l="0" t="0" r="0" b="635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717550"/>
                    </a:xfrm>
                    <a:prstGeom prst="rect">
                      <a:avLst/>
                    </a:prstGeom>
                    <a:noFill/>
                    <a:ln>
                      <a:noFill/>
                    </a:ln>
                  </pic:spPr>
                </pic:pic>
              </a:graphicData>
            </a:graphic>
          </wp:inline>
        </w:drawing>
      </w:r>
    </w:p>
    <w:p w14:paraId="1F4B2999" w14:textId="77777777" w:rsidR="00E60688" w:rsidRPr="003E076A" w:rsidRDefault="00E60688" w:rsidP="00E60688">
      <w:pPr>
        <w:jc w:val="center"/>
      </w:pPr>
      <w:r w:rsidRPr="003E076A">
        <w:rPr>
          <w:b/>
          <w:bCs/>
          <w:sz w:val="32"/>
          <w:szCs w:val="32"/>
        </w:rPr>
        <w:t xml:space="preserve"> RELEASES NEW </w:t>
      </w:r>
      <w:r>
        <w:rPr>
          <w:b/>
          <w:bCs/>
          <w:sz w:val="32"/>
          <w:szCs w:val="32"/>
        </w:rPr>
        <w:t>SONG</w:t>
      </w:r>
      <w:r w:rsidRPr="003E076A">
        <w:rPr>
          <w:b/>
          <w:bCs/>
          <w:sz w:val="32"/>
          <w:szCs w:val="32"/>
        </w:rPr>
        <w:t xml:space="preserve"> 'THESE DRUGS'</w:t>
      </w:r>
    </w:p>
    <w:p w14:paraId="21878B74" w14:textId="77777777" w:rsidR="00E60688" w:rsidRDefault="00E60688" w:rsidP="00E60688">
      <w:pPr>
        <w:jc w:val="center"/>
        <w:rPr>
          <w:color w:val="000000"/>
        </w:rPr>
      </w:pPr>
    </w:p>
    <w:p w14:paraId="67FDB5CF" w14:textId="77777777" w:rsidR="00E60688" w:rsidRDefault="00E60688" w:rsidP="00E60688">
      <w:pPr>
        <w:jc w:val="center"/>
        <w:rPr>
          <w:color w:val="000000"/>
        </w:rPr>
      </w:pPr>
      <w:r>
        <w:rPr>
          <w:b/>
          <w:bCs/>
          <w:noProof/>
          <w:color w:val="000000"/>
        </w:rPr>
        <w:drawing>
          <wp:inline distT="0" distB="0" distL="0" distR="0" wp14:anchorId="541D2A1D" wp14:editId="7DE58049">
            <wp:extent cx="3810000" cy="3810000"/>
            <wp:effectExtent l="0" t="0" r="0" b="0"/>
            <wp:docPr id="1" name="Picture 1" descr="A picture containing tex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sing&#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0B34A9C8" w14:textId="77777777" w:rsidR="00E60688" w:rsidRDefault="00E60688" w:rsidP="00E60688">
      <w:pPr>
        <w:jc w:val="center"/>
        <w:rPr>
          <w:rFonts w:ascii="Arial" w:hAnsi="Arial" w:cs="Arial"/>
          <w:b/>
          <w:bCs/>
          <w:color w:val="000000"/>
          <w:sz w:val="36"/>
          <w:szCs w:val="36"/>
        </w:rPr>
      </w:pPr>
    </w:p>
    <w:p w14:paraId="7E62207D" w14:textId="77777777" w:rsidR="00E60688" w:rsidRDefault="00E60688" w:rsidP="00E60688">
      <w:pPr>
        <w:rPr>
          <w:color w:val="000000"/>
        </w:rPr>
      </w:pPr>
    </w:p>
    <w:p w14:paraId="15855C84" w14:textId="77777777" w:rsidR="00E60688" w:rsidRPr="00E60688" w:rsidRDefault="00E60688" w:rsidP="00E60688">
      <w:pPr>
        <w:rPr>
          <w:rFonts w:asciiTheme="majorHAnsi" w:hAnsiTheme="majorHAnsi" w:cstheme="majorHAnsi"/>
          <w:color w:val="000000"/>
          <w:sz w:val="25"/>
          <w:szCs w:val="25"/>
        </w:rPr>
      </w:pPr>
      <w:r w:rsidRPr="00E60688">
        <w:rPr>
          <w:rFonts w:asciiTheme="majorHAnsi" w:hAnsiTheme="majorHAnsi" w:cstheme="majorHAnsi"/>
          <w:color w:val="000000"/>
          <w:sz w:val="25"/>
          <w:szCs w:val="25"/>
        </w:rPr>
        <w:t xml:space="preserve">Rising anti-pop star royalty </w:t>
      </w:r>
      <w:r w:rsidRPr="00E60688">
        <w:rPr>
          <w:rFonts w:asciiTheme="majorHAnsi" w:hAnsiTheme="majorHAnsi" w:cstheme="majorHAnsi"/>
          <w:b/>
          <w:bCs/>
          <w:color w:val="000000"/>
          <w:sz w:val="25"/>
          <w:szCs w:val="25"/>
        </w:rPr>
        <w:t>Baby Queen</w:t>
      </w:r>
      <w:r w:rsidRPr="00E60688">
        <w:rPr>
          <w:rFonts w:asciiTheme="majorHAnsi" w:hAnsiTheme="majorHAnsi" w:cstheme="majorHAnsi"/>
          <w:color w:val="000000"/>
          <w:sz w:val="25"/>
          <w:szCs w:val="25"/>
        </w:rPr>
        <w:t xml:space="preserve"> today shares new song ‘These Drugs’ alongside a video for the track. Released on Polydor Records, ‘These Drugs’ is the follow-up to her highly-praised single ‘Raw Thoughts’ which was Greg James Radio 1 Breakfast Show 'Tune of the Week'. </w:t>
      </w:r>
    </w:p>
    <w:p w14:paraId="383AE63B" w14:textId="77777777" w:rsidR="00E60688" w:rsidRPr="00E60688" w:rsidRDefault="00E60688" w:rsidP="00E60688">
      <w:pPr>
        <w:rPr>
          <w:rFonts w:asciiTheme="majorHAnsi" w:hAnsiTheme="majorHAnsi" w:cstheme="majorHAnsi"/>
          <w:color w:val="000000"/>
          <w:sz w:val="25"/>
          <w:szCs w:val="25"/>
        </w:rPr>
      </w:pPr>
    </w:p>
    <w:p w14:paraId="469F3AB4" w14:textId="77777777" w:rsidR="00E60688" w:rsidRPr="00E60688" w:rsidRDefault="00E60688" w:rsidP="00E60688">
      <w:pPr>
        <w:rPr>
          <w:rFonts w:asciiTheme="majorHAnsi" w:hAnsiTheme="majorHAnsi" w:cstheme="majorHAnsi"/>
          <w:color w:val="000000"/>
          <w:sz w:val="25"/>
          <w:szCs w:val="25"/>
        </w:rPr>
      </w:pPr>
      <w:r w:rsidRPr="00E60688">
        <w:rPr>
          <w:rFonts w:asciiTheme="majorHAnsi" w:hAnsiTheme="majorHAnsi" w:cstheme="majorHAnsi"/>
          <w:color w:val="000000"/>
          <w:sz w:val="25"/>
          <w:szCs w:val="25"/>
        </w:rPr>
        <w:t>Baby Queen followers will know that she regards ‘These Drugs’ as one of the most important songs she has written to date. Fiercely honest and unflinchingly direct, it heralds the coming of a new era in the Baby Kingdom, following on from the release of her debut Medicine EP last year.</w:t>
      </w:r>
    </w:p>
    <w:p w14:paraId="659BD9FD" w14:textId="77777777" w:rsidR="00E60688" w:rsidRPr="00E60688" w:rsidRDefault="00E60688" w:rsidP="00E60688">
      <w:pPr>
        <w:rPr>
          <w:rFonts w:asciiTheme="majorHAnsi" w:hAnsiTheme="majorHAnsi" w:cstheme="majorHAnsi"/>
          <w:i/>
          <w:iCs/>
          <w:color w:val="000000"/>
          <w:sz w:val="25"/>
          <w:szCs w:val="25"/>
          <w:shd w:val="clear" w:color="auto" w:fill="FFFFFF"/>
        </w:rPr>
      </w:pPr>
    </w:p>
    <w:p w14:paraId="2706AD82" w14:textId="77777777" w:rsidR="00E60688" w:rsidRPr="00E60688" w:rsidRDefault="00E60688" w:rsidP="00E60688">
      <w:pPr>
        <w:rPr>
          <w:rFonts w:asciiTheme="majorHAnsi" w:hAnsiTheme="majorHAnsi" w:cstheme="majorHAnsi"/>
          <w:i/>
          <w:iCs/>
          <w:sz w:val="25"/>
          <w:szCs w:val="25"/>
        </w:rPr>
      </w:pPr>
      <w:r w:rsidRPr="00E60688">
        <w:rPr>
          <w:rFonts w:asciiTheme="majorHAnsi" w:hAnsiTheme="majorHAnsi" w:cstheme="majorHAnsi"/>
          <w:color w:val="000000"/>
          <w:sz w:val="25"/>
          <w:szCs w:val="25"/>
        </w:rPr>
        <w:t xml:space="preserve">Speaking with typical candour, Baby Queen aka 23-year-old Bella Latham says, </w:t>
      </w:r>
      <w:r w:rsidRPr="00E60688">
        <w:rPr>
          <w:rFonts w:asciiTheme="majorHAnsi" w:hAnsiTheme="majorHAnsi" w:cstheme="majorHAnsi"/>
          <w:i/>
          <w:iCs/>
          <w:sz w:val="25"/>
          <w:szCs w:val="25"/>
        </w:rPr>
        <w:t xml:space="preserve">“I wrote this song when I was in a really bad place which was characterized mostly by this idea that I wasn't a good person and didn’t deserve good things. I think for so long, there were so many parts of myself that I was refusing to acknowledge or pay attention to, and when you ignore your own pain or refuse to face up to your mistakes, you can get yourself into a self-destructive cycle, which is ultimately what ended up happening. I think escapism is necessary, and we all find our escape in different places, but some are just healthier than </w:t>
      </w:r>
      <w:r w:rsidRPr="00E60688">
        <w:rPr>
          <w:rFonts w:asciiTheme="majorHAnsi" w:hAnsiTheme="majorHAnsi" w:cstheme="majorHAnsi"/>
          <w:i/>
          <w:iCs/>
          <w:sz w:val="25"/>
          <w:szCs w:val="25"/>
        </w:rPr>
        <w:lastRenderedPageBreak/>
        <w:t>others. I knew I was taking a risk when I decided to be so uncomfortably honest in these lyrics, but I also knew I had to share this story with people because we all have a monkey on our back and self-destruction is a stranger to nobody. I really want people to know that there is a better life waiting for them should they choose it. If you can learn to like yourself and learn to understand and accept every part of yourself (even the darkest ones), then you won't feel the need to run away. You really do have the strength to build the life you want to live, and I think I can be proof of that to somebody. “</w:t>
      </w:r>
    </w:p>
    <w:p w14:paraId="463B0B99" w14:textId="77777777" w:rsidR="00E60688" w:rsidRPr="00E60688" w:rsidRDefault="00E60688" w:rsidP="00E60688">
      <w:pPr>
        <w:pStyle w:val="xmsonormal"/>
        <w:rPr>
          <w:rFonts w:asciiTheme="majorHAnsi" w:hAnsiTheme="majorHAnsi" w:cstheme="majorHAnsi"/>
          <w:sz w:val="25"/>
          <w:szCs w:val="25"/>
        </w:rPr>
      </w:pPr>
    </w:p>
    <w:p w14:paraId="6238CF56" w14:textId="77777777" w:rsidR="00E60688" w:rsidRPr="00E60688" w:rsidRDefault="00E60688" w:rsidP="00E60688">
      <w:pPr>
        <w:pStyle w:val="xmsonormal"/>
        <w:rPr>
          <w:rFonts w:asciiTheme="majorHAnsi" w:hAnsiTheme="majorHAnsi" w:cstheme="majorHAnsi"/>
          <w:i/>
          <w:iCs/>
          <w:sz w:val="25"/>
          <w:szCs w:val="25"/>
        </w:rPr>
      </w:pPr>
      <w:r w:rsidRPr="00E60688">
        <w:rPr>
          <w:rFonts w:asciiTheme="majorHAnsi" w:eastAsia="Times New Roman" w:hAnsiTheme="majorHAnsi" w:cstheme="majorHAnsi"/>
          <w:color w:val="000000"/>
          <w:sz w:val="25"/>
          <w:szCs w:val="25"/>
        </w:rPr>
        <w:t xml:space="preserve">The video for ‘These Drugs’ also drops today. </w:t>
      </w:r>
      <w:r w:rsidRPr="00E60688">
        <w:rPr>
          <w:rFonts w:asciiTheme="majorHAnsi" w:eastAsia="Times New Roman" w:hAnsiTheme="majorHAnsi" w:cstheme="majorHAnsi"/>
          <w:i/>
          <w:iCs/>
          <w:color w:val="000000"/>
          <w:sz w:val="25"/>
          <w:szCs w:val="25"/>
        </w:rPr>
        <w:t>“</w:t>
      </w:r>
      <w:r w:rsidRPr="00E60688">
        <w:rPr>
          <w:rFonts w:asciiTheme="majorHAnsi" w:hAnsiTheme="majorHAnsi" w:cstheme="majorHAnsi"/>
          <w:i/>
          <w:iCs/>
          <w:sz w:val="25"/>
          <w:szCs w:val="25"/>
        </w:rPr>
        <w:t xml:space="preserve">The idea for the music video came from the first line of the song, which is one of my favourite lyrics I've ever written: "I don't </w:t>
      </w:r>
      <w:proofErr w:type="spellStart"/>
      <w:r w:rsidRPr="00E60688">
        <w:rPr>
          <w:rFonts w:asciiTheme="majorHAnsi" w:hAnsiTheme="majorHAnsi" w:cstheme="majorHAnsi"/>
          <w:i/>
          <w:iCs/>
          <w:sz w:val="25"/>
          <w:szCs w:val="25"/>
        </w:rPr>
        <w:t>wanna</w:t>
      </w:r>
      <w:proofErr w:type="spellEnd"/>
      <w:r w:rsidRPr="00E60688">
        <w:rPr>
          <w:rFonts w:asciiTheme="majorHAnsi" w:hAnsiTheme="majorHAnsi" w:cstheme="majorHAnsi"/>
          <w:i/>
          <w:iCs/>
          <w:sz w:val="25"/>
          <w:szCs w:val="25"/>
        </w:rPr>
        <w:t xml:space="preserve"> do drugs anymore. If you saw me through the eyes of a bathroom stall, your skin would crawl." I became really obsessed with the idea of only ever seeing somebody through the eyes of different bathroom stalls. I think if somebody were to watch actual footage of me in every London bathroom stall I've ever been in, they would see some of the most euphoric moments of my life, as well as some of the darkest - and I really wanted to re-create that. I came up with this idea to build four completely different bathroom stalls with different energies and narratives, and to just allow the actions to happen naturally inside each one,” </w:t>
      </w:r>
      <w:r w:rsidRPr="00E60688">
        <w:rPr>
          <w:rFonts w:asciiTheme="majorHAnsi" w:hAnsiTheme="majorHAnsi" w:cstheme="majorHAnsi"/>
          <w:sz w:val="25"/>
          <w:szCs w:val="25"/>
        </w:rPr>
        <w:t>Bella says.</w:t>
      </w:r>
      <w:r w:rsidRPr="00E60688">
        <w:rPr>
          <w:rFonts w:asciiTheme="majorHAnsi" w:hAnsiTheme="majorHAnsi" w:cstheme="majorHAnsi"/>
          <w:i/>
          <w:iCs/>
          <w:sz w:val="25"/>
          <w:szCs w:val="25"/>
        </w:rPr>
        <w:t xml:space="preserve"> “I'm really proud of this video, because it was directed by my genius of a creative director at Polydor </w:t>
      </w:r>
      <w:proofErr w:type="spellStart"/>
      <w:r w:rsidRPr="00E60688">
        <w:rPr>
          <w:rFonts w:asciiTheme="majorHAnsi" w:hAnsiTheme="majorHAnsi" w:cstheme="majorHAnsi"/>
          <w:i/>
          <w:iCs/>
          <w:sz w:val="25"/>
          <w:szCs w:val="25"/>
        </w:rPr>
        <w:t>Semera</w:t>
      </w:r>
      <w:proofErr w:type="spellEnd"/>
      <w:r w:rsidRPr="00E60688">
        <w:rPr>
          <w:rFonts w:asciiTheme="majorHAnsi" w:hAnsiTheme="majorHAnsi" w:cstheme="majorHAnsi"/>
          <w:i/>
          <w:iCs/>
          <w:sz w:val="25"/>
          <w:szCs w:val="25"/>
        </w:rPr>
        <w:t xml:space="preserve"> Khan and my amazing creative commissioner </w:t>
      </w:r>
      <w:proofErr w:type="spellStart"/>
      <w:r w:rsidRPr="00E60688">
        <w:rPr>
          <w:rFonts w:asciiTheme="majorHAnsi" w:hAnsiTheme="majorHAnsi" w:cstheme="majorHAnsi"/>
          <w:i/>
          <w:iCs/>
          <w:sz w:val="25"/>
          <w:szCs w:val="25"/>
        </w:rPr>
        <w:t>Saorla</w:t>
      </w:r>
      <w:proofErr w:type="spellEnd"/>
      <w:r w:rsidRPr="00E60688">
        <w:rPr>
          <w:rFonts w:asciiTheme="majorHAnsi" w:hAnsiTheme="majorHAnsi" w:cstheme="majorHAnsi"/>
          <w:i/>
          <w:iCs/>
          <w:sz w:val="25"/>
          <w:szCs w:val="25"/>
        </w:rPr>
        <w:t xml:space="preserve"> Houston. I really believe in them and think they're incredible, so one night I said ‘guys why don't you just do it? Why don't we just do this together?’ It's the best shoot I've ever been on the set of.”</w:t>
      </w:r>
    </w:p>
    <w:p w14:paraId="3876FF84" w14:textId="77777777" w:rsidR="00E60688" w:rsidRPr="00E60688" w:rsidRDefault="00E60688" w:rsidP="00E60688">
      <w:pPr>
        <w:rPr>
          <w:rFonts w:asciiTheme="majorHAnsi" w:hAnsiTheme="majorHAnsi" w:cstheme="majorHAnsi"/>
          <w:color w:val="000000"/>
          <w:sz w:val="25"/>
          <w:szCs w:val="25"/>
        </w:rPr>
      </w:pPr>
    </w:p>
    <w:p w14:paraId="48354CA9" w14:textId="77777777" w:rsidR="00E60688" w:rsidRPr="00E60688" w:rsidRDefault="00E60688" w:rsidP="00E60688">
      <w:pPr>
        <w:rPr>
          <w:rFonts w:asciiTheme="majorHAnsi" w:hAnsiTheme="majorHAnsi" w:cstheme="majorHAnsi"/>
          <w:i/>
          <w:iCs/>
          <w:color w:val="000000"/>
          <w:sz w:val="25"/>
          <w:szCs w:val="25"/>
          <w:shd w:val="clear" w:color="auto" w:fill="FFFFFF"/>
        </w:rPr>
      </w:pPr>
      <w:r w:rsidRPr="00E60688">
        <w:rPr>
          <w:rFonts w:asciiTheme="majorHAnsi" w:hAnsiTheme="majorHAnsi" w:cstheme="majorHAnsi"/>
          <w:color w:val="000000"/>
          <w:sz w:val="25"/>
          <w:szCs w:val="25"/>
        </w:rPr>
        <w:t xml:space="preserve">Hotly tipped as </w:t>
      </w:r>
      <w:r w:rsidRPr="00E60688">
        <w:rPr>
          <w:rFonts w:asciiTheme="majorHAnsi" w:hAnsiTheme="majorHAnsi" w:cstheme="majorHAnsi"/>
          <w:i/>
          <w:iCs/>
          <w:color w:val="000000"/>
          <w:sz w:val="25"/>
          <w:szCs w:val="25"/>
        </w:rPr>
        <w:t xml:space="preserve">the </w:t>
      </w:r>
      <w:r w:rsidRPr="00E60688">
        <w:rPr>
          <w:rFonts w:asciiTheme="majorHAnsi" w:hAnsiTheme="majorHAnsi" w:cstheme="majorHAnsi"/>
          <w:color w:val="000000"/>
          <w:sz w:val="25"/>
          <w:szCs w:val="25"/>
        </w:rPr>
        <w:t xml:space="preserve">artist to watch in 2021, Baby Queen’s legion of superfans continues to grow. Amongst those hailing the talents of the South African-born, London-based singer are Jodie Comer and Olivia Rodrigo who recently professed, </w:t>
      </w:r>
      <w:r w:rsidRPr="00E60688">
        <w:rPr>
          <w:rFonts w:asciiTheme="majorHAnsi" w:hAnsiTheme="majorHAnsi" w:cstheme="majorHAnsi"/>
          <w:i/>
          <w:iCs/>
          <w:color w:val="000000"/>
          <w:sz w:val="25"/>
          <w:szCs w:val="25"/>
          <w:shd w:val="clear" w:color="auto" w:fill="FFFFFF"/>
        </w:rPr>
        <w:t>"</w:t>
      </w:r>
      <w:r w:rsidRPr="00E60688">
        <w:rPr>
          <w:rFonts w:asciiTheme="majorHAnsi" w:hAnsiTheme="majorHAnsi" w:cstheme="majorHAnsi"/>
          <w:i/>
          <w:iCs/>
          <w:color w:val="222222"/>
          <w:sz w:val="25"/>
          <w:szCs w:val="25"/>
          <w:shd w:val="clear" w:color="auto" w:fill="FFFFFF"/>
        </w:rPr>
        <w:t>I’m obsessed with Baby Queen, I think she’s so </w:t>
      </w:r>
      <w:r w:rsidRPr="00E60688">
        <w:rPr>
          <w:rStyle w:val="markbtltp1son"/>
          <w:rFonts w:asciiTheme="majorHAnsi" w:hAnsiTheme="majorHAnsi" w:cstheme="majorHAnsi"/>
          <w:i/>
          <w:iCs/>
          <w:color w:val="222222"/>
          <w:sz w:val="25"/>
          <w:szCs w:val="25"/>
          <w:shd w:val="clear" w:color="auto" w:fill="FFFFFF"/>
        </w:rPr>
        <w:t>badass </w:t>
      </w:r>
      <w:r w:rsidRPr="00E60688">
        <w:rPr>
          <w:rFonts w:asciiTheme="majorHAnsi" w:hAnsiTheme="majorHAnsi" w:cstheme="majorHAnsi"/>
          <w:i/>
          <w:iCs/>
          <w:color w:val="222222"/>
          <w:sz w:val="25"/>
          <w:szCs w:val="25"/>
          <w:shd w:val="clear" w:color="auto" w:fill="FFFFFF"/>
        </w:rPr>
        <w:t>and I can’t wait to see what else she does in her career”</w:t>
      </w:r>
      <w:r w:rsidRPr="00E60688">
        <w:rPr>
          <w:rFonts w:asciiTheme="majorHAnsi" w:hAnsiTheme="majorHAnsi" w:cstheme="majorHAnsi"/>
          <w:color w:val="222222"/>
          <w:sz w:val="25"/>
          <w:szCs w:val="25"/>
          <w:shd w:val="clear" w:color="auto" w:fill="FFFFFF"/>
        </w:rPr>
        <w:t xml:space="preserve">. </w:t>
      </w:r>
      <w:r w:rsidRPr="00E60688">
        <w:rPr>
          <w:rFonts w:asciiTheme="majorHAnsi" w:hAnsiTheme="majorHAnsi" w:cstheme="majorHAnsi"/>
          <w:color w:val="000000"/>
          <w:sz w:val="25"/>
          <w:szCs w:val="25"/>
        </w:rPr>
        <w:t xml:space="preserve"> Courtney Love took to her Instagram to proclaim, </w:t>
      </w:r>
      <w:r w:rsidRPr="00E60688">
        <w:rPr>
          <w:rFonts w:asciiTheme="majorHAnsi" w:hAnsiTheme="majorHAnsi" w:cstheme="majorHAnsi"/>
          <w:i/>
          <w:iCs/>
          <w:color w:val="000000"/>
          <w:sz w:val="25"/>
          <w:szCs w:val="25"/>
          <w:shd w:val="clear" w:color="auto" w:fill="FFFFFF"/>
        </w:rPr>
        <w:t>"Lyrics SO good. Choruses SO good.</w:t>
      </w:r>
      <w:r w:rsidRPr="00E60688">
        <w:rPr>
          <w:rStyle w:val="apple-converted-space"/>
          <w:rFonts w:asciiTheme="majorHAnsi" w:hAnsiTheme="majorHAnsi" w:cstheme="majorHAnsi"/>
          <w:i/>
          <w:iCs/>
          <w:color w:val="000000"/>
          <w:sz w:val="25"/>
          <w:szCs w:val="25"/>
          <w:shd w:val="clear" w:color="auto" w:fill="FFFFFF"/>
        </w:rPr>
        <w:t> </w:t>
      </w:r>
      <w:r w:rsidRPr="00E60688">
        <w:rPr>
          <w:rFonts w:asciiTheme="majorHAnsi" w:hAnsiTheme="majorHAnsi" w:cstheme="majorHAnsi"/>
          <w:i/>
          <w:iCs/>
          <w:color w:val="000000"/>
          <w:sz w:val="25"/>
          <w:szCs w:val="25"/>
          <w:shd w:val="clear" w:color="auto" w:fill="FFFFFF"/>
        </w:rPr>
        <w:t>Visuals SO good. Fuck YES."</w:t>
      </w:r>
    </w:p>
    <w:p w14:paraId="3FCAC3D7" w14:textId="77777777" w:rsidR="00E60688" w:rsidRPr="00E60688" w:rsidRDefault="00E60688" w:rsidP="00E60688">
      <w:pPr>
        <w:rPr>
          <w:rFonts w:asciiTheme="majorHAnsi" w:hAnsiTheme="majorHAnsi" w:cstheme="majorHAnsi"/>
          <w:color w:val="000000"/>
          <w:sz w:val="25"/>
          <w:szCs w:val="25"/>
        </w:rPr>
      </w:pPr>
    </w:p>
    <w:p w14:paraId="60C7DDC7" w14:textId="77777777" w:rsidR="00E60688" w:rsidRPr="00E60688" w:rsidRDefault="00E60688" w:rsidP="00E60688">
      <w:pPr>
        <w:rPr>
          <w:rFonts w:asciiTheme="majorHAnsi" w:hAnsiTheme="majorHAnsi" w:cstheme="majorHAnsi"/>
          <w:sz w:val="25"/>
          <w:szCs w:val="25"/>
        </w:rPr>
      </w:pPr>
      <w:r w:rsidRPr="00E60688">
        <w:rPr>
          <w:rFonts w:asciiTheme="majorHAnsi" w:hAnsiTheme="majorHAnsi" w:cstheme="majorHAnsi"/>
          <w:color w:val="000000"/>
          <w:sz w:val="25"/>
          <w:szCs w:val="25"/>
        </w:rPr>
        <w:t xml:space="preserve">Watch Baby Queen perform ‘Want Me’ and ‘Raw Thoughts’ exclusively for Vevo DSCVR </w:t>
      </w:r>
      <w:hyperlink r:id="rId11" w:history="1">
        <w:r w:rsidRPr="00E60688">
          <w:rPr>
            <w:rStyle w:val="Hyperlink"/>
            <w:rFonts w:asciiTheme="majorHAnsi" w:hAnsiTheme="majorHAnsi" w:cstheme="majorHAnsi"/>
            <w:sz w:val="25"/>
            <w:szCs w:val="25"/>
          </w:rPr>
          <w:t>HERE</w:t>
        </w:r>
      </w:hyperlink>
      <w:r w:rsidRPr="00E60688">
        <w:rPr>
          <w:rFonts w:asciiTheme="majorHAnsi" w:hAnsiTheme="majorHAnsi" w:cstheme="majorHAnsi"/>
          <w:color w:val="000000"/>
          <w:sz w:val="25"/>
          <w:szCs w:val="25"/>
        </w:rPr>
        <w:t>.</w:t>
      </w:r>
    </w:p>
    <w:p w14:paraId="1190C710" w14:textId="77777777" w:rsidR="006633E1" w:rsidRPr="00E60688" w:rsidRDefault="006633E1" w:rsidP="006633E1">
      <w:pPr>
        <w:rPr>
          <w:rStyle w:val="Hyperlink"/>
          <w:rFonts w:asciiTheme="majorHAnsi" w:hAnsiTheme="majorHAnsi" w:cstheme="majorHAnsi"/>
          <w:color w:val="auto"/>
          <w:sz w:val="25"/>
          <w:szCs w:val="25"/>
          <w:u w:val="none"/>
        </w:rPr>
      </w:pPr>
    </w:p>
    <w:p w14:paraId="36648B3E" w14:textId="7A31627D" w:rsidR="004A7B82" w:rsidRPr="00E60688" w:rsidRDefault="004A7B82" w:rsidP="006633E1">
      <w:pPr>
        <w:jc w:val="center"/>
        <w:rPr>
          <w:rFonts w:asciiTheme="majorHAnsi" w:hAnsiTheme="majorHAnsi" w:cstheme="majorHAnsi"/>
          <w:b/>
          <w:bCs/>
          <w:color w:val="000000" w:themeColor="text1"/>
          <w:sz w:val="25"/>
          <w:szCs w:val="25"/>
        </w:rPr>
      </w:pPr>
      <w:r w:rsidRPr="00E60688">
        <w:rPr>
          <w:rStyle w:val="Hyperlink"/>
          <w:rFonts w:asciiTheme="majorHAnsi" w:hAnsiTheme="majorHAnsi" w:cstheme="majorHAnsi"/>
          <w:b/>
          <w:bCs/>
          <w:color w:val="000000" w:themeColor="text1"/>
          <w:sz w:val="25"/>
          <w:szCs w:val="25"/>
          <w:u w:val="none"/>
        </w:rPr>
        <w:t xml:space="preserve">For more </w:t>
      </w:r>
      <w:proofErr w:type="gramStart"/>
      <w:r w:rsidRPr="00E60688">
        <w:rPr>
          <w:rStyle w:val="Hyperlink"/>
          <w:rFonts w:asciiTheme="majorHAnsi" w:hAnsiTheme="majorHAnsi" w:cstheme="majorHAnsi"/>
          <w:b/>
          <w:bCs/>
          <w:color w:val="000000" w:themeColor="text1"/>
          <w:sz w:val="25"/>
          <w:szCs w:val="25"/>
          <w:u w:val="none"/>
        </w:rPr>
        <w:t>info</w:t>
      </w:r>
      <w:proofErr w:type="gramEnd"/>
      <w:r w:rsidRPr="00E60688">
        <w:rPr>
          <w:rStyle w:val="Hyperlink"/>
          <w:rFonts w:asciiTheme="majorHAnsi" w:hAnsiTheme="majorHAnsi" w:cstheme="majorHAnsi"/>
          <w:b/>
          <w:bCs/>
          <w:color w:val="000000" w:themeColor="text1"/>
          <w:sz w:val="25"/>
          <w:szCs w:val="25"/>
          <w:u w:val="none"/>
        </w:rPr>
        <w:t xml:space="preserve"> please contact </w:t>
      </w:r>
      <w:hyperlink r:id="rId12" w:history="1">
        <w:r w:rsidRPr="00E60688">
          <w:rPr>
            <w:rStyle w:val="Hyperlink"/>
            <w:rFonts w:asciiTheme="majorHAnsi" w:hAnsiTheme="majorHAnsi" w:cstheme="majorHAnsi"/>
            <w:b/>
            <w:bCs/>
            <w:color w:val="000000" w:themeColor="text1"/>
            <w:sz w:val="25"/>
            <w:szCs w:val="25"/>
            <w:u w:val="none"/>
          </w:rPr>
          <w:t>Warren@chuffmedia.com</w:t>
        </w:r>
      </w:hyperlink>
      <w:r w:rsidRPr="00E60688">
        <w:rPr>
          <w:rStyle w:val="Hyperlink"/>
          <w:rFonts w:asciiTheme="majorHAnsi" w:hAnsiTheme="majorHAnsi" w:cstheme="majorHAnsi"/>
          <w:b/>
          <w:bCs/>
          <w:color w:val="000000" w:themeColor="text1"/>
          <w:sz w:val="25"/>
          <w:szCs w:val="25"/>
          <w:u w:val="none"/>
        </w:rPr>
        <w:t xml:space="preserve"> on 07762 130510</w:t>
      </w:r>
    </w:p>
    <w:sectPr w:rsidR="004A7B82" w:rsidRPr="00E60688" w:rsidSect="004A7B82">
      <w:footerReference w:type="even" r:id="rId13"/>
      <w:footerReference w:type="default" r:id="rId14"/>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CD15" w14:textId="77777777" w:rsidR="004E542C" w:rsidRDefault="004E542C" w:rsidP="00FA7441">
      <w:r>
        <w:separator/>
      </w:r>
    </w:p>
  </w:endnote>
  <w:endnote w:type="continuationSeparator" w:id="0">
    <w:p w14:paraId="3078802B" w14:textId="77777777" w:rsidR="004E542C" w:rsidRDefault="004E542C"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4E542C">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19F6" w14:textId="77777777" w:rsidR="004E542C" w:rsidRDefault="004E542C" w:rsidP="00FA7441">
      <w:r>
        <w:separator/>
      </w:r>
    </w:p>
  </w:footnote>
  <w:footnote w:type="continuationSeparator" w:id="0">
    <w:p w14:paraId="5B65D0A5" w14:textId="77777777" w:rsidR="004E542C" w:rsidRDefault="004E542C"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774C1"/>
    <w:rsid w:val="00184243"/>
    <w:rsid w:val="00197495"/>
    <w:rsid w:val="001B27AD"/>
    <w:rsid w:val="001D486E"/>
    <w:rsid w:val="002801DA"/>
    <w:rsid w:val="00281333"/>
    <w:rsid w:val="002B64D7"/>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E542C"/>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451F"/>
    <w:rsid w:val="00D76EFB"/>
    <w:rsid w:val="00D922F2"/>
    <w:rsid w:val="00DA7A69"/>
    <w:rsid w:val="00DB7C0C"/>
    <w:rsid w:val="00DC1609"/>
    <w:rsid w:val="00DD3FDA"/>
    <w:rsid w:val="00DD481A"/>
    <w:rsid w:val="00E55710"/>
    <w:rsid w:val="00E60688"/>
    <w:rsid w:val="00E70AD0"/>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msonormal">
    <w:name w:val="x_msonormal"/>
    <w:basedOn w:val="Normal"/>
    <w:rsid w:val="00E60688"/>
    <w:rPr>
      <w:rFonts w:ascii="Calibri" w:eastAsiaTheme="minorHAnsi" w:hAnsi="Calibri" w:cs="Calibri"/>
      <w:sz w:val="22"/>
      <w:szCs w:val="22"/>
    </w:rPr>
  </w:style>
  <w:style w:type="character" w:customStyle="1" w:styleId="markbtltp1son">
    <w:name w:val="markbtltp1son"/>
    <w:basedOn w:val="DefaultParagraphFont"/>
    <w:rsid w:val="00E6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fb40c6a2-eac2-45eb-a5e0-3a60be29cdb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rren@chuffm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byqueen.lnk.to/VevoDSCVRB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f65c821a-a63e-4993-92dc-cb0384d1d8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601F6"/>
    <w:rsid w:val="004A39BB"/>
    <w:rsid w:val="0062217E"/>
    <w:rsid w:val="0064589B"/>
    <w:rsid w:val="00650030"/>
    <w:rsid w:val="00761CF9"/>
    <w:rsid w:val="009056DB"/>
    <w:rsid w:val="00946F13"/>
    <w:rsid w:val="0098431F"/>
    <w:rsid w:val="00985546"/>
    <w:rsid w:val="009A57FE"/>
    <w:rsid w:val="00A33824"/>
    <w:rsid w:val="00A62035"/>
    <w:rsid w:val="00AB364E"/>
    <w:rsid w:val="00C52535"/>
    <w:rsid w:val="00CE692B"/>
    <w:rsid w:val="00D94F87"/>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2021-03-01T14:27:00Z</dcterms:created>
  <dcterms:modified xsi:type="dcterms:W3CDTF">2021-03-01T14:27:00Z</dcterms:modified>
</cp:coreProperties>
</file>