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E69EB" w14:textId="77777777" w:rsidR="006669E2" w:rsidRDefault="006669E2" w:rsidP="006669E2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LUCY DACUS RELEASES NEW TRACK ‘</w:t>
      </w:r>
      <w:hyperlink r:id="rId8" w:history="1">
        <w:r>
          <w:rPr>
            <w:rStyle w:val="Hyperlink"/>
            <w:rFonts w:ascii="Arial" w:hAnsi="Arial" w:cs="Arial"/>
            <w:b/>
            <w:bCs/>
            <w:color w:val="1155CC"/>
            <w:sz w:val="40"/>
            <w:szCs w:val="40"/>
          </w:rPr>
          <w:t>TALK</w:t>
        </w:r>
      </w:hyperlink>
      <w:r>
        <w:rPr>
          <w:rFonts w:ascii="Arial" w:hAnsi="Arial" w:cs="Arial"/>
          <w:b/>
          <w:bCs/>
          <w:color w:val="000000"/>
          <w:sz w:val="40"/>
          <w:szCs w:val="40"/>
        </w:rPr>
        <w:t>’</w:t>
      </w:r>
    </w:p>
    <w:p w14:paraId="2F9244BF" w14:textId="77777777" w:rsidR="006669E2" w:rsidRDefault="006669E2" w:rsidP="006669E2">
      <w:pPr>
        <w:jc w:val="center"/>
        <w:rPr>
          <w:color w:val="000000"/>
        </w:rPr>
      </w:pPr>
    </w:p>
    <w:p w14:paraId="19642E34" w14:textId="2C76DAF1" w:rsidR="006669E2" w:rsidRDefault="006669E2" w:rsidP="006669E2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New Album 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Forever Is 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A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Feeling </w:t>
      </w:r>
      <w:r>
        <w:rPr>
          <w:rFonts w:ascii="Arial" w:hAnsi="Arial" w:cs="Arial"/>
          <w:b/>
          <w:bCs/>
          <w:color w:val="000000"/>
          <w:sz w:val="32"/>
          <w:szCs w:val="32"/>
        </w:rPr>
        <w:t>Out March 28th</w:t>
      </w:r>
    </w:p>
    <w:p w14:paraId="334D3A10" w14:textId="77777777" w:rsidR="006669E2" w:rsidRDefault="006669E2" w:rsidP="006669E2">
      <w:pPr>
        <w:jc w:val="center"/>
        <w:rPr>
          <w:color w:val="000000"/>
        </w:rPr>
      </w:pPr>
    </w:p>
    <w:p w14:paraId="34B941FE" w14:textId="66BA1BE7" w:rsidR="006669E2" w:rsidRDefault="006669E2" w:rsidP="006669E2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Forever Is 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A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 Feeling </w:t>
      </w:r>
      <w:r>
        <w:rPr>
          <w:rFonts w:ascii="Arial" w:hAnsi="Arial" w:cs="Arial"/>
          <w:b/>
          <w:bCs/>
          <w:color w:val="000000"/>
          <w:sz w:val="32"/>
          <w:szCs w:val="32"/>
        </w:rPr>
        <w:t>Tour Kicks Off April 16th, New Dates Added</w:t>
      </w:r>
    </w:p>
    <w:p w14:paraId="4225805E" w14:textId="77777777" w:rsidR="006669E2" w:rsidRDefault="006669E2" w:rsidP="006669E2">
      <w:pPr>
        <w:rPr>
          <w:color w:val="000000"/>
        </w:rPr>
      </w:pPr>
    </w:p>
    <w:p w14:paraId="33BA80D9" w14:textId="26F76D10" w:rsidR="006669E2" w:rsidRDefault="006669E2" w:rsidP="006669E2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instrText xml:space="preserve"> INCLUDEPICTURE "https://lh7-rt.googleusercontent.com/docsz/AD_4nXd87es0aNLXBeUWtgtk3afuu2KSWB2CePTvr9FGhSP4covk60mjK2bp7ICIfTS4fTxJDR0PtznLFnL_4JXC-SoO97qoCrkSj2iRrlmcxPBtlig534Sd8KTCDEbEh5J54cBgaVKnbg?key=Ki8c24hQwP3H92PpAiMudZ6A" \* MERGEFORMATINET </w:instrText>
      </w: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095C9DC" wp14:editId="1BFF3736">
            <wp:extent cx="5943600" cy="4346575"/>
            <wp:effectExtent l="0" t="0" r="0" b="0"/>
            <wp:docPr id="704735159" name="Picture 2" descr="A person in front of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35159" name="Picture 2" descr="A person in front of a pain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fldChar w:fldCharType="end"/>
      </w:r>
    </w:p>
    <w:p w14:paraId="14EDD17D" w14:textId="77777777" w:rsidR="006669E2" w:rsidRDefault="006669E2" w:rsidP="006669E2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(Credit: Shervin Lainez. Download high res </w:t>
      </w:r>
      <w:hyperlink r:id="rId10" w:history="1">
        <w:r>
          <w:rPr>
            <w:rStyle w:val="Hyperlink"/>
            <w:rFonts w:ascii="Arial" w:hAnsi="Arial" w:cs="Arial"/>
            <w:color w:val="1155CC"/>
            <w:sz w:val="20"/>
            <w:szCs w:val="20"/>
          </w:rPr>
          <w:t>HERE</w:t>
        </w:r>
      </w:hyperlink>
      <w:r>
        <w:rPr>
          <w:rFonts w:ascii="Arial" w:hAnsi="Arial" w:cs="Arial"/>
          <w:color w:val="000000"/>
          <w:sz w:val="20"/>
          <w:szCs w:val="20"/>
        </w:rPr>
        <w:t>)</w:t>
      </w:r>
    </w:p>
    <w:p w14:paraId="028A54EC" w14:textId="77777777" w:rsidR="006669E2" w:rsidRDefault="006669E2" w:rsidP="006669E2">
      <w:pPr>
        <w:rPr>
          <w:color w:val="000000"/>
        </w:rPr>
      </w:pPr>
    </w:p>
    <w:p w14:paraId="0FE8912B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Lucy Dacus </w:t>
      </w:r>
      <w:r>
        <w:rPr>
          <w:rFonts w:ascii="Arial" w:hAnsi="Arial" w:cs="Arial"/>
          <w:color w:val="000000"/>
          <w:sz w:val="22"/>
          <w:szCs w:val="22"/>
        </w:rPr>
        <w:t>has released ‘</w:t>
      </w:r>
      <w:r>
        <w:rPr>
          <w:rFonts w:ascii="Arial" w:hAnsi="Arial" w:cs="Arial"/>
          <w:b/>
          <w:bCs/>
          <w:color w:val="000000"/>
          <w:sz w:val="22"/>
          <w:szCs w:val="22"/>
        </w:rPr>
        <w:t>Talk</w:t>
      </w:r>
      <w:r>
        <w:rPr>
          <w:rFonts w:ascii="Arial" w:hAnsi="Arial" w:cs="Arial"/>
          <w:color w:val="000000"/>
          <w:sz w:val="22"/>
          <w:szCs w:val="22"/>
        </w:rPr>
        <w:t xml:space="preserve">’, the fourth track to be taken from her hotly anticipated new album 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Forever is a Feeling</w:t>
      </w:r>
      <w:r>
        <w:rPr>
          <w:rFonts w:ascii="Arial" w:hAnsi="Arial" w:cs="Arial"/>
          <w:color w:val="000000"/>
          <w:sz w:val="22"/>
          <w:szCs w:val="22"/>
        </w:rPr>
        <w:t xml:space="preserve">—out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March 28th </w:t>
      </w:r>
      <w:r>
        <w:rPr>
          <w:rFonts w:ascii="Arial" w:hAnsi="Arial" w:cs="Arial"/>
          <w:color w:val="000000"/>
          <w:sz w:val="22"/>
          <w:szCs w:val="22"/>
        </w:rPr>
        <w:t xml:space="preserve">via </w:t>
      </w:r>
      <w:r>
        <w:rPr>
          <w:rFonts w:ascii="Arial" w:hAnsi="Arial" w:cs="Arial"/>
          <w:b/>
          <w:bCs/>
          <w:color w:val="000000"/>
          <w:sz w:val="22"/>
          <w:szCs w:val="22"/>
        </w:rPr>
        <w:t>Geffen Records/Polydor Label Group</w:t>
      </w:r>
      <w:r>
        <w:rPr>
          <w:rFonts w:ascii="Arial" w:hAnsi="Arial" w:cs="Arial"/>
          <w:color w:val="000000"/>
          <w:sz w:val="22"/>
          <w:szCs w:val="22"/>
        </w:rPr>
        <w:t>. </w:t>
      </w:r>
    </w:p>
    <w:p w14:paraId="6815D146" w14:textId="77777777" w:rsidR="006669E2" w:rsidRDefault="006669E2" w:rsidP="006669E2">
      <w:pPr>
        <w:rPr>
          <w:color w:val="000000"/>
        </w:rPr>
      </w:pPr>
    </w:p>
    <w:p w14:paraId="280A532E" w14:textId="77777777" w:rsidR="006669E2" w:rsidRDefault="006669E2" w:rsidP="006669E2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STREAM ‘TALK’ LYRIC VIDEO  </w:t>
      </w:r>
      <w:hyperlink r:id="rId11" w:history="1">
        <w:r>
          <w:rPr>
            <w:rStyle w:val="Hyperlink"/>
            <w:rFonts w:ascii="Arial" w:hAnsi="Arial" w:cs="Arial"/>
            <w:b/>
            <w:bCs/>
            <w:color w:val="1155CC"/>
          </w:rPr>
          <w:t>HERE</w:t>
        </w:r>
      </w:hyperlink>
    </w:p>
    <w:p w14:paraId="2F25E301" w14:textId="77777777" w:rsidR="006669E2" w:rsidRDefault="006669E2" w:rsidP="006669E2">
      <w:pPr>
        <w:rPr>
          <w:color w:val="000000"/>
        </w:rPr>
      </w:pPr>
    </w:p>
    <w:p w14:paraId="5B82684A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The song is the latest taste of her fourth solo album, following earlier released tracks </w:t>
      </w:r>
      <w:r>
        <w:rPr>
          <w:rFonts w:ascii="Arial" w:hAnsi="Arial" w:cs="Arial"/>
          <w:b/>
          <w:bCs/>
          <w:color w:val="000000"/>
          <w:sz w:val="22"/>
          <w:szCs w:val="22"/>
        </w:rPr>
        <w:t>‘Ankles</w:t>
      </w:r>
      <w:r>
        <w:rPr>
          <w:rFonts w:ascii="Arial" w:hAnsi="Arial" w:cs="Arial"/>
          <w:color w:val="000000"/>
          <w:sz w:val="22"/>
          <w:szCs w:val="22"/>
        </w:rPr>
        <w:t>’, ‘</w:t>
      </w:r>
      <w:r>
        <w:rPr>
          <w:rFonts w:ascii="Arial" w:hAnsi="Arial" w:cs="Arial"/>
          <w:b/>
          <w:bCs/>
          <w:color w:val="000000"/>
          <w:sz w:val="22"/>
          <w:szCs w:val="22"/>
        </w:rPr>
        <w:t>Limerence</w:t>
      </w:r>
      <w:r>
        <w:rPr>
          <w:rFonts w:ascii="Arial" w:hAnsi="Arial" w:cs="Arial"/>
          <w:color w:val="000000"/>
          <w:sz w:val="22"/>
          <w:szCs w:val="22"/>
        </w:rPr>
        <w:t xml:space="preserve">’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‘Best Guess</w:t>
      </w:r>
      <w:r>
        <w:rPr>
          <w:rFonts w:ascii="Arial" w:hAnsi="Arial" w:cs="Arial"/>
          <w:color w:val="000000"/>
          <w:sz w:val="22"/>
          <w:szCs w:val="22"/>
        </w:rPr>
        <w:t>’. Dacus debuted ‘</w:t>
      </w:r>
      <w:r>
        <w:rPr>
          <w:rFonts w:ascii="Arial" w:hAnsi="Arial" w:cs="Arial"/>
          <w:b/>
          <w:bCs/>
          <w:color w:val="000000"/>
          <w:sz w:val="22"/>
          <w:szCs w:val="22"/>
        </w:rPr>
        <w:t>Ankles</w:t>
      </w:r>
      <w:r>
        <w:rPr>
          <w:rFonts w:ascii="Arial" w:hAnsi="Arial" w:cs="Arial"/>
          <w:color w:val="000000"/>
          <w:sz w:val="22"/>
          <w:szCs w:val="22"/>
        </w:rPr>
        <w:t xml:space="preserve">’ in a dazzling performance on </w:t>
      </w:r>
      <w:hyperlink r:id="rId12" w:history="1">
        <w:r>
          <w:rPr>
            <w:rStyle w:val="Hyperlink"/>
            <w:rFonts w:ascii="Arial" w:hAnsi="Arial" w:cs="Arial"/>
            <w:b/>
            <w:bCs/>
            <w:i/>
            <w:iCs/>
            <w:color w:val="1155CC"/>
            <w:sz w:val="22"/>
            <w:szCs w:val="22"/>
          </w:rPr>
          <w:t>The Tonight Show Starring Jimmy Fallon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in January wearing custom Rodarte, a nod to the song’s Parisian music video in which she plays a painting that comes to life. ‘</w:t>
      </w:r>
      <w:r>
        <w:rPr>
          <w:rFonts w:ascii="Arial" w:hAnsi="Arial" w:cs="Arial"/>
          <w:b/>
          <w:bCs/>
          <w:color w:val="000000"/>
          <w:sz w:val="22"/>
          <w:szCs w:val="22"/>
        </w:rPr>
        <w:t>Ankles</w:t>
      </w:r>
      <w:r>
        <w:rPr>
          <w:rFonts w:ascii="Arial" w:hAnsi="Arial" w:cs="Arial"/>
          <w:color w:val="000000"/>
          <w:sz w:val="22"/>
          <w:szCs w:val="22"/>
        </w:rPr>
        <w:t>’ recently hit the top ten at AAA Radio in the U.S - marking Dacus’ first top ten radio hit as a solo artist. </w:t>
      </w:r>
    </w:p>
    <w:p w14:paraId="34E7D14D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On Monday, she unveiled the album’s full track listing before playing 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sold out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show in Paris’ stunning 16th century Saint-Eustache Church as part of her ‘An Evening With’ tour of museums and churches.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Tracklist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in full below. </w:t>
      </w:r>
    </w:p>
    <w:p w14:paraId="3C553876" w14:textId="77777777" w:rsidR="006669E2" w:rsidRDefault="006669E2" w:rsidP="006669E2">
      <w:pPr>
        <w:rPr>
          <w:color w:val="000000"/>
        </w:rPr>
      </w:pPr>
    </w:p>
    <w:p w14:paraId="2C63D744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Following the special run of intimate shows, Dacus’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Forever Is </w:t>
      </w:r>
      <w:proofErr w:type="gramStart"/>
      <w:r>
        <w:rPr>
          <w:rFonts w:ascii="Arial" w:hAnsi="Arial" w:cs="Arial"/>
          <w:i/>
          <w:iCs/>
          <w:color w:val="000000"/>
          <w:sz w:val="22"/>
          <w:szCs w:val="22"/>
        </w:rPr>
        <w:t>A</w:t>
      </w:r>
      <w:proofErr w:type="gramEnd"/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 Feeling Tour </w:t>
      </w:r>
      <w:r>
        <w:rPr>
          <w:rFonts w:ascii="Arial" w:hAnsi="Arial" w:cs="Arial"/>
          <w:color w:val="000000"/>
          <w:sz w:val="22"/>
          <w:szCs w:val="22"/>
        </w:rPr>
        <w:t xml:space="preserve">begins in Philadelphia on April 16th, with more dates already added due to demand. Support comes from special guest </w:t>
      </w:r>
      <w:r>
        <w:rPr>
          <w:rFonts w:ascii="Arial" w:hAnsi="Arial" w:cs="Arial"/>
          <w:b/>
          <w:bCs/>
          <w:color w:val="000000"/>
          <w:sz w:val="22"/>
          <w:szCs w:val="22"/>
        </w:rPr>
        <w:t>Katie Gavin (</w:t>
      </w:r>
      <w:r>
        <w:rPr>
          <w:rFonts w:ascii="Arial" w:hAnsi="Arial" w:cs="Arial"/>
          <w:color w:val="000000"/>
          <w:sz w:val="22"/>
          <w:szCs w:val="22"/>
        </w:rPr>
        <w:t xml:space="preserve">of </w:t>
      </w:r>
      <w:r>
        <w:rPr>
          <w:rFonts w:ascii="Arial" w:hAnsi="Arial" w:cs="Arial"/>
          <w:b/>
          <w:bCs/>
          <w:color w:val="000000"/>
          <w:sz w:val="22"/>
          <w:szCs w:val="22"/>
        </w:rPr>
        <w:t>MUNA)</w:t>
      </w:r>
      <w:r>
        <w:rPr>
          <w:rFonts w:ascii="Arial" w:hAnsi="Arial" w:cs="Arial"/>
          <w:color w:val="000000"/>
          <w:sz w:val="22"/>
          <w:szCs w:val="22"/>
        </w:rPr>
        <w:t xml:space="preserve"> and </w:t>
      </w:r>
      <w:r>
        <w:rPr>
          <w:rFonts w:ascii="Arial" w:hAnsi="Arial" w:cs="Arial"/>
          <w:b/>
          <w:bCs/>
          <w:color w:val="000000"/>
          <w:sz w:val="22"/>
          <w:szCs w:val="22"/>
        </w:rPr>
        <w:t>jasmine.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4.t.</w:t>
      </w:r>
      <w:proofErr w:type="gramEnd"/>
      <w:r>
        <w:rPr>
          <w:rFonts w:ascii="Arial" w:hAnsi="Arial" w:cs="Arial"/>
          <w:color w:val="000000"/>
          <w:sz w:val="22"/>
          <w:szCs w:val="22"/>
        </w:rPr>
        <w:t> </w:t>
      </w:r>
    </w:p>
    <w:p w14:paraId="0D4621B9" w14:textId="77777777" w:rsidR="006669E2" w:rsidRDefault="006669E2" w:rsidP="006669E2">
      <w:pPr>
        <w:rPr>
          <w:color w:val="000000"/>
        </w:rPr>
      </w:pPr>
    </w:p>
    <w:p w14:paraId="56887DC3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WATCH VIDEO FOR ‘BEST GUESS’ </w:t>
      </w:r>
      <w:hyperlink r:id="rId13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HERE</w:t>
        </w:r>
      </w:hyperlink>
    </w:p>
    <w:p w14:paraId="4D4D8D96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WATCH VIDEO FOR ‘ANKLES’ </w:t>
      </w:r>
      <w:hyperlink r:id="rId14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HERE</w:t>
        </w:r>
      </w:hyperlink>
    </w:p>
    <w:p w14:paraId="333D94FA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STREAM ‘LIMERENCE’ </w:t>
      </w:r>
      <w:hyperlink r:id="rId15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HERE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5C88FA5C" w14:textId="77777777" w:rsidR="006669E2" w:rsidRDefault="006669E2" w:rsidP="006669E2">
      <w:pPr>
        <w:rPr>
          <w:color w:val="000000"/>
        </w:rPr>
      </w:pPr>
    </w:p>
    <w:p w14:paraId="0DF97677" w14:textId="23D6E104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instrText xml:space="preserve"> INCLUDEPICTURE "https://lh7-rt.googleusercontent.com/docsz/AD_4nXevXUVgfO6-mqPQYW8fp3qh8JDJUZ9eEplekgQamhz60NyeHJi8BSM34vNjAqN25B7G1nvpi9w71CKz5PMWoUUMtTGHvi8EBRy8_xVJa9OOfqD-elyWHBdFPlafTuP5KxFtOEvERw?key=Ki8c24hQwP3H92PpAiMudZ6A" \* MERGEFORMATINET </w:instrText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D6DBA5E" wp14:editId="4C2AAB6C">
            <wp:extent cx="5092700" cy="5092700"/>
            <wp:effectExtent l="0" t="0" r="0" b="0"/>
            <wp:docPr id="5214573" name="Picture 1" descr="A painting of a person with a gold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573" name="Picture 1" descr="A painting of a person with a gold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6425AF2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hyperlink r:id="rId17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 xml:space="preserve">PRE-ORDER </w:t>
        </w:r>
        <w:r>
          <w:rPr>
            <w:rStyle w:val="Hyperlink"/>
            <w:rFonts w:ascii="Arial" w:hAnsi="Arial" w:cs="Arial"/>
            <w:b/>
            <w:bCs/>
            <w:i/>
            <w:iCs/>
            <w:color w:val="1155CC"/>
            <w:sz w:val="22"/>
            <w:szCs w:val="22"/>
          </w:rPr>
          <w:t>FOREVER IS A FEELING</w:t>
        </w:r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 xml:space="preserve"> HERE</w:t>
        </w:r>
      </w:hyperlink>
    </w:p>
    <w:p w14:paraId="2AA7B3BB" w14:textId="77777777" w:rsidR="006669E2" w:rsidRDefault="006669E2" w:rsidP="006669E2">
      <w:pPr>
        <w:rPr>
          <w:color w:val="000000"/>
        </w:rPr>
      </w:pPr>
    </w:p>
    <w:p w14:paraId="7EA6E126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Forever Is 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A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Feeling</w:t>
      </w: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Tracklist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6318754D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‘Calliope Prelude’ </w:t>
      </w:r>
    </w:p>
    <w:p w14:paraId="3C58E69C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‘Big Deal’ </w:t>
      </w:r>
    </w:p>
    <w:p w14:paraId="3993CE22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‘Ankles’ </w:t>
      </w:r>
    </w:p>
    <w:p w14:paraId="7657B18F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‘Limerence’</w:t>
      </w:r>
    </w:p>
    <w:p w14:paraId="1D43B888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>‘Modigliani’ </w:t>
      </w:r>
    </w:p>
    <w:p w14:paraId="4A0AFD5E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‘Talk’</w:t>
      </w:r>
    </w:p>
    <w:p w14:paraId="22A6CF53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‘For Keeps’</w:t>
      </w:r>
    </w:p>
    <w:p w14:paraId="746C6443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‘Forever Is </w:t>
      </w:r>
      <w:proofErr w:type="gramStart"/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proofErr w:type="gramEnd"/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Feeling’</w:t>
      </w:r>
    </w:p>
    <w:p w14:paraId="7D4F589F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‘Come Out’</w:t>
      </w:r>
    </w:p>
    <w:p w14:paraId="6807B662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 ‘Best Guess’</w:t>
      </w:r>
    </w:p>
    <w:p w14:paraId="0AECB9BA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 ‘Bullseye’ ft. Hozier</w:t>
      </w:r>
    </w:p>
    <w:p w14:paraId="369DCC2B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 ‘Most Wanted Man’</w:t>
      </w:r>
    </w:p>
    <w:p w14:paraId="5EAE5EEB" w14:textId="77777777" w:rsidR="006669E2" w:rsidRDefault="006669E2" w:rsidP="006669E2">
      <w:pPr>
        <w:pStyle w:val="NormalWeb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 ‘Lost Time’</w:t>
      </w:r>
    </w:p>
    <w:p w14:paraId="627C3A48" w14:textId="77777777" w:rsidR="006669E2" w:rsidRDefault="006669E2" w:rsidP="006669E2">
      <w:pPr>
        <w:rPr>
          <w:color w:val="000000"/>
        </w:rPr>
      </w:pPr>
    </w:p>
    <w:p w14:paraId="52D4BEFC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An Evening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With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Lucy Dacus:</w:t>
      </w:r>
      <w:r>
        <w:rPr>
          <w:rFonts w:ascii="Arial" w:hAnsi="Arial" w:cs="Arial"/>
          <w:color w:val="000000"/>
          <w:sz w:val="22"/>
          <w:szCs w:val="22"/>
        </w:rPr>
        <w:t> </w:t>
      </w:r>
    </w:p>
    <w:p w14:paraId="46AFB9CA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br/>
        <w:t xml:space="preserve">March 12th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Vondelkerk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Amsterdam, NL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5E7757F7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March 14th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Säälchen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Haltzmarkt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Berlin, DE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237699EA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March 18th - Sir John Soane’s Museum, London, UK (early and late show)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17FB712A" w14:textId="77777777" w:rsidR="006669E2" w:rsidRDefault="006669E2" w:rsidP="006669E2">
      <w:pPr>
        <w:rPr>
          <w:color w:val="000000"/>
        </w:rPr>
      </w:pPr>
    </w:p>
    <w:p w14:paraId="243112DB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Forever Is 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A</w:t>
      </w:r>
      <w:proofErr w:type="gram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Feeling Tour:</w:t>
      </w:r>
    </w:p>
    <w:p w14:paraId="09AD10B0" w14:textId="77777777" w:rsidR="006669E2" w:rsidRDefault="006669E2" w:rsidP="006669E2">
      <w:pPr>
        <w:rPr>
          <w:color w:val="000000"/>
        </w:rPr>
      </w:pPr>
    </w:p>
    <w:p w14:paraId="4F65DB18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April 16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th  -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The Met - Philadelphia, PA - SOLD OUT #</w:t>
      </w:r>
    </w:p>
    <w:p w14:paraId="1193198A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April 18th - The Anthem - Washington, DC - SOLD OUT #</w:t>
      </w:r>
    </w:p>
    <w:p w14:paraId="5347733C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April 19th - The Anthem - Washington DC #</w:t>
      </w:r>
      <w:r>
        <w:rPr>
          <w:rFonts w:ascii="Arial" w:hAnsi="Arial" w:cs="Arial"/>
          <w:color w:val="000000"/>
          <w:sz w:val="22"/>
          <w:szCs w:val="22"/>
        </w:rPr>
        <w:br/>
        <w:t>April 20th - MGM Music Hall - Boston, MA #</w:t>
      </w:r>
    </w:p>
    <w:p w14:paraId="771CB629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April 21st - MGM Music Hall - Boston, MA - SOLD OUT #</w:t>
      </w:r>
    </w:p>
    <w:p w14:paraId="23853C48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April 23rd - Radio City Music Hall - New York, NY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49665386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April 24th - Radio City Music Hall - New York, NY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759F0C73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April 25th - Massey Hall - Toronto, ON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71AD90A2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April 26th - Massey Hall - Toronto, ON #</w:t>
      </w:r>
    </w:p>
    <w:p w14:paraId="2A92969B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April 29th - Ryman Auditorium - Nashville, TN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54A8869C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April 30th - Ryman Auditorium - Nashville, TN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6040E164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1st - Chicago Theatre - Chicago, IL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3413A78C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2nd - Chicago Theatre - Chicago, IL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710F871D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5th - Palace Theatre - St. Paul, MN</w:t>
      </w:r>
      <w:r>
        <w:rPr>
          <w:rFonts w:ascii="Arial" w:hAnsi="Arial" w:cs="Arial"/>
          <w:color w:val="000000"/>
          <w:sz w:val="22"/>
          <w:szCs w:val="22"/>
        </w:rPr>
        <w:t xml:space="preserve"> - SOLD OUT #</w:t>
      </w:r>
    </w:p>
    <w:p w14:paraId="7BBF5AE5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6th - Palace Theatre - St. Paul, MN #</w:t>
      </w:r>
    </w:p>
    <w:p w14:paraId="770EEAAA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7th - Midland - Kansas City, MI #</w:t>
      </w:r>
    </w:p>
    <w:p w14:paraId="124D761E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9th - Winspear Opera House - Dallas, TX #</w:t>
      </w:r>
    </w:p>
    <w:p w14:paraId="40B92834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10th - Moody Amphitheatre - Austin, TX #</w:t>
      </w:r>
    </w:p>
    <w:p w14:paraId="1A481B6D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12th - Red Rocks Amphitheatre - Denver, CO # </w:t>
      </w:r>
    </w:p>
    <w:p w14:paraId="5B50D17A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14th - The Greek Theatre - Los Angeles, CA #</w:t>
      </w:r>
    </w:p>
    <w:p w14:paraId="46812DF4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May 15th - The Greek Theatre - Los Angeles, CA #</w:t>
      </w:r>
    </w:p>
    <w:p w14:paraId="64CCD469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Aug 1st - Osheaga Festival - Montreal, QC</w:t>
      </w:r>
    </w:p>
    <w:p w14:paraId="20FDBA21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Aug 2nd - Aug 3rd - Back Cove Music &amp; Arts Festival - Portland, ME</w:t>
      </w:r>
    </w:p>
    <w:p w14:paraId="40DA52BD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 xml:space="preserve">Sep 21 </w:t>
      </w:r>
      <w:proofErr w:type="spellStart"/>
      <w:r>
        <w:rPr>
          <w:rFonts w:ascii="Arial" w:hAnsi="Arial" w:cs="Arial"/>
          <w:color w:val="212121"/>
          <w:sz w:val="22"/>
          <w:szCs w:val="22"/>
        </w:rPr>
        <w:t>st</w:t>
      </w:r>
      <w:proofErr w:type="spellEnd"/>
      <w:r>
        <w:rPr>
          <w:rFonts w:ascii="Arial" w:hAnsi="Arial" w:cs="Arial"/>
          <w:color w:val="212121"/>
          <w:sz w:val="22"/>
          <w:szCs w:val="22"/>
        </w:rPr>
        <w:t xml:space="preserve"> - Shaky Knees Festival - Atlanta, GA</w:t>
      </w:r>
    </w:p>
    <w:p w14:paraId="12A4F2D5" w14:textId="77777777" w:rsidR="006669E2" w:rsidRDefault="006669E2" w:rsidP="006669E2">
      <w:pPr>
        <w:rPr>
          <w:color w:val="000000"/>
        </w:rPr>
      </w:pPr>
    </w:p>
    <w:p w14:paraId="5D048482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UK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12121"/>
          <w:sz w:val="22"/>
          <w:szCs w:val="22"/>
        </w:rPr>
        <w:t>&amp; Europe</w:t>
      </w:r>
      <w:r>
        <w:rPr>
          <w:rFonts w:ascii="Arial" w:hAnsi="Arial" w:cs="Arial"/>
          <w:color w:val="212121"/>
          <w:sz w:val="22"/>
          <w:szCs w:val="22"/>
        </w:rPr>
        <w:t> </w:t>
      </w:r>
    </w:p>
    <w:p w14:paraId="115C52BC" w14:textId="77777777" w:rsidR="006669E2" w:rsidRDefault="006669E2" w:rsidP="006669E2">
      <w:pPr>
        <w:rPr>
          <w:color w:val="000000"/>
        </w:rPr>
      </w:pPr>
    </w:p>
    <w:p w14:paraId="1DDEB22B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June 11th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Bergenfest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Bergen, NO</w:t>
      </w:r>
    </w:p>
    <w:p w14:paraId="0365D41F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June 12th - Rockefeller - Oslo, NO</w:t>
      </w:r>
    </w:p>
    <w:p w14:paraId="74875B16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June 13th - 15th - Best Kept Secret Festival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Hilvarenbeek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NL</w:t>
      </w:r>
    </w:p>
    <w:p w14:paraId="07BE532E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June 16th - Paradiso - Amsterdam, NL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2B89CCAD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June 17th - Paradiso - Amsterdam, NL</w:t>
      </w:r>
    </w:p>
    <w:p w14:paraId="607DCED4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June 18th - Astra - Berlin, DE</w:t>
      </w:r>
    </w:p>
    <w:p w14:paraId="55748DE1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June 19th - Astra - Berlin, DE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7373DC08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June 24th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Ancienne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Belgique - Brussels, BE</w:t>
      </w:r>
    </w:p>
    <w:p w14:paraId="3ECD234E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June 25th - Trianon - Paris, FR</w:t>
      </w:r>
    </w:p>
    <w:p w14:paraId="5ED03FAD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June 26th - Brixton Academy - London, UK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7627AF9A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June 28th - Glastonbury - Somerset, UK</w:t>
      </w:r>
    </w:p>
    <w:p w14:paraId="6B88AC64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June 30th - Usher Hall - Edinburgh, UK</w:t>
      </w:r>
    </w:p>
    <w:p w14:paraId="754A657F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July 1st -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Barrowlands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- Glasgow, UK</w:t>
      </w:r>
    </w:p>
    <w:p w14:paraId="4224AC01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 xml:space="preserve">July 2nd - Academy - Manchester, UK </w:t>
      </w:r>
      <w:r>
        <w:rPr>
          <w:rFonts w:ascii="Arial" w:hAnsi="Arial" w:cs="Arial"/>
          <w:b/>
          <w:bCs/>
          <w:color w:val="000000"/>
          <w:sz w:val="22"/>
          <w:szCs w:val="22"/>
        </w:rPr>
        <w:t>*SOLD OUT*</w:t>
      </w:r>
    </w:p>
    <w:p w14:paraId="13E76760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July 3rd - Iveagh Gardens - Dublin, IE</w:t>
      </w:r>
    </w:p>
    <w:p w14:paraId="2F758C84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July 5th - Roskilde Festival - Roskilde, DK</w:t>
      </w:r>
    </w:p>
    <w:p w14:paraId="4B9C7819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> </w:t>
      </w:r>
    </w:p>
    <w:p w14:paraId="4CB8303F" w14:textId="77777777" w:rsidR="006669E2" w:rsidRDefault="006669E2" w:rsidP="006669E2">
      <w:pPr>
        <w:pStyle w:val="NormalWeb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12121"/>
          <w:sz w:val="22"/>
          <w:szCs w:val="22"/>
        </w:rPr>
        <w:t xml:space="preserve"># with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Katie Gavin </w:t>
      </w:r>
      <w:r>
        <w:rPr>
          <w:rFonts w:ascii="Arial" w:hAnsi="Arial" w:cs="Arial"/>
          <w:color w:val="000000"/>
          <w:sz w:val="22"/>
          <w:szCs w:val="22"/>
        </w:rPr>
        <w:t>and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jasmine.</w:t>
      </w: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t>4.t.</w:t>
      </w:r>
      <w:proofErr w:type="gramEnd"/>
    </w:p>
    <w:p w14:paraId="511FC092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4A2B7928" w14:textId="77777777" w:rsidR="006669E2" w:rsidRDefault="006669E2" w:rsidP="006669E2">
      <w:pPr>
        <w:pStyle w:val="NormalWeb"/>
        <w:spacing w:before="0" w:beforeAutospacing="0" w:after="0" w:afterAutospacing="0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KEEP UP WITH LUCY DACUS:</w:t>
      </w:r>
    </w:p>
    <w:p w14:paraId="6D6B9F06" w14:textId="00D3BE64" w:rsidR="00F44A40" w:rsidRDefault="006669E2" w:rsidP="006669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hyperlink r:id="rId18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Instagram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| </w:t>
      </w:r>
      <w:hyperlink r:id="rId19" w:history="1">
        <w:proofErr w:type="spellStart"/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Tiktok</w:t>
        </w:r>
        <w:proofErr w:type="spellEnd"/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| </w:t>
      </w:r>
      <w:hyperlink r:id="rId20" w:history="1">
        <w:r>
          <w:rPr>
            <w:rStyle w:val="Hyperlink"/>
            <w:rFonts w:ascii="Arial" w:hAnsi="Arial" w:cs="Arial"/>
            <w:b/>
            <w:bCs/>
            <w:color w:val="1155CC"/>
            <w:sz w:val="22"/>
            <w:szCs w:val="22"/>
          </w:rPr>
          <w:t>Website</w:t>
        </w:r>
      </w:hyperlink>
    </w:p>
    <w:p w14:paraId="0D7544B8" w14:textId="77777777" w:rsidR="006669E2" w:rsidRPr="00DE2671" w:rsidRDefault="006669E2" w:rsidP="006669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" w:eastAsia="Arial" w:hAnsi="Helvetica" w:cs="Arial"/>
          <w:color w:val="000000"/>
          <w:sz w:val="22"/>
          <w:szCs w:val="22"/>
        </w:rPr>
      </w:pPr>
    </w:p>
    <w:p w14:paraId="54C0917B" w14:textId="77777777" w:rsidR="00F44A40" w:rsidRPr="00DE267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" w:eastAsia="Arial" w:hAnsi="Helvetica" w:cs="Arial"/>
          <w:b/>
          <w:color w:val="000000"/>
          <w:sz w:val="22"/>
          <w:szCs w:val="22"/>
        </w:rPr>
      </w:pPr>
      <w:r w:rsidRPr="00DE2671">
        <w:rPr>
          <w:rFonts w:ascii="Helvetica" w:eastAsia="Arial" w:hAnsi="Helvetica" w:cs="Arial"/>
          <w:color w:val="000000"/>
          <w:sz w:val="22"/>
          <w:szCs w:val="22"/>
        </w:rPr>
        <w:t xml:space="preserve">For more </w:t>
      </w:r>
      <w:proofErr w:type="gramStart"/>
      <w:r w:rsidRPr="00DE2671">
        <w:rPr>
          <w:rFonts w:ascii="Helvetica" w:eastAsia="Arial" w:hAnsi="Helvetica" w:cs="Arial"/>
          <w:color w:val="000000"/>
          <w:sz w:val="22"/>
          <w:szCs w:val="22"/>
        </w:rPr>
        <w:t>information</w:t>
      </w:r>
      <w:proofErr w:type="gramEnd"/>
      <w:r w:rsidRPr="00DE2671">
        <w:rPr>
          <w:rFonts w:ascii="Helvetica" w:eastAsia="Arial" w:hAnsi="Helvetica" w:cs="Arial"/>
          <w:color w:val="000000"/>
          <w:sz w:val="22"/>
          <w:szCs w:val="22"/>
        </w:rPr>
        <w:t xml:space="preserve"> please contact </w:t>
      </w:r>
      <w:r w:rsidRPr="00DE2671">
        <w:rPr>
          <w:rFonts w:ascii="Helvetica" w:eastAsia="Arial" w:hAnsi="Helvetica" w:cs="Arial"/>
          <w:b/>
          <w:color w:val="000000"/>
          <w:sz w:val="22"/>
          <w:szCs w:val="22"/>
        </w:rPr>
        <w:t>jenny@chuffmedia.com</w:t>
      </w:r>
    </w:p>
    <w:sectPr w:rsidR="00F44A40" w:rsidRPr="00DE2671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D2824" w14:textId="77777777" w:rsidR="001A483A" w:rsidRDefault="001A483A">
      <w:r>
        <w:separator/>
      </w:r>
    </w:p>
  </w:endnote>
  <w:endnote w:type="continuationSeparator" w:id="0">
    <w:p w14:paraId="5F14DA13" w14:textId="77777777" w:rsidR="001A483A" w:rsidRDefault="001A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965AC5-B831-AB43-8301-5D5F3DD7DFFE}"/>
    <w:embedBold r:id="rId2" w:fontKey="{F9B32C3D-D96E-CE46-9788-CDB39AD7FC8A}"/>
    <w:embedItalic r:id="rId3" w:fontKey="{9B4D85B8-CD28-6845-8D9A-86BEAD4C1D9C}"/>
    <w:embedBoldItalic r:id="rId4" w:fontKey="{2B4C4A66-E62A-B54B-84C2-26EC3AD09B2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B3B89E5-A3AD-E34D-BEA1-FD14FD6D8E71}"/>
    <w:embedBold r:id="rId7" w:fontKey="{63EC9F72-9C8D-CB41-99A0-42B8F265D0C2}"/>
    <w:embedItalic r:id="rId8" w:fontKey="{C3D27B27-0AF8-B642-BB92-574B05F59EE6}"/>
    <w:embedBoldItalic r:id="rId9" w:fontKey="{A17F1CBB-A75F-A84F-96AD-1F978323F6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882BF13-7441-2042-B478-889030F3D9B3}"/>
    <w:embedItalic r:id="rId11" w:fontKey="{5245192C-1AB8-964F-8D71-FEE7B73D348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8FEE" w14:textId="77777777" w:rsidR="00F44A40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E423B36" wp14:editId="6DE64375">
          <wp:simplePos x="0" y="0"/>
          <wp:positionH relativeFrom="column">
            <wp:posOffset>-952499</wp:posOffset>
          </wp:positionH>
          <wp:positionV relativeFrom="paragraph">
            <wp:posOffset>-265136</wp:posOffset>
          </wp:positionV>
          <wp:extent cx="5827395" cy="715010"/>
          <wp:effectExtent l="0" t="0" r="0" b="0"/>
          <wp:wrapNone/>
          <wp:docPr id="10737418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7395" cy="715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085FD" w14:textId="77777777" w:rsidR="001A483A" w:rsidRDefault="001A483A">
      <w:r>
        <w:separator/>
      </w:r>
    </w:p>
  </w:footnote>
  <w:footnote w:type="continuationSeparator" w:id="0">
    <w:p w14:paraId="3EDE812F" w14:textId="77777777" w:rsidR="001A483A" w:rsidRDefault="001A4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BF211" w14:textId="77777777" w:rsidR="00F44A40" w:rsidRDefault="00F44A4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2E16C3"/>
    <w:multiLevelType w:val="multilevel"/>
    <w:tmpl w:val="CB1ED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8325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A40"/>
    <w:rsid w:val="001A483A"/>
    <w:rsid w:val="006669E2"/>
    <w:rsid w:val="0096422B"/>
    <w:rsid w:val="00A27E94"/>
    <w:rsid w:val="00C034A3"/>
    <w:rsid w:val="00CC0EC0"/>
    <w:rsid w:val="00DE2671"/>
    <w:rsid w:val="00E418B1"/>
    <w:rsid w:val="00ED2803"/>
    <w:rsid w:val="00F4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59620"/>
  <w15:docId w15:val="{67125913-87EC-C240-8C4A-C86E98C1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outline w:val="0"/>
      <w:color w:val="1155CC"/>
      <w:sz w:val="28"/>
      <w:szCs w:val="28"/>
      <w:u w:val="single" w:color="1155CC"/>
    </w:rPr>
  </w:style>
  <w:style w:type="character" w:customStyle="1" w:styleId="Hyperlink1">
    <w:name w:val="Hyperlink.1"/>
    <w:basedOn w:val="None"/>
    <w:rPr>
      <w:u w:val="single"/>
    </w:rPr>
  </w:style>
  <w:style w:type="character" w:customStyle="1" w:styleId="Hyperlink2">
    <w:name w:val="Hyperlink.2"/>
    <w:basedOn w:val="None"/>
    <w:rPr>
      <w:rFonts w:ascii="Arial" w:eastAsia="Arial" w:hAnsi="Arial" w:cs="Arial"/>
      <w:b/>
      <w:bCs/>
      <w:u w:val="single"/>
    </w:rPr>
  </w:style>
  <w:style w:type="character" w:customStyle="1" w:styleId="Hyperlink3">
    <w:name w:val="Hyperlink.3"/>
    <w:basedOn w:val="None"/>
    <w:rPr>
      <w:rFonts w:ascii="Arial" w:eastAsia="Arial" w:hAnsi="Arial" w:cs="Arial"/>
      <w:b/>
      <w:bCs/>
      <w:outline w:val="0"/>
      <w:color w:val="1155CC"/>
      <w:u w:val="single" w:color="1155CC"/>
    </w:rPr>
  </w:style>
  <w:style w:type="character" w:customStyle="1" w:styleId="Hyperlink4">
    <w:name w:val="Hyperlink.4"/>
    <w:basedOn w:val="None"/>
    <w:rPr>
      <w:outline w:val="0"/>
      <w:color w:val="1155CC"/>
      <w:u w:val="single" w:color="1155CC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669E2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ave.umusic.com/lucydacus-talk" TargetMode="External"/><Relationship Id="rId13" Type="http://schemas.openxmlformats.org/officeDocument/2006/relationships/hyperlink" Target="https://lucydacus.lnk.to/bestguessvideo" TargetMode="External"/><Relationship Id="rId18" Type="http://schemas.openxmlformats.org/officeDocument/2006/relationships/hyperlink" Target="https://www.instagram.com/lucydacus/?hl=en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PKRucq7yj8" TargetMode="External"/><Relationship Id="rId17" Type="http://schemas.openxmlformats.org/officeDocument/2006/relationships/hyperlink" Target="https://lucydacus.lnk.to/foreverisafeel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lucydac.u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ucydacus.lnk.to/TalkVide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ucydacus.lnk.to/ankl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goodharbor1.app.box.com/s/5sz5gdhuj2fld3ci52ju1ia469rxxlfr" TargetMode="External"/><Relationship Id="rId19" Type="http://schemas.openxmlformats.org/officeDocument/2006/relationships/hyperlink" Target="https://www.tiktok.com/@lucydacus?lang=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lucydacus.lnk.to/anklesvideo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o8AXxAFIr/mTn2QeVXXshCpnbQ==">CgMxLjA4AHIhMW1FVWRwMTA0ZkxGRXlXaU1yNXJ3UGVrTUR5djNHOExW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Jenny Entwistle</cp:lastModifiedBy>
  <cp:revision>4</cp:revision>
  <dcterms:created xsi:type="dcterms:W3CDTF">2025-02-20T12:20:00Z</dcterms:created>
  <dcterms:modified xsi:type="dcterms:W3CDTF">2025-03-12T11:10:00Z</dcterms:modified>
</cp:coreProperties>
</file>