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5CEF7" w14:textId="3797A92D" w:rsidR="00C05CFE" w:rsidRDefault="00C05CFE" w:rsidP="00C05CFE">
      <w:pPr>
        <w:pStyle w:val="Default"/>
        <w:spacing w:before="0" w:after="240" w:line="240" w:lineRule="auto"/>
        <w:rPr>
          <w:rFonts w:ascii="Avenir Heavy" w:eastAsia="Avenir Heavy" w:hAnsi="Avenir Heavy" w:cs="Avenir Heavy"/>
        </w:rPr>
      </w:pPr>
      <w:r>
        <w:fldChar w:fldCharType="begin"/>
      </w:r>
      <w:r>
        <w:instrText xml:space="preserve"> INCLUDEPICTURE "/Users/warrenhiggins/Library/Group Containers/UBF8T346G9.ms/WebArchiveCopyPasteTempFiles/com.microsoft.Word/awpfk0tdwuqooleeqpcb.png" \* MERGEFORMATINET </w:instrText>
      </w:r>
      <w:r>
        <w:fldChar w:fldCharType="separate"/>
      </w:r>
      <w:r>
        <w:rPr>
          <w:noProof/>
        </w:rPr>
        <w:drawing>
          <wp:inline distT="0" distB="0" distL="0" distR="0" wp14:anchorId="6C1B83E0" wp14:editId="7F719E46">
            <wp:extent cx="5731510" cy="1025525"/>
            <wp:effectExtent l="50800" t="0" r="34290" b="104775"/>
            <wp:docPr id="223047855" name="Picture 1" descr="Artist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ist Nam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1025525"/>
                    </a:xfrm>
                    <a:prstGeom prst="rect">
                      <a:avLst/>
                    </a:prstGeom>
                    <a:noFill/>
                    <a:ln>
                      <a:noFill/>
                    </a:ln>
                    <a:effectLst>
                      <a:outerShdw blurRad="50800" dist="50800" dir="5400000" algn="ctr" rotWithShape="0">
                        <a:schemeClr val="tx1"/>
                      </a:outerShdw>
                    </a:effectLst>
                  </pic:spPr>
                </pic:pic>
              </a:graphicData>
            </a:graphic>
          </wp:inline>
        </w:drawing>
      </w:r>
      <w:r>
        <w:fldChar w:fldCharType="end"/>
      </w:r>
    </w:p>
    <w:p w14:paraId="326A4F80" w14:textId="77777777" w:rsidR="00C05CFE" w:rsidRPr="00C05CFE" w:rsidRDefault="00C05CFE" w:rsidP="00C05CFE">
      <w:pPr>
        <w:pStyle w:val="Default"/>
        <w:spacing w:before="0" w:after="240" w:line="240" w:lineRule="auto"/>
        <w:jc w:val="center"/>
        <w:rPr>
          <w:rFonts w:ascii="Calibri" w:eastAsia="Avenir Heavy" w:hAnsi="Calibri" w:cs="Calibri"/>
          <w:b/>
          <w:bCs/>
          <w:sz w:val="40"/>
          <w:szCs w:val="40"/>
        </w:rPr>
      </w:pPr>
      <w:r w:rsidRPr="00C05CFE">
        <w:rPr>
          <w:rFonts w:ascii="Calibri" w:hAnsi="Calibri" w:cs="Calibri"/>
          <w:b/>
          <w:bCs/>
          <w:sz w:val="40"/>
          <w:szCs w:val="40"/>
        </w:rPr>
        <w:t xml:space="preserve">RETURN WITH NEW SINGLE </w:t>
      </w:r>
      <w:r w:rsidRPr="00C05CFE">
        <w:rPr>
          <w:rFonts w:ascii="Calibri" w:hAnsi="Calibri" w:cs="Calibri"/>
          <w:b/>
          <w:bCs/>
          <w:sz w:val="40"/>
          <w:szCs w:val="40"/>
          <w:rtl/>
          <w:lang w:val="ar-SA"/>
        </w:rPr>
        <w:t>“</w:t>
      </w:r>
      <w:r w:rsidRPr="00C05CFE">
        <w:rPr>
          <w:rFonts w:ascii="Calibri" w:hAnsi="Calibri" w:cs="Calibri"/>
          <w:b/>
          <w:bCs/>
          <w:sz w:val="40"/>
          <w:szCs w:val="40"/>
          <w:lang w:val="de-DE"/>
        </w:rPr>
        <w:t>SUMMER RAIN</w:t>
      </w:r>
      <w:r w:rsidRPr="00C05CFE">
        <w:rPr>
          <w:rFonts w:ascii="Calibri" w:hAnsi="Calibri" w:cs="Calibri"/>
          <w:b/>
          <w:bCs/>
          <w:sz w:val="40"/>
          <w:szCs w:val="40"/>
        </w:rPr>
        <w:t>”</w:t>
      </w:r>
    </w:p>
    <w:p w14:paraId="48F026E1" w14:textId="2A74E90E" w:rsidR="00C05CFE" w:rsidRPr="00C05CFE" w:rsidRDefault="00C05CFE" w:rsidP="00C05CFE">
      <w:pPr>
        <w:pStyle w:val="Default"/>
        <w:spacing w:before="0" w:after="240" w:line="240" w:lineRule="auto"/>
        <w:jc w:val="center"/>
        <w:rPr>
          <w:rFonts w:ascii="Calibri" w:hAnsi="Calibri" w:cs="Calibri"/>
          <w:b/>
          <w:bCs/>
          <w:sz w:val="36"/>
          <w:szCs w:val="36"/>
        </w:rPr>
      </w:pPr>
      <w:r w:rsidRPr="00C05CFE">
        <w:rPr>
          <w:rFonts w:ascii="Calibri" w:hAnsi="Calibri" w:cs="Calibri"/>
          <w:b/>
          <w:bCs/>
          <w:sz w:val="36"/>
          <w:szCs w:val="36"/>
        </w:rPr>
        <w:t xml:space="preserve">WATCH THE </w:t>
      </w:r>
      <w:proofErr w:type="gramStart"/>
      <w:r w:rsidRPr="00C05CFE">
        <w:rPr>
          <w:rFonts w:ascii="Calibri" w:hAnsi="Calibri" w:cs="Calibri"/>
          <w:b/>
          <w:bCs/>
          <w:sz w:val="36"/>
          <w:szCs w:val="36"/>
        </w:rPr>
        <w:t>BRAND NEW</w:t>
      </w:r>
      <w:proofErr w:type="gramEnd"/>
      <w:r w:rsidRPr="00C05CFE">
        <w:rPr>
          <w:rFonts w:ascii="Calibri" w:hAnsi="Calibri" w:cs="Calibri"/>
          <w:b/>
          <w:bCs/>
          <w:sz w:val="36"/>
          <w:szCs w:val="36"/>
        </w:rPr>
        <w:t xml:space="preserve"> VIDEO </w:t>
      </w:r>
      <w:hyperlink r:id="rId8" w:history="1">
        <w:r w:rsidRPr="00C05CFE">
          <w:rPr>
            <w:rStyle w:val="Hyperlink0"/>
            <w:rFonts w:ascii="Calibri" w:hAnsi="Calibri" w:cs="Calibri"/>
            <w:b w:val="0"/>
            <w:bCs w:val="0"/>
            <w:sz w:val="36"/>
            <w:szCs w:val="36"/>
          </w:rPr>
          <w:t>HERE</w:t>
        </w:r>
      </w:hyperlink>
    </w:p>
    <w:p w14:paraId="7BB1C5D9" w14:textId="04CEE54F" w:rsidR="00C05CFE" w:rsidRDefault="00C05CFE" w:rsidP="00C05CFE">
      <w:pPr>
        <w:pStyle w:val="Default"/>
        <w:spacing w:before="0" w:after="240" w:line="240" w:lineRule="auto"/>
        <w:jc w:val="center"/>
        <w:rPr>
          <w:rFonts w:ascii="Calibri" w:hAnsi="Calibri" w:cs="Calibri"/>
          <w:b/>
          <w:bCs/>
          <w:sz w:val="26"/>
          <w:szCs w:val="26"/>
        </w:rPr>
      </w:pPr>
      <w:r w:rsidRPr="00C05CFE">
        <w:rPr>
          <w:rFonts w:ascii="Calibri" w:hAnsi="Calibri" w:cs="Calibri"/>
          <w:b/>
          <w:bCs/>
          <w:sz w:val="26"/>
          <w:szCs w:val="26"/>
        </w:rPr>
        <w:t xml:space="preserve">THE SNUTS WILL PLAY A STRING OF UK </w:t>
      </w:r>
      <w:r w:rsidRPr="00C05CFE">
        <w:rPr>
          <w:rFonts w:ascii="Calibri" w:hAnsi="Calibri" w:cs="Calibri"/>
          <w:b/>
          <w:bCs/>
          <w:sz w:val="26"/>
          <w:szCs w:val="26"/>
          <w:u w:color="F91E00"/>
        </w:rPr>
        <w:t>REGIONAL</w:t>
      </w:r>
      <w:r w:rsidRPr="00C05CFE">
        <w:rPr>
          <w:rFonts w:ascii="Calibri" w:hAnsi="Calibri" w:cs="Calibri"/>
          <w:b/>
          <w:bCs/>
          <w:sz w:val="26"/>
          <w:szCs w:val="26"/>
        </w:rPr>
        <w:t xml:space="preserve"> </w:t>
      </w:r>
      <w:r w:rsidRPr="00C05CFE">
        <w:rPr>
          <w:rFonts w:ascii="Calibri" w:hAnsi="Calibri" w:cs="Calibri"/>
          <w:b/>
          <w:bCs/>
          <w:sz w:val="26"/>
          <w:szCs w:val="26"/>
          <w:u w:color="F91E00"/>
        </w:rPr>
        <w:t>WARM</w:t>
      </w:r>
      <w:r w:rsidRPr="00C05CFE">
        <w:rPr>
          <w:rFonts w:ascii="Calibri" w:hAnsi="Calibri" w:cs="Calibri"/>
          <w:b/>
          <w:bCs/>
          <w:color w:val="F91E00"/>
          <w:sz w:val="26"/>
          <w:szCs w:val="26"/>
          <w:u w:color="F91E00"/>
        </w:rPr>
        <w:t xml:space="preserve"> </w:t>
      </w:r>
      <w:r w:rsidRPr="00C05CFE">
        <w:rPr>
          <w:rFonts w:ascii="Calibri" w:hAnsi="Calibri" w:cs="Calibri"/>
          <w:b/>
          <w:bCs/>
          <w:sz w:val="26"/>
          <w:szCs w:val="26"/>
          <w:u w:color="F91E00"/>
        </w:rPr>
        <w:t>UP</w:t>
      </w:r>
      <w:r w:rsidRPr="00C05CFE">
        <w:rPr>
          <w:rFonts w:ascii="Calibri" w:hAnsi="Calibri" w:cs="Calibri"/>
          <w:b/>
          <w:bCs/>
          <w:color w:val="F91E00"/>
          <w:sz w:val="26"/>
          <w:szCs w:val="26"/>
          <w:u w:color="F91E00"/>
        </w:rPr>
        <w:t xml:space="preserve"> </w:t>
      </w:r>
      <w:r w:rsidRPr="00C05CFE">
        <w:rPr>
          <w:rFonts w:ascii="Calibri" w:hAnsi="Calibri" w:cs="Calibri"/>
          <w:b/>
          <w:bCs/>
          <w:sz w:val="26"/>
          <w:szCs w:val="26"/>
        </w:rPr>
        <w:t>SHOWS THIS MARCH</w:t>
      </w:r>
    </w:p>
    <w:p w14:paraId="3AFAAB15" w14:textId="492E3A73" w:rsidR="004022ED" w:rsidRDefault="004022ED" w:rsidP="004022ED">
      <w:pPr>
        <w:pStyle w:val="Default"/>
        <w:spacing w:before="0" w:after="240" w:line="240" w:lineRule="auto"/>
        <w:jc w:val="center"/>
        <w:rPr>
          <w:rFonts w:ascii="Calibri" w:hAnsi="Calibri" w:cs="Calibri"/>
          <w:b/>
          <w:bCs/>
          <w:sz w:val="26"/>
          <w:szCs w:val="26"/>
        </w:rPr>
      </w:pPr>
      <w:r>
        <w:rPr>
          <w:rFonts w:ascii="Calibri" w:hAnsi="Calibri" w:cs="Calibri"/>
          <w:b/>
          <w:bCs/>
          <w:noProof/>
          <w:sz w:val="26"/>
          <w:szCs w:val="26"/>
          <w14:textOutline w14:w="0" w14:cap="rnd" w14:cmpd="sng" w14:algn="ctr">
            <w14:noFill/>
            <w14:prstDash w14:val="solid"/>
            <w14:bevel/>
          </w14:textOutline>
          <w14:ligatures w14:val="standardContextual"/>
        </w:rPr>
        <w:drawing>
          <wp:inline distT="0" distB="0" distL="0" distR="0" wp14:anchorId="30BA5766" wp14:editId="56B0AC7D">
            <wp:extent cx="4931410" cy="3284693"/>
            <wp:effectExtent l="0" t="0" r="0" b="5080"/>
            <wp:docPr id="791514880" name="Picture 3" descr="A group of men standing in front of a yellow ban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514880" name="Picture 3" descr="A group of men standing in front of a yellow banne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45029" cy="3293764"/>
                    </a:xfrm>
                    <a:prstGeom prst="rect">
                      <a:avLst/>
                    </a:prstGeom>
                  </pic:spPr>
                </pic:pic>
              </a:graphicData>
            </a:graphic>
          </wp:inline>
        </w:drawing>
      </w:r>
    </w:p>
    <w:p w14:paraId="33D1AB6F" w14:textId="17A3BC0B" w:rsidR="004022ED" w:rsidRDefault="004022ED" w:rsidP="004022ED">
      <w:pPr>
        <w:jc w:val="center"/>
        <w:rPr>
          <w:rFonts w:ascii="Calibri" w:hAnsi="Calibri" w:cs="Calibri"/>
          <w:b/>
          <w:bCs/>
          <w:sz w:val="24"/>
          <w:szCs w:val="24"/>
        </w:rPr>
      </w:pPr>
      <w:r>
        <w:rPr>
          <w:rFonts w:ascii="Calibri" w:hAnsi="Calibri" w:cs="Calibri"/>
          <w:b/>
          <w:bCs/>
          <w:sz w:val="24"/>
          <w:szCs w:val="24"/>
        </w:rPr>
        <w:t xml:space="preserve">All assets available </w:t>
      </w:r>
      <w:r w:rsidR="001F0D02">
        <w:rPr>
          <w:rFonts w:ascii="Calibri" w:hAnsi="Calibri" w:cs="Calibri"/>
          <w:b/>
          <w:bCs/>
          <w:sz w:val="24"/>
          <w:szCs w:val="24"/>
        </w:rPr>
        <w:fldChar w:fldCharType="begin"/>
      </w:r>
      <w:r w:rsidR="001F0D02">
        <w:rPr>
          <w:rFonts w:ascii="Calibri" w:hAnsi="Calibri" w:cs="Calibri"/>
          <w:b/>
          <w:bCs/>
          <w:sz w:val="24"/>
          <w:szCs w:val="24"/>
        </w:rPr>
        <w:instrText>HYPERLINK "https://chuffmedia.com/artists/the-snuts"</w:instrText>
      </w:r>
      <w:r w:rsidR="001F0D02">
        <w:rPr>
          <w:rFonts w:ascii="Calibri" w:hAnsi="Calibri" w:cs="Calibri"/>
          <w:b/>
          <w:bCs/>
          <w:sz w:val="24"/>
          <w:szCs w:val="24"/>
        </w:rPr>
      </w:r>
      <w:r w:rsidR="001F0D02">
        <w:rPr>
          <w:rFonts w:ascii="Calibri" w:hAnsi="Calibri" w:cs="Calibri"/>
          <w:b/>
          <w:bCs/>
          <w:sz w:val="24"/>
          <w:szCs w:val="24"/>
        </w:rPr>
        <w:fldChar w:fldCharType="separate"/>
      </w:r>
      <w:r w:rsidRPr="001F0D02">
        <w:rPr>
          <w:rStyle w:val="Hyperlink"/>
          <w:rFonts w:ascii="Calibri" w:hAnsi="Calibri" w:cs="Calibri"/>
          <w:b/>
          <w:bCs/>
          <w:sz w:val="24"/>
          <w:szCs w:val="24"/>
        </w:rPr>
        <w:t>here</w:t>
      </w:r>
      <w:r w:rsidR="001F0D02">
        <w:rPr>
          <w:rFonts w:ascii="Calibri" w:hAnsi="Calibri" w:cs="Calibri"/>
          <w:b/>
          <w:bCs/>
          <w:sz w:val="24"/>
          <w:szCs w:val="24"/>
        </w:rPr>
        <w:fldChar w:fldCharType="end"/>
      </w:r>
      <w:r>
        <w:rPr>
          <w:rFonts w:ascii="Calibri" w:hAnsi="Calibri" w:cs="Calibri"/>
          <w:b/>
          <w:bCs/>
          <w:sz w:val="24"/>
          <w:szCs w:val="24"/>
        </w:rPr>
        <w:t>.</w:t>
      </w:r>
    </w:p>
    <w:p w14:paraId="7FE7FAD4" w14:textId="77777777" w:rsidR="004022ED" w:rsidRPr="004022ED" w:rsidRDefault="004022ED" w:rsidP="004022ED">
      <w:pPr>
        <w:jc w:val="center"/>
        <w:rPr>
          <w:rFonts w:ascii="Calibri" w:hAnsi="Calibri" w:cs="Calibri"/>
          <w:b/>
          <w:bCs/>
          <w:sz w:val="24"/>
          <w:szCs w:val="24"/>
        </w:rPr>
      </w:pPr>
    </w:p>
    <w:p w14:paraId="6E001A27" w14:textId="77777777" w:rsidR="00C05CFE" w:rsidRPr="00C05CFE" w:rsidRDefault="00C05CFE" w:rsidP="00C05CFE">
      <w:pPr>
        <w:pStyle w:val="Default"/>
        <w:spacing w:before="0" w:after="240" w:line="240" w:lineRule="auto"/>
        <w:rPr>
          <w:rFonts w:ascii="Calibri" w:eastAsia="Avenir Book" w:hAnsi="Calibri" w:cs="Calibri"/>
        </w:rPr>
      </w:pPr>
      <w:r w:rsidRPr="00C05CFE">
        <w:rPr>
          <w:rFonts w:ascii="Calibri" w:hAnsi="Calibri" w:cs="Calibri"/>
        </w:rPr>
        <w:t xml:space="preserve">The </w:t>
      </w:r>
      <w:proofErr w:type="spellStart"/>
      <w:r w:rsidRPr="00C05CFE">
        <w:rPr>
          <w:rFonts w:ascii="Calibri" w:hAnsi="Calibri" w:cs="Calibri"/>
        </w:rPr>
        <w:t>Snuts</w:t>
      </w:r>
      <w:proofErr w:type="spellEnd"/>
      <w:r w:rsidRPr="00C05CFE">
        <w:rPr>
          <w:rFonts w:ascii="Calibri" w:hAnsi="Calibri" w:cs="Calibri"/>
        </w:rPr>
        <w:t xml:space="preserve"> are back with </w:t>
      </w:r>
      <w:r w:rsidRPr="00C05CFE">
        <w:rPr>
          <w:rFonts w:ascii="Calibri" w:hAnsi="Calibri" w:cs="Calibri"/>
          <w:u w:color="F91E00"/>
        </w:rPr>
        <w:t>anthemic</w:t>
      </w:r>
      <w:r w:rsidRPr="00C05CFE">
        <w:rPr>
          <w:rFonts w:ascii="Calibri" w:hAnsi="Calibri" w:cs="Calibri"/>
        </w:rPr>
        <w:t xml:space="preserve"> new single </w:t>
      </w:r>
      <w:hyperlink r:id="rId10" w:history="1">
        <w:r w:rsidRPr="00C05CFE">
          <w:rPr>
            <w:rStyle w:val="Hyperlink1"/>
            <w:rFonts w:ascii="Calibri" w:hAnsi="Calibri" w:cs="Calibri"/>
            <w:sz w:val="24"/>
            <w:szCs w:val="24"/>
            <w:rtl/>
          </w:rPr>
          <w:t>‘</w:t>
        </w:r>
        <w:r w:rsidRPr="00C05CFE">
          <w:rPr>
            <w:rStyle w:val="Hyperlink1"/>
            <w:rFonts w:ascii="Calibri" w:hAnsi="Calibri" w:cs="Calibri"/>
            <w:sz w:val="24"/>
            <w:szCs w:val="24"/>
          </w:rPr>
          <w:t>Summer Rain'</w:t>
        </w:r>
      </w:hyperlink>
      <w:r w:rsidRPr="00C05CFE">
        <w:rPr>
          <w:rFonts w:ascii="Calibri" w:hAnsi="Calibri" w:cs="Calibri"/>
        </w:rPr>
        <w:t>, marking the Scottish band</w:t>
      </w:r>
      <w:r w:rsidRPr="00C05CFE">
        <w:rPr>
          <w:rFonts w:ascii="Calibri" w:hAnsi="Calibri" w:cs="Calibri"/>
          <w:rtl/>
          <w:lang w:val="ar-SA"/>
        </w:rPr>
        <w:t>’</w:t>
      </w:r>
      <w:r w:rsidRPr="00C05CFE">
        <w:rPr>
          <w:rFonts w:ascii="Calibri" w:hAnsi="Calibri" w:cs="Calibri"/>
        </w:rPr>
        <w:t>s first new music since 2024 and the beginning of a new chapter.</w:t>
      </w:r>
    </w:p>
    <w:p w14:paraId="14F841D5" w14:textId="6EBAE792" w:rsidR="00C05CFE" w:rsidRPr="00C05CFE" w:rsidRDefault="00C05CFE" w:rsidP="00C05CFE">
      <w:pPr>
        <w:pStyle w:val="Default"/>
        <w:spacing w:before="0" w:line="240" w:lineRule="auto"/>
        <w:rPr>
          <w:rFonts w:ascii="Calibri" w:eastAsia="Avenir Book" w:hAnsi="Calibri" w:cs="Calibri"/>
        </w:rPr>
      </w:pPr>
      <w:r w:rsidRPr="00C05CFE">
        <w:rPr>
          <w:rFonts w:ascii="Calibri" w:hAnsi="Calibri" w:cs="Calibri"/>
        </w:rPr>
        <w:t>Written after a period spent reconnecting with their hometown roots in West Lothian, ‘</w:t>
      </w:r>
      <w:r w:rsidRPr="00C05CFE">
        <w:rPr>
          <w:rFonts w:ascii="Calibri" w:hAnsi="Calibri" w:cs="Calibri"/>
          <w:lang w:val="de-DE"/>
        </w:rPr>
        <w:t>Summer Rain</w:t>
      </w:r>
      <w:r w:rsidRPr="00C05CFE">
        <w:rPr>
          <w:rFonts w:ascii="Calibri" w:hAnsi="Calibri" w:cs="Calibri"/>
        </w:rPr>
        <w:t xml:space="preserve">’ is The </w:t>
      </w:r>
      <w:proofErr w:type="spellStart"/>
      <w:r w:rsidRPr="00C05CFE">
        <w:rPr>
          <w:rFonts w:ascii="Calibri" w:hAnsi="Calibri" w:cs="Calibri"/>
        </w:rPr>
        <w:t>Snuts</w:t>
      </w:r>
      <w:proofErr w:type="spellEnd"/>
      <w:r w:rsidRPr="00C05CFE">
        <w:rPr>
          <w:rFonts w:ascii="Calibri" w:hAnsi="Calibri" w:cs="Calibri"/>
          <w:rtl/>
          <w:lang w:val="ar-SA"/>
        </w:rPr>
        <w:t xml:space="preserve">’ </w:t>
      </w:r>
      <w:r w:rsidRPr="00C05CFE">
        <w:rPr>
          <w:rFonts w:ascii="Calibri" w:hAnsi="Calibri" w:cs="Calibri"/>
        </w:rPr>
        <w:t>most personal release to date. The single draws on an experience that affects many but is rarely addressed in music and offers a first glimpse of the band</w:t>
      </w:r>
      <w:r w:rsidRPr="00C05CFE">
        <w:rPr>
          <w:rFonts w:ascii="Calibri" w:hAnsi="Calibri" w:cs="Calibri"/>
          <w:rtl/>
          <w:lang w:val="ar-SA"/>
        </w:rPr>
        <w:t>’</w:t>
      </w:r>
      <w:r w:rsidRPr="00C05CFE">
        <w:rPr>
          <w:rFonts w:ascii="Calibri" w:hAnsi="Calibri" w:cs="Calibri"/>
        </w:rPr>
        <w:t>s forthcoming fourth album, due later in 2026.</w:t>
      </w:r>
    </w:p>
    <w:p w14:paraId="13023F01" w14:textId="77777777" w:rsidR="00C05CFE" w:rsidRPr="00C05CFE" w:rsidRDefault="00C05CFE" w:rsidP="00C05CFE">
      <w:pPr>
        <w:pStyle w:val="Default"/>
        <w:spacing w:before="0" w:line="240" w:lineRule="auto"/>
        <w:rPr>
          <w:rFonts w:ascii="Calibri" w:eastAsia="Times Roman" w:hAnsi="Calibri" w:cs="Calibri"/>
        </w:rPr>
      </w:pPr>
    </w:p>
    <w:p w14:paraId="5837CCCC" w14:textId="77777777" w:rsidR="00C05CFE" w:rsidRPr="00C05CFE" w:rsidRDefault="00C05CFE" w:rsidP="00C05CFE">
      <w:pPr>
        <w:pStyle w:val="Default"/>
        <w:spacing w:before="0" w:after="240" w:line="240" w:lineRule="auto"/>
        <w:rPr>
          <w:rFonts w:ascii="Calibri" w:eastAsia="Avenir Book" w:hAnsi="Calibri" w:cs="Calibri"/>
        </w:rPr>
      </w:pPr>
      <w:r w:rsidRPr="00C05CFE">
        <w:rPr>
          <w:rFonts w:ascii="Calibri" w:hAnsi="Calibri" w:cs="Calibri"/>
          <w:rtl/>
          <w:lang w:val="ar-SA"/>
        </w:rPr>
        <w:t>“</w:t>
      </w:r>
      <w:r w:rsidRPr="00C05CFE">
        <w:rPr>
          <w:rFonts w:ascii="Calibri" w:hAnsi="Calibri" w:cs="Calibri"/>
        </w:rPr>
        <w:t xml:space="preserve">My wife was struggling really badly with postnatal depression,” says </w:t>
      </w:r>
      <w:proofErr w:type="spellStart"/>
      <w:r w:rsidRPr="00C05CFE">
        <w:rPr>
          <w:rFonts w:ascii="Calibri" w:hAnsi="Calibri" w:cs="Calibri"/>
        </w:rPr>
        <w:t>frontman</w:t>
      </w:r>
      <w:proofErr w:type="spellEnd"/>
      <w:r w:rsidRPr="00C05CFE">
        <w:rPr>
          <w:rFonts w:ascii="Calibri" w:hAnsi="Calibri" w:cs="Calibri"/>
        </w:rPr>
        <w:t xml:space="preserve"> Jack Cochrane. </w:t>
      </w:r>
      <w:r w:rsidRPr="00C05CFE">
        <w:rPr>
          <w:rFonts w:ascii="Calibri" w:hAnsi="Calibri" w:cs="Calibri"/>
          <w:rtl/>
          <w:lang w:val="ar-SA"/>
        </w:rPr>
        <w:t>“</w:t>
      </w:r>
      <w:r w:rsidRPr="00C05CFE">
        <w:rPr>
          <w:rFonts w:ascii="Calibri" w:hAnsi="Calibri" w:cs="Calibri"/>
        </w:rPr>
        <w:t xml:space="preserve">We had a kid when the band had just released our third album and were on </w:t>
      </w:r>
      <w:r w:rsidRPr="00C05CFE">
        <w:rPr>
          <w:rFonts w:ascii="Calibri" w:hAnsi="Calibri" w:cs="Calibri"/>
          <w:u w:color="F91E00"/>
        </w:rPr>
        <w:t>tour</w:t>
      </w:r>
      <w:r w:rsidRPr="00C05CFE">
        <w:rPr>
          <w:rFonts w:ascii="Calibri" w:hAnsi="Calibri" w:cs="Calibri"/>
        </w:rPr>
        <w:t>. That's way too much to be doing with a newborn.”</w:t>
      </w:r>
    </w:p>
    <w:p w14:paraId="6FB89A3A" w14:textId="5A80EDBB" w:rsidR="00C05CFE" w:rsidRPr="00C05CFE" w:rsidRDefault="00C05CFE" w:rsidP="00C05CFE">
      <w:pPr>
        <w:pStyle w:val="Default"/>
        <w:spacing w:before="0" w:after="240" w:line="240" w:lineRule="auto"/>
        <w:rPr>
          <w:rFonts w:ascii="Calibri" w:eastAsia="Avenir Book" w:hAnsi="Calibri" w:cs="Calibri"/>
        </w:rPr>
      </w:pPr>
      <w:r w:rsidRPr="00C05CFE">
        <w:rPr>
          <w:rFonts w:ascii="Calibri" w:hAnsi="Calibri" w:cs="Calibri"/>
        </w:rPr>
        <w:lastRenderedPageBreak/>
        <w:t>The lyrics work through the couple</w:t>
      </w:r>
      <w:r w:rsidRPr="00C05CFE">
        <w:rPr>
          <w:rFonts w:ascii="Calibri" w:hAnsi="Calibri" w:cs="Calibri"/>
          <w:rtl/>
          <w:lang w:val="ar-SA"/>
        </w:rPr>
        <w:t>’</w:t>
      </w:r>
      <w:r w:rsidRPr="00C05CFE">
        <w:rPr>
          <w:rFonts w:ascii="Calibri" w:hAnsi="Calibri" w:cs="Calibri"/>
        </w:rPr>
        <w:t xml:space="preserve">s shared experience, and the harsh shock of reality after the </w:t>
      </w:r>
      <w:r w:rsidRPr="00C05CFE">
        <w:rPr>
          <w:rFonts w:ascii="Calibri" w:hAnsi="Calibri" w:cs="Calibri"/>
          <w:rtl/>
          <w:lang w:val="ar-SA"/>
        </w:rPr>
        <w:t>“</w:t>
      </w:r>
      <w:r w:rsidRPr="00C05CFE">
        <w:rPr>
          <w:rFonts w:ascii="Calibri" w:hAnsi="Calibri" w:cs="Calibri"/>
        </w:rPr>
        <w:t>rock</w:t>
      </w:r>
      <w:r w:rsidRPr="00C05CFE">
        <w:rPr>
          <w:rFonts w:ascii="Calibri" w:hAnsi="Calibri" w:cs="Calibri"/>
          <w:rtl/>
          <w:lang w:val="ar-SA"/>
        </w:rPr>
        <w:t>’</w:t>
      </w:r>
      <w:r w:rsidRPr="00C05CFE">
        <w:rPr>
          <w:rFonts w:ascii="Calibri" w:hAnsi="Calibri" w:cs="Calibri"/>
        </w:rPr>
        <w:t>n</w:t>
      </w:r>
      <w:r w:rsidRPr="00C05CFE">
        <w:rPr>
          <w:rFonts w:ascii="Calibri" w:hAnsi="Calibri" w:cs="Calibri"/>
          <w:rtl/>
          <w:lang w:val="ar-SA"/>
        </w:rPr>
        <w:t>’</w:t>
      </w:r>
      <w:r w:rsidRPr="00C05CFE">
        <w:rPr>
          <w:rFonts w:ascii="Calibri" w:hAnsi="Calibri" w:cs="Calibri"/>
          <w:lang w:val="it-IT"/>
        </w:rPr>
        <w:t xml:space="preserve">roll </w:t>
      </w:r>
      <w:proofErr w:type="spellStart"/>
      <w:r w:rsidRPr="00C05CFE">
        <w:rPr>
          <w:rFonts w:ascii="Calibri" w:hAnsi="Calibri" w:cs="Calibri"/>
          <w:lang w:val="it-IT"/>
        </w:rPr>
        <w:t>circus</w:t>
      </w:r>
      <w:proofErr w:type="spellEnd"/>
      <w:r w:rsidRPr="00C05CFE">
        <w:rPr>
          <w:rFonts w:ascii="Calibri" w:hAnsi="Calibri" w:cs="Calibri"/>
        </w:rPr>
        <w:t xml:space="preserve">” of touring life. </w:t>
      </w:r>
      <w:r w:rsidRPr="00C05CFE">
        <w:rPr>
          <w:rFonts w:ascii="Calibri" w:hAnsi="Calibri" w:cs="Calibri"/>
          <w:rtl/>
          <w:lang w:val="ar-SA"/>
        </w:rPr>
        <w:t>“</w:t>
      </w:r>
      <w:r w:rsidRPr="00C05CFE">
        <w:rPr>
          <w:rFonts w:ascii="Calibri" w:hAnsi="Calibri" w:cs="Calibri"/>
        </w:rPr>
        <w:t>I thought that I could just fix it</w:t>
      </w:r>
      <w:r>
        <w:rPr>
          <w:rFonts w:ascii="Calibri" w:hAnsi="Calibri" w:cs="Calibri"/>
        </w:rPr>
        <w:t xml:space="preserve">, </w:t>
      </w:r>
      <w:r w:rsidRPr="00C05CFE">
        <w:rPr>
          <w:rFonts w:ascii="Calibri" w:hAnsi="Calibri" w:cs="Calibri"/>
        </w:rPr>
        <w:t>that</w:t>
      </w:r>
      <w:r w:rsidRPr="00C05CFE">
        <w:rPr>
          <w:rFonts w:ascii="Calibri" w:hAnsi="Calibri" w:cs="Calibri"/>
          <w:rtl/>
          <w:lang w:val="ar-SA"/>
        </w:rPr>
        <w:t>’</w:t>
      </w:r>
      <w:proofErr w:type="spellStart"/>
      <w:r w:rsidRPr="00C05CFE">
        <w:rPr>
          <w:rFonts w:ascii="Calibri" w:hAnsi="Calibri" w:cs="Calibri"/>
        </w:rPr>
        <w:t>s</w:t>
      </w:r>
      <w:proofErr w:type="spellEnd"/>
      <w:r w:rsidRPr="00C05CFE">
        <w:rPr>
          <w:rFonts w:ascii="Calibri" w:hAnsi="Calibri" w:cs="Calibri"/>
        </w:rPr>
        <w:t xml:space="preserve"> a classic man thing</w:t>
      </w:r>
      <w:r>
        <w:rPr>
          <w:rFonts w:ascii="Calibri" w:hAnsi="Calibri" w:cs="Calibri"/>
        </w:rPr>
        <w:t xml:space="preserve">, </w:t>
      </w:r>
      <w:r w:rsidRPr="00C05CFE">
        <w:rPr>
          <w:rFonts w:ascii="Calibri" w:hAnsi="Calibri" w:cs="Calibri"/>
        </w:rPr>
        <w:t>then I had to actually grow up. Lyrically, the song expresses the impact of change and the fear of the future, but also a willingness or plea to restart and claim back functional happiness.”</w:t>
      </w:r>
    </w:p>
    <w:p w14:paraId="1801A765" w14:textId="77777777" w:rsidR="00C05CFE" w:rsidRPr="00C05CFE" w:rsidRDefault="00C05CFE" w:rsidP="00C05CFE">
      <w:pPr>
        <w:pStyle w:val="Default"/>
        <w:spacing w:before="0" w:after="240" w:line="240" w:lineRule="auto"/>
        <w:rPr>
          <w:rFonts w:ascii="Calibri" w:eastAsia="Avenir Book" w:hAnsi="Calibri" w:cs="Calibri"/>
        </w:rPr>
      </w:pPr>
      <w:r w:rsidRPr="00C05CFE">
        <w:rPr>
          <w:rFonts w:ascii="Calibri" w:hAnsi="Calibri" w:cs="Calibri"/>
        </w:rPr>
        <w:t>Despite its heavy themes, ‘</w:t>
      </w:r>
      <w:r w:rsidRPr="00C05CFE">
        <w:rPr>
          <w:rFonts w:ascii="Calibri" w:hAnsi="Calibri" w:cs="Calibri"/>
          <w:lang w:val="de-DE"/>
        </w:rPr>
        <w:t>Summer Rain</w:t>
      </w:r>
      <w:r w:rsidRPr="00C05CFE">
        <w:rPr>
          <w:rFonts w:ascii="Calibri" w:hAnsi="Calibri" w:cs="Calibri"/>
        </w:rPr>
        <w:t xml:space="preserve">’ is underpinned by a sense of hope, building to an anthemic crescendo. That balance of light and shade is echoed in the accompanying video, shot by filmmaker Charles Gall in an ancient Scottish woodland and on a nearby beach, juxtaposing black and white images of Cochrane alone with </w:t>
      </w:r>
      <w:proofErr w:type="spellStart"/>
      <w:r w:rsidRPr="00C05CFE">
        <w:rPr>
          <w:rFonts w:ascii="Calibri" w:hAnsi="Calibri" w:cs="Calibri"/>
        </w:rPr>
        <w:t>colourful</w:t>
      </w:r>
      <w:proofErr w:type="spellEnd"/>
      <w:r w:rsidRPr="00C05CFE">
        <w:rPr>
          <w:rFonts w:ascii="Calibri" w:hAnsi="Calibri" w:cs="Calibri"/>
        </w:rPr>
        <w:t xml:space="preserve"> scenes of children playing on the shoreline.</w:t>
      </w:r>
    </w:p>
    <w:p w14:paraId="127F9EFE" w14:textId="77777777" w:rsidR="00C05CFE" w:rsidRPr="00C05CFE" w:rsidRDefault="00C05CFE" w:rsidP="00C05CFE">
      <w:pPr>
        <w:pStyle w:val="Default"/>
        <w:spacing w:before="0" w:after="240" w:line="240" w:lineRule="auto"/>
        <w:rPr>
          <w:rFonts w:ascii="Calibri" w:eastAsia="Avenir Book" w:hAnsi="Calibri" w:cs="Calibri"/>
        </w:rPr>
      </w:pPr>
      <w:r w:rsidRPr="00C05CFE">
        <w:rPr>
          <w:rFonts w:ascii="Calibri" w:hAnsi="Calibri" w:cs="Calibri"/>
        </w:rPr>
        <w:t xml:space="preserve">The single is the first taste of new music from The </w:t>
      </w:r>
      <w:proofErr w:type="spellStart"/>
      <w:r w:rsidRPr="00C05CFE">
        <w:rPr>
          <w:rFonts w:ascii="Calibri" w:hAnsi="Calibri" w:cs="Calibri"/>
        </w:rPr>
        <w:t>Snuts</w:t>
      </w:r>
      <w:proofErr w:type="spellEnd"/>
      <w:r w:rsidRPr="00C05CFE">
        <w:rPr>
          <w:rFonts w:ascii="Calibri" w:hAnsi="Calibri" w:cs="Calibri"/>
          <w:rtl/>
          <w:lang w:val="ar-SA"/>
        </w:rPr>
        <w:t xml:space="preserve">’ </w:t>
      </w:r>
      <w:r w:rsidRPr="00C05CFE">
        <w:rPr>
          <w:rFonts w:ascii="Calibri" w:hAnsi="Calibri" w:cs="Calibri"/>
        </w:rPr>
        <w:t>forthcoming fourth album, to be released in 2026 via the band</w:t>
      </w:r>
      <w:r w:rsidRPr="00C05CFE">
        <w:rPr>
          <w:rFonts w:ascii="Calibri" w:hAnsi="Calibri" w:cs="Calibri"/>
          <w:rtl/>
          <w:lang w:val="ar-SA"/>
        </w:rPr>
        <w:t>’</w:t>
      </w:r>
      <w:r w:rsidRPr="00C05CFE">
        <w:rPr>
          <w:rFonts w:ascii="Calibri" w:hAnsi="Calibri" w:cs="Calibri"/>
        </w:rPr>
        <w:t>s own label, Happy Artist - in partnership with Virgin Music Group. The band will take their new material on the road with a run of intimate UK shows this March.</w:t>
      </w:r>
    </w:p>
    <w:p w14:paraId="45032CD2" w14:textId="13D400DA" w:rsidR="00C05CFE" w:rsidRPr="004022ED" w:rsidRDefault="00C05CFE" w:rsidP="004022ED">
      <w:pPr>
        <w:pStyle w:val="Default"/>
        <w:spacing w:before="0" w:after="240" w:line="240" w:lineRule="auto"/>
        <w:rPr>
          <w:rFonts w:ascii="Calibri" w:eastAsia="Avenir Book" w:hAnsi="Calibri" w:cs="Calibri"/>
          <w:b/>
          <w:bCs/>
        </w:rPr>
      </w:pPr>
      <w:r w:rsidRPr="004022ED">
        <w:rPr>
          <w:rFonts w:ascii="Calibri" w:hAnsi="Calibri" w:cs="Calibri"/>
          <w:b/>
          <w:bCs/>
        </w:rPr>
        <w:t xml:space="preserve">THE SNUTS | UK TOUR DATES – </w:t>
      </w:r>
      <w:r w:rsidRPr="004022ED">
        <w:rPr>
          <w:rFonts w:ascii="Calibri" w:hAnsi="Calibri" w:cs="Calibri"/>
          <w:b/>
          <w:bCs/>
          <w:lang w:val="de-DE"/>
        </w:rPr>
        <w:t>MARCH</w:t>
      </w:r>
      <w:r w:rsidR="004022ED">
        <w:rPr>
          <w:rFonts w:ascii="Calibri" w:hAnsi="Calibri" w:cs="Calibri"/>
          <w:b/>
          <w:bCs/>
          <w:lang w:val="de-DE"/>
        </w:rPr>
        <w:t xml:space="preserve"> 2026</w:t>
      </w:r>
    </w:p>
    <w:p w14:paraId="25DB571F" w14:textId="77777777" w:rsidR="00C05CFE" w:rsidRPr="00C05CFE" w:rsidRDefault="00C05CFE" w:rsidP="004022ED">
      <w:pPr>
        <w:pStyle w:val="Default"/>
        <w:spacing w:before="0" w:after="240" w:line="240" w:lineRule="auto"/>
        <w:rPr>
          <w:rFonts w:ascii="Calibri" w:eastAsia="Avenir Book" w:hAnsi="Calibri" w:cs="Calibri"/>
        </w:rPr>
      </w:pPr>
      <w:r w:rsidRPr="00C05CFE">
        <w:rPr>
          <w:rFonts w:ascii="Calibri" w:hAnsi="Calibri" w:cs="Calibri"/>
        </w:rPr>
        <w:t>March 12 – Lincoln, Engine Shed</w:t>
      </w:r>
      <w:r w:rsidRPr="00C05CFE">
        <w:rPr>
          <w:rFonts w:ascii="Calibri" w:eastAsia="Avenir Book" w:hAnsi="Calibri" w:cs="Calibri"/>
        </w:rPr>
        <w:br/>
      </w:r>
      <w:r w:rsidRPr="00C05CFE">
        <w:rPr>
          <w:rFonts w:ascii="Calibri" w:hAnsi="Calibri" w:cs="Calibri"/>
        </w:rPr>
        <w:t>March 13 – Stoke-on-Trent, Victoria Hall</w:t>
      </w:r>
      <w:r w:rsidRPr="00C05CFE">
        <w:rPr>
          <w:rFonts w:ascii="Calibri" w:eastAsia="Avenir Book" w:hAnsi="Calibri" w:cs="Calibri"/>
        </w:rPr>
        <w:br/>
      </w:r>
      <w:r w:rsidRPr="00C05CFE">
        <w:rPr>
          <w:rFonts w:ascii="Calibri" w:hAnsi="Calibri" w:cs="Calibri"/>
        </w:rPr>
        <w:t xml:space="preserve">March 14 – </w:t>
      </w:r>
      <w:r w:rsidRPr="00C05CFE">
        <w:rPr>
          <w:rFonts w:ascii="Calibri" w:hAnsi="Calibri" w:cs="Calibri"/>
          <w:lang w:val="de-DE"/>
        </w:rPr>
        <w:t>Leicester, O2 Academy Leicester</w:t>
      </w:r>
      <w:r w:rsidRPr="00C05CFE">
        <w:rPr>
          <w:rFonts w:ascii="Calibri" w:eastAsia="Avenir Book" w:hAnsi="Calibri" w:cs="Calibri"/>
        </w:rPr>
        <w:br/>
      </w:r>
      <w:r w:rsidRPr="00C05CFE">
        <w:rPr>
          <w:rFonts w:ascii="Calibri" w:hAnsi="Calibri" w:cs="Calibri"/>
        </w:rPr>
        <w:t xml:space="preserve">March 16 – </w:t>
      </w:r>
      <w:proofErr w:type="spellStart"/>
      <w:r w:rsidRPr="00C05CFE">
        <w:rPr>
          <w:rFonts w:ascii="Calibri" w:hAnsi="Calibri" w:cs="Calibri"/>
        </w:rPr>
        <w:t>Frome</w:t>
      </w:r>
      <w:proofErr w:type="spellEnd"/>
      <w:r w:rsidRPr="00C05CFE">
        <w:rPr>
          <w:rFonts w:ascii="Calibri" w:hAnsi="Calibri" w:cs="Calibri"/>
        </w:rPr>
        <w:t xml:space="preserve">, </w:t>
      </w:r>
      <w:proofErr w:type="gramStart"/>
      <w:r w:rsidRPr="00C05CFE">
        <w:rPr>
          <w:rFonts w:ascii="Calibri" w:hAnsi="Calibri" w:cs="Calibri"/>
        </w:rPr>
        <w:t>Cheese</w:t>
      </w:r>
      <w:proofErr w:type="gramEnd"/>
      <w:r w:rsidRPr="00C05CFE">
        <w:rPr>
          <w:rFonts w:ascii="Calibri" w:hAnsi="Calibri" w:cs="Calibri"/>
        </w:rPr>
        <w:t xml:space="preserve"> and Grain</w:t>
      </w:r>
      <w:r w:rsidRPr="00C05CFE">
        <w:rPr>
          <w:rFonts w:ascii="Calibri" w:eastAsia="Avenir Book" w:hAnsi="Calibri" w:cs="Calibri"/>
        </w:rPr>
        <w:br/>
      </w:r>
      <w:r w:rsidRPr="00C05CFE">
        <w:rPr>
          <w:rFonts w:ascii="Calibri" w:hAnsi="Calibri" w:cs="Calibri"/>
        </w:rPr>
        <w:t>March 18 – Brighton, Chalk</w:t>
      </w:r>
      <w:r w:rsidRPr="00C05CFE">
        <w:rPr>
          <w:rFonts w:ascii="Calibri" w:eastAsia="Avenir Book" w:hAnsi="Calibri" w:cs="Calibri"/>
        </w:rPr>
        <w:br/>
      </w:r>
      <w:r w:rsidRPr="00C05CFE">
        <w:rPr>
          <w:rFonts w:ascii="Calibri" w:hAnsi="Calibri" w:cs="Calibri"/>
        </w:rPr>
        <w:t>March 19 – Cambridge, Cambridge Corn Exchange</w:t>
      </w:r>
      <w:r w:rsidRPr="00C05CFE">
        <w:rPr>
          <w:rFonts w:ascii="Calibri" w:eastAsia="Avenir Book" w:hAnsi="Calibri" w:cs="Calibri"/>
        </w:rPr>
        <w:br/>
      </w:r>
      <w:r w:rsidRPr="00C05CFE">
        <w:rPr>
          <w:rFonts w:ascii="Calibri" w:hAnsi="Calibri" w:cs="Calibri"/>
        </w:rPr>
        <w:t>March 20 – Oxford, O2 Academy Oxford</w:t>
      </w:r>
      <w:r w:rsidRPr="00C05CFE">
        <w:rPr>
          <w:rFonts w:ascii="Calibri" w:eastAsia="Avenir Book" w:hAnsi="Calibri" w:cs="Calibri"/>
        </w:rPr>
        <w:br/>
      </w:r>
      <w:r w:rsidRPr="00C05CFE">
        <w:rPr>
          <w:rFonts w:ascii="Calibri" w:hAnsi="Calibri" w:cs="Calibri"/>
        </w:rPr>
        <w:t>March 22 – Warrington, Pyramid and Parr Hall</w:t>
      </w:r>
    </w:p>
    <w:p w14:paraId="2D34C670" w14:textId="08898AEB" w:rsidR="00C05CFE" w:rsidRPr="004022ED" w:rsidRDefault="00C05CFE" w:rsidP="004022ED">
      <w:pPr>
        <w:pStyle w:val="Default"/>
        <w:spacing w:before="0" w:after="240" w:line="240" w:lineRule="auto"/>
        <w:rPr>
          <w:rFonts w:ascii="Calibri" w:eastAsia="Avenir Book" w:hAnsi="Calibri" w:cs="Calibri"/>
        </w:rPr>
      </w:pPr>
      <w:r w:rsidRPr="00C05CFE">
        <w:rPr>
          <w:rFonts w:ascii="Calibri" w:hAnsi="Calibri" w:cs="Calibri"/>
        </w:rPr>
        <w:t xml:space="preserve">Tickets available </w:t>
      </w:r>
      <w:hyperlink r:id="rId11" w:history="1">
        <w:r w:rsidRPr="00C05CFE">
          <w:rPr>
            <w:rStyle w:val="Hyperlink2"/>
            <w:rFonts w:ascii="Calibri" w:hAnsi="Calibri" w:cs="Calibri"/>
            <w:sz w:val="24"/>
            <w:szCs w:val="24"/>
          </w:rPr>
          <w:t xml:space="preserve">here. </w:t>
        </w:r>
      </w:hyperlink>
    </w:p>
    <w:p w14:paraId="4FC44DAE" w14:textId="1350FD63" w:rsidR="002120F5" w:rsidRDefault="003478A4" w:rsidP="003478A4">
      <w:pPr>
        <w:jc w:val="center"/>
        <w:rPr>
          <w:rStyle w:val="Hyperlink"/>
          <w:rFonts w:ascii="Calibri" w:hAnsi="Calibri" w:cs="Calibri"/>
          <w:b/>
          <w:bCs/>
          <w:sz w:val="24"/>
          <w:szCs w:val="24"/>
        </w:rPr>
      </w:pPr>
      <w:r w:rsidRPr="00C05CFE">
        <w:rPr>
          <w:rFonts w:ascii="Calibri" w:hAnsi="Calibri" w:cs="Calibri"/>
          <w:b/>
          <w:bCs/>
          <w:sz w:val="24"/>
          <w:szCs w:val="24"/>
        </w:rPr>
        <w:t xml:space="preserve">For more on info contact </w:t>
      </w:r>
      <w:hyperlink r:id="rId12" w:history="1">
        <w:r w:rsidRPr="00C05CFE">
          <w:rPr>
            <w:rStyle w:val="Hyperlink"/>
            <w:rFonts w:ascii="Calibri" w:hAnsi="Calibri" w:cs="Calibri"/>
            <w:b/>
            <w:bCs/>
            <w:sz w:val="24"/>
            <w:szCs w:val="24"/>
          </w:rPr>
          <w:t>warren@chuffmedia.com</w:t>
        </w:r>
      </w:hyperlink>
    </w:p>
    <w:p w14:paraId="079FF2F6" w14:textId="77777777" w:rsidR="00C05CFE" w:rsidRDefault="00C05CFE" w:rsidP="003478A4">
      <w:pPr>
        <w:jc w:val="center"/>
        <w:rPr>
          <w:rStyle w:val="Hyperlink"/>
          <w:rFonts w:ascii="Calibri" w:hAnsi="Calibri" w:cs="Calibri"/>
          <w:b/>
          <w:bCs/>
          <w:sz w:val="24"/>
          <w:szCs w:val="24"/>
        </w:rPr>
      </w:pPr>
    </w:p>
    <w:p w14:paraId="7A79A35C" w14:textId="5BF37CD6" w:rsidR="00C05CFE" w:rsidRPr="00C05CFE" w:rsidRDefault="004022ED" w:rsidP="003478A4">
      <w:pPr>
        <w:jc w:val="center"/>
        <w:rPr>
          <w:rFonts w:ascii="Calibri" w:hAnsi="Calibri" w:cs="Calibri"/>
          <w:sz w:val="24"/>
          <w:szCs w:val="24"/>
        </w:rPr>
      </w:pPr>
      <w:r>
        <w:rPr>
          <w:rFonts w:ascii="Calibri" w:hAnsi="Calibri" w:cs="Calibri"/>
          <w:noProof/>
          <w:sz w:val="24"/>
          <w:szCs w:val="24"/>
          <w14:ligatures w14:val="standardContextual"/>
        </w:rPr>
        <w:drawing>
          <wp:inline distT="0" distB="0" distL="0" distR="0" wp14:anchorId="2708FB68" wp14:editId="018E99D8">
            <wp:extent cx="2957513" cy="2957513"/>
            <wp:effectExtent l="0" t="0" r="1905" b="1905"/>
            <wp:docPr id="1801133578" name="Picture 2" descr="A group of people shadows on a yellow clo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133578" name="Picture 2" descr="A group of people shadows on a yellow cloth&#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68088" cy="2968088"/>
                    </a:xfrm>
                    <a:prstGeom prst="rect">
                      <a:avLst/>
                    </a:prstGeom>
                  </pic:spPr>
                </pic:pic>
              </a:graphicData>
            </a:graphic>
          </wp:inline>
        </w:drawing>
      </w:r>
    </w:p>
    <w:sectPr w:rsidR="00C05CFE" w:rsidRPr="00C05CFE">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280EF" w14:textId="77777777" w:rsidR="003806A9" w:rsidRDefault="003806A9" w:rsidP="003478A4">
      <w:pPr>
        <w:spacing w:line="240" w:lineRule="auto"/>
      </w:pPr>
      <w:r>
        <w:separator/>
      </w:r>
    </w:p>
  </w:endnote>
  <w:endnote w:type="continuationSeparator" w:id="0">
    <w:p w14:paraId="2481CAC6" w14:textId="77777777" w:rsidR="003806A9" w:rsidRDefault="003806A9" w:rsidP="003478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venir Book">
    <w:panose1 w:val="02000503020000020003"/>
    <w:charset w:val="00"/>
    <w:family w:val="auto"/>
    <w:pitch w:val="variable"/>
    <w:sig w:usb0="800000AF" w:usb1="5000204A" w:usb2="00000000" w:usb3="00000000" w:csb0="0000009B" w:csb1="00000000"/>
  </w:font>
  <w:font w:name="Avenir Heavy">
    <w:panose1 w:val="020B0703020203020204"/>
    <w:charset w:val="4D"/>
    <w:family w:val="swiss"/>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Times Roman">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9DAB0" w14:textId="63E932BB" w:rsidR="003478A4" w:rsidRDefault="003478A4">
    <w:pPr>
      <w:pStyle w:val="Footer"/>
    </w:pPr>
    <w:r>
      <w:rPr>
        <w:noProof/>
        <w:bdr w:val="none" w:sz="0" w:space="0" w:color="auto" w:frame="1"/>
      </w:rPr>
      <w:drawing>
        <wp:anchor distT="0" distB="0" distL="114300" distR="114300" simplePos="0" relativeHeight="251658240" behindDoc="1" locked="0" layoutInCell="1" allowOverlap="1" wp14:anchorId="50E6B785" wp14:editId="2A75D023">
          <wp:simplePos x="0" y="0"/>
          <wp:positionH relativeFrom="column">
            <wp:posOffset>-885092</wp:posOffset>
          </wp:positionH>
          <wp:positionV relativeFrom="paragraph">
            <wp:posOffset>-310368</wp:posOffset>
          </wp:positionV>
          <wp:extent cx="5726430" cy="703580"/>
          <wp:effectExtent l="0" t="0" r="7620" b="1270"/>
          <wp:wrapNone/>
          <wp:docPr id="716931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6430" cy="70358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3227D" w14:textId="77777777" w:rsidR="003806A9" w:rsidRDefault="003806A9" w:rsidP="003478A4">
      <w:pPr>
        <w:spacing w:line="240" w:lineRule="auto"/>
      </w:pPr>
      <w:r>
        <w:separator/>
      </w:r>
    </w:p>
  </w:footnote>
  <w:footnote w:type="continuationSeparator" w:id="0">
    <w:p w14:paraId="2BF86A8A" w14:textId="77777777" w:rsidR="003806A9" w:rsidRDefault="003806A9" w:rsidP="003478A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68228"/>
    <w:multiLevelType w:val="hybridMultilevel"/>
    <w:tmpl w:val="3A9CCC26"/>
    <w:lvl w:ilvl="0" w:tplc="4DB8236A">
      <w:start w:val="1"/>
      <w:numFmt w:val="bullet"/>
      <w:lvlText w:val=""/>
      <w:lvlJc w:val="left"/>
      <w:pPr>
        <w:ind w:left="720" w:hanging="360"/>
      </w:pPr>
      <w:rPr>
        <w:rFonts w:ascii="Symbol" w:hAnsi="Symbol" w:hint="default"/>
      </w:rPr>
    </w:lvl>
    <w:lvl w:ilvl="1" w:tplc="19C04E68">
      <w:start w:val="1"/>
      <w:numFmt w:val="bullet"/>
      <w:lvlText w:val="o"/>
      <w:lvlJc w:val="left"/>
      <w:pPr>
        <w:ind w:left="1440" w:hanging="360"/>
      </w:pPr>
      <w:rPr>
        <w:rFonts w:ascii="Courier New" w:hAnsi="Courier New" w:hint="default"/>
      </w:rPr>
    </w:lvl>
    <w:lvl w:ilvl="2" w:tplc="71181C2C">
      <w:start w:val="1"/>
      <w:numFmt w:val="bullet"/>
      <w:lvlText w:val=""/>
      <w:lvlJc w:val="left"/>
      <w:pPr>
        <w:ind w:left="2160" w:hanging="360"/>
      </w:pPr>
      <w:rPr>
        <w:rFonts w:ascii="Wingdings" w:hAnsi="Wingdings" w:hint="default"/>
      </w:rPr>
    </w:lvl>
    <w:lvl w:ilvl="3" w:tplc="242E5682">
      <w:start w:val="1"/>
      <w:numFmt w:val="bullet"/>
      <w:lvlText w:val=""/>
      <w:lvlJc w:val="left"/>
      <w:pPr>
        <w:ind w:left="2880" w:hanging="360"/>
      </w:pPr>
      <w:rPr>
        <w:rFonts w:ascii="Symbol" w:hAnsi="Symbol" w:hint="default"/>
      </w:rPr>
    </w:lvl>
    <w:lvl w:ilvl="4" w:tplc="406CD5C4">
      <w:start w:val="1"/>
      <w:numFmt w:val="bullet"/>
      <w:lvlText w:val="o"/>
      <w:lvlJc w:val="left"/>
      <w:pPr>
        <w:ind w:left="3600" w:hanging="360"/>
      </w:pPr>
      <w:rPr>
        <w:rFonts w:ascii="Courier New" w:hAnsi="Courier New" w:hint="default"/>
      </w:rPr>
    </w:lvl>
    <w:lvl w:ilvl="5" w:tplc="64EC38BA">
      <w:start w:val="1"/>
      <w:numFmt w:val="bullet"/>
      <w:lvlText w:val=""/>
      <w:lvlJc w:val="left"/>
      <w:pPr>
        <w:ind w:left="4320" w:hanging="360"/>
      </w:pPr>
      <w:rPr>
        <w:rFonts w:ascii="Wingdings" w:hAnsi="Wingdings" w:hint="default"/>
      </w:rPr>
    </w:lvl>
    <w:lvl w:ilvl="6" w:tplc="B4B04B56">
      <w:start w:val="1"/>
      <w:numFmt w:val="bullet"/>
      <w:lvlText w:val=""/>
      <w:lvlJc w:val="left"/>
      <w:pPr>
        <w:ind w:left="5040" w:hanging="360"/>
      </w:pPr>
      <w:rPr>
        <w:rFonts w:ascii="Symbol" w:hAnsi="Symbol" w:hint="default"/>
      </w:rPr>
    </w:lvl>
    <w:lvl w:ilvl="7" w:tplc="AD9EF50E">
      <w:start w:val="1"/>
      <w:numFmt w:val="bullet"/>
      <w:lvlText w:val="o"/>
      <w:lvlJc w:val="left"/>
      <w:pPr>
        <w:ind w:left="5760" w:hanging="360"/>
      </w:pPr>
      <w:rPr>
        <w:rFonts w:ascii="Courier New" w:hAnsi="Courier New" w:hint="default"/>
      </w:rPr>
    </w:lvl>
    <w:lvl w:ilvl="8" w:tplc="C178A1E2">
      <w:start w:val="1"/>
      <w:numFmt w:val="bullet"/>
      <w:lvlText w:val=""/>
      <w:lvlJc w:val="left"/>
      <w:pPr>
        <w:ind w:left="6480" w:hanging="360"/>
      </w:pPr>
      <w:rPr>
        <w:rFonts w:ascii="Wingdings" w:hAnsi="Wingdings" w:hint="default"/>
      </w:rPr>
    </w:lvl>
  </w:abstractNum>
  <w:num w:numId="1" w16cid:durableId="8878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3B1"/>
    <w:rsid w:val="00044EC3"/>
    <w:rsid w:val="0007337E"/>
    <w:rsid w:val="0012403D"/>
    <w:rsid w:val="001F0D02"/>
    <w:rsid w:val="00203107"/>
    <w:rsid w:val="002120F5"/>
    <w:rsid w:val="002B7C4F"/>
    <w:rsid w:val="00306E7E"/>
    <w:rsid w:val="003354E8"/>
    <w:rsid w:val="003478A4"/>
    <w:rsid w:val="00376D48"/>
    <w:rsid w:val="003806A9"/>
    <w:rsid w:val="004022ED"/>
    <w:rsid w:val="00427CB6"/>
    <w:rsid w:val="005803B1"/>
    <w:rsid w:val="00590B78"/>
    <w:rsid w:val="00626DF7"/>
    <w:rsid w:val="0068769F"/>
    <w:rsid w:val="00695417"/>
    <w:rsid w:val="006A024F"/>
    <w:rsid w:val="00895FA6"/>
    <w:rsid w:val="00960F85"/>
    <w:rsid w:val="00970DB6"/>
    <w:rsid w:val="009D5575"/>
    <w:rsid w:val="00A10F9D"/>
    <w:rsid w:val="00A11FE5"/>
    <w:rsid w:val="00A25913"/>
    <w:rsid w:val="00A564AB"/>
    <w:rsid w:val="00C05CFE"/>
    <w:rsid w:val="00D220B4"/>
    <w:rsid w:val="00DC676C"/>
    <w:rsid w:val="00E344CD"/>
    <w:rsid w:val="00EF6AD5"/>
    <w:rsid w:val="00F25FD0"/>
    <w:rsid w:val="00F61A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54157"/>
  <w15:chartTrackingRefBased/>
  <w15:docId w15:val="{4AFC30D4-1ECF-4D78-A955-C9CA1D349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3B1"/>
    <w:pPr>
      <w:spacing w:after="0" w:line="276" w:lineRule="auto"/>
    </w:pPr>
    <w:rPr>
      <w:rFonts w:ascii="Arial" w:eastAsia="Arial" w:hAnsi="Arial" w:cs="Arial"/>
      <w:kern w:val="0"/>
      <w:lang w:eastAsia="en-GB"/>
      <w14:ligatures w14:val="none"/>
    </w:rPr>
  </w:style>
  <w:style w:type="paragraph" w:styleId="Heading1">
    <w:name w:val="heading 1"/>
    <w:basedOn w:val="Normal"/>
    <w:next w:val="Normal"/>
    <w:link w:val="Heading1Char"/>
    <w:uiPriority w:val="9"/>
    <w:qFormat/>
    <w:rsid w:val="005803B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803B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803B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803B1"/>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5803B1"/>
    <w:pPr>
      <w:keepNext/>
      <w:keepLines/>
      <w:spacing w:before="80" w:after="40" w:line="259"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5803B1"/>
    <w:pPr>
      <w:keepNext/>
      <w:keepLines/>
      <w:spacing w:before="4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5803B1"/>
    <w:pPr>
      <w:keepNext/>
      <w:keepLines/>
      <w:spacing w:before="4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5803B1"/>
    <w:pPr>
      <w:keepNext/>
      <w:keepLines/>
      <w:spacing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5803B1"/>
    <w:pPr>
      <w:keepNext/>
      <w:keepLines/>
      <w:spacing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3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03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03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03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03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03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03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03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03B1"/>
    <w:rPr>
      <w:rFonts w:eastAsiaTheme="majorEastAsia" w:cstheme="majorBidi"/>
      <w:color w:val="272727" w:themeColor="text1" w:themeTint="D8"/>
    </w:rPr>
  </w:style>
  <w:style w:type="paragraph" w:styleId="Title">
    <w:name w:val="Title"/>
    <w:basedOn w:val="Normal"/>
    <w:next w:val="Normal"/>
    <w:link w:val="TitleChar"/>
    <w:uiPriority w:val="10"/>
    <w:qFormat/>
    <w:rsid w:val="005803B1"/>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803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03B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803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03B1"/>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5803B1"/>
    <w:rPr>
      <w:i/>
      <w:iCs/>
      <w:color w:val="404040" w:themeColor="text1" w:themeTint="BF"/>
    </w:rPr>
  </w:style>
  <w:style w:type="paragraph" w:styleId="ListParagraph">
    <w:name w:val="List Paragraph"/>
    <w:basedOn w:val="Normal"/>
    <w:uiPriority w:val="34"/>
    <w:qFormat/>
    <w:rsid w:val="005803B1"/>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5803B1"/>
    <w:rPr>
      <w:i/>
      <w:iCs/>
      <w:color w:val="0F4761" w:themeColor="accent1" w:themeShade="BF"/>
    </w:rPr>
  </w:style>
  <w:style w:type="paragraph" w:styleId="IntenseQuote">
    <w:name w:val="Intense Quote"/>
    <w:basedOn w:val="Normal"/>
    <w:next w:val="Normal"/>
    <w:link w:val="IntenseQuoteChar"/>
    <w:uiPriority w:val="30"/>
    <w:qFormat/>
    <w:rsid w:val="005803B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5803B1"/>
    <w:rPr>
      <w:i/>
      <w:iCs/>
      <w:color w:val="0F4761" w:themeColor="accent1" w:themeShade="BF"/>
    </w:rPr>
  </w:style>
  <w:style w:type="character" w:styleId="IntenseReference">
    <w:name w:val="Intense Reference"/>
    <w:basedOn w:val="DefaultParagraphFont"/>
    <w:uiPriority w:val="32"/>
    <w:qFormat/>
    <w:rsid w:val="005803B1"/>
    <w:rPr>
      <w:b/>
      <w:bCs/>
      <w:smallCaps/>
      <w:color w:val="0F4761" w:themeColor="accent1" w:themeShade="BF"/>
      <w:spacing w:val="5"/>
    </w:rPr>
  </w:style>
  <w:style w:type="character" w:styleId="Hyperlink">
    <w:name w:val="Hyperlink"/>
    <w:basedOn w:val="DefaultParagraphFont"/>
    <w:uiPriority w:val="99"/>
    <w:unhideWhenUsed/>
    <w:rsid w:val="002120F5"/>
    <w:rPr>
      <w:color w:val="467886" w:themeColor="hyperlink"/>
      <w:u w:val="single"/>
    </w:rPr>
  </w:style>
  <w:style w:type="character" w:styleId="UnresolvedMention">
    <w:name w:val="Unresolved Mention"/>
    <w:basedOn w:val="DefaultParagraphFont"/>
    <w:uiPriority w:val="99"/>
    <w:semiHidden/>
    <w:unhideWhenUsed/>
    <w:rsid w:val="002120F5"/>
    <w:rPr>
      <w:color w:val="605E5C"/>
      <w:shd w:val="clear" w:color="auto" w:fill="E1DFDD"/>
    </w:rPr>
  </w:style>
  <w:style w:type="character" w:styleId="FollowedHyperlink">
    <w:name w:val="FollowedHyperlink"/>
    <w:basedOn w:val="DefaultParagraphFont"/>
    <w:uiPriority w:val="99"/>
    <w:semiHidden/>
    <w:unhideWhenUsed/>
    <w:rsid w:val="00A564AB"/>
    <w:rPr>
      <w:color w:val="96607D" w:themeColor="followedHyperlink"/>
      <w:u w:val="single"/>
    </w:rPr>
  </w:style>
  <w:style w:type="character" w:customStyle="1" w:styleId="normaltextrun">
    <w:name w:val="normaltextrun"/>
    <w:basedOn w:val="DefaultParagraphFont"/>
    <w:uiPriority w:val="1"/>
    <w:rsid w:val="00626DF7"/>
  </w:style>
  <w:style w:type="paragraph" w:customStyle="1" w:styleId="paragraph">
    <w:name w:val="paragraph"/>
    <w:basedOn w:val="Normal"/>
    <w:uiPriority w:val="1"/>
    <w:rsid w:val="00626DF7"/>
    <w:pPr>
      <w:spacing w:beforeAutospacing="1" w:after="160" w:afterAutospacing="1" w:line="259" w:lineRule="auto"/>
    </w:pPr>
    <w:rPr>
      <w:rFonts w:asciiTheme="minorHAnsi" w:eastAsiaTheme="minorEastAsia" w:hAnsiTheme="minorHAnsi" w:cstheme="minorBidi"/>
      <w:sz w:val="24"/>
      <w:szCs w:val="24"/>
    </w:rPr>
  </w:style>
  <w:style w:type="paragraph" w:styleId="Header">
    <w:name w:val="header"/>
    <w:basedOn w:val="Normal"/>
    <w:link w:val="HeaderChar"/>
    <w:uiPriority w:val="99"/>
    <w:unhideWhenUsed/>
    <w:rsid w:val="003478A4"/>
    <w:pPr>
      <w:tabs>
        <w:tab w:val="center" w:pos="4680"/>
        <w:tab w:val="right" w:pos="9360"/>
      </w:tabs>
      <w:spacing w:line="240" w:lineRule="auto"/>
    </w:pPr>
  </w:style>
  <w:style w:type="character" w:customStyle="1" w:styleId="HeaderChar">
    <w:name w:val="Header Char"/>
    <w:basedOn w:val="DefaultParagraphFont"/>
    <w:link w:val="Header"/>
    <w:uiPriority w:val="99"/>
    <w:rsid w:val="003478A4"/>
    <w:rPr>
      <w:rFonts w:ascii="Arial" w:eastAsia="Arial" w:hAnsi="Arial" w:cs="Arial"/>
      <w:kern w:val="0"/>
      <w:lang w:eastAsia="en-GB"/>
      <w14:ligatures w14:val="none"/>
    </w:rPr>
  </w:style>
  <w:style w:type="paragraph" w:styleId="Footer">
    <w:name w:val="footer"/>
    <w:basedOn w:val="Normal"/>
    <w:link w:val="FooterChar"/>
    <w:uiPriority w:val="99"/>
    <w:unhideWhenUsed/>
    <w:rsid w:val="003478A4"/>
    <w:pPr>
      <w:tabs>
        <w:tab w:val="center" w:pos="4680"/>
        <w:tab w:val="right" w:pos="9360"/>
      </w:tabs>
      <w:spacing w:line="240" w:lineRule="auto"/>
    </w:pPr>
  </w:style>
  <w:style w:type="character" w:customStyle="1" w:styleId="FooterChar">
    <w:name w:val="Footer Char"/>
    <w:basedOn w:val="DefaultParagraphFont"/>
    <w:link w:val="Footer"/>
    <w:uiPriority w:val="99"/>
    <w:rsid w:val="003478A4"/>
    <w:rPr>
      <w:rFonts w:ascii="Arial" w:eastAsia="Arial" w:hAnsi="Arial" w:cs="Arial"/>
      <w:kern w:val="0"/>
      <w:lang w:eastAsia="en-GB"/>
      <w14:ligatures w14:val="none"/>
    </w:rPr>
  </w:style>
  <w:style w:type="paragraph" w:customStyle="1" w:styleId="Default">
    <w:name w:val="Default"/>
    <w:rsid w:val="00C05CFE"/>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u w:color="000000"/>
      <w:bdr w:val="nil"/>
      <w:lang w:val="en-US" w:eastAsia="en-GB"/>
      <w14:textOutline w14:w="12700" w14:cap="flat" w14:cmpd="sng" w14:algn="ctr">
        <w14:noFill/>
        <w14:prstDash w14:val="solid"/>
        <w14:miter w14:lim="400000"/>
      </w14:textOutline>
      <w14:ligatures w14:val="none"/>
    </w:rPr>
  </w:style>
  <w:style w:type="character" w:customStyle="1" w:styleId="Hyperlink0">
    <w:name w:val="Hyperlink.0"/>
    <w:basedOn w:val="DefaultParagraphFont"/>
    <w:rsid w:val="00C05CFE"/>
    <w:rPr>
      <w:b/>
      <w:bCs/>
      <w:outline w:val="0"/>
      <w:color w:val="0000FF"/>
      <w:u w:val="single" w:color="0000FF"/>
    </w:rPr>
  </w:style>
  <w:style w:type="character" w:customStyle="1" w:styleId="Hyperlink1">
    <w:name w:val="Hyperlink.1"/>
    <w:basedOn w:val="DefaultParagraphFont"/>
    <w:rsid w:val="00C05CFE"/>
    <w:rPr>
      <w:rFonts w:ascii="Avenir Book" w:eastAsia="Avenir Book" w:hAnsi="Avenir Book" w:cs="Avenir Book"/>
      <w:outline w:val="0"/>
      <w:color w:val="0000FF"/>
      <w:sz w:val="20"/>
      <w:szCs w:val="20"/>
      <w:u w:val="single" w:color="0000FF"/>
    </w:rPr>
  </w:style>
  <w:style w:type="character" w:customStyle="1" w:styleId="None">
    <w:name w:val="None"/>
    <w:rsid w:val="00C05CFE"/>
  </w:style>
  <w:style w:type="character" w:customStyle="1" w:styleId="Hyperlink2">
    <w:name w:val="Hyperlink.2"/>
    <w:basedOn w:val="None"/>
    <w:rsid w:val="00C05CFE"/>
    <w:rPr>
      <w:rFonts w:ascii="Avenir Book" w:eastAsia="Avenir Book" w:hAnsi="Avenir Book" w:cs="Avenir Book"/>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677715">
      <w:bodyDiv w:val="1"/>
      <w:marLeft w:val="0"/>
      <w:marRight w:val="0"/>
      <w:marTop w:val="0"/>
      <w:marBottom w:val="0"/>
      <w:divBdr>
        <w:top w:val="none" w:sz="0" w:space="0" w:color="auto"/>
        <w:left w:val="none" w:sz="0" w:space="0" w:color="auto"/>
        <w:bottom w:val="none" w:sz="0" w:space="0" w:color="auto"/>
        <w:right w:val="none" w:sz="0" w:space="0" w:color="auto"/>
      </w:divBdr>
    </w:div>
    <w:div w:id="422916408">
      <w:bodyDiv w:val="1"/>
      <w:marLeft w:val="0"/>
      <w:marRight w:val="0"/>
      <w:marTop w:val="0"/>
      <w:marBottom w:val="0"/>
      <w:divBdr>
        <w:top w:val="none" w:sz="0" w:space="0" w:color="auto"/>
        <w:left w:val="none" w:sz="0" w:space="0" w:color="auto"/>
        <w:bottom w:val="none" w:sz="0" w:space="0" w:color="auto"/>
        <w:right w:val="none" w:sz="0" w:space="0" w:color="auto"/>
      </w:divBdr>
    </w:div>
    <w:div w:id="760100059">
      <w:bodyDiv w:val="1"/>
      <w:marLeft w:val="0"/>
      <w:marRight w:val="0"/>
      <w:marTop w:val="0"/>
      <w:marBottom w:val="0"/>
      <w:divBdr>
        <w:top w:val="none" w:sz="0" w:space="0" w:color="auto"/>
        <w:left w:val="none" w:sz="0" w:space="0" w:color="auto"/>
        <w:bottom w:val="none" w:sz="0" w:space="0" w:color="auto"/>
        <w:right w:val="none" w:sz="0" w:space="0" w:color="auto"/>
      </w:divBdr>
    </w:div>
    <w:div w:id="1314722210">
      <w:bodyDiv w:val="1"/>
      <w:marLeft w:val="0"/>
      <w:marRight w:val="0"/>
      <w:marTop w:val="0"/>
      <w:marBottom w:val="0"/>
      <w:divBdr>
        <w:top w:val="none" w:sz="0" w:space="0" w:color="auto"/>
        <w:left w:val="none" w:sz="0" w:space="0" w:color="auto"/>
        <w:bottom w:val="none" w:sz="0" w:space="0" w:color="auto"/>
        <w:right w:val="none" w:sz="0" w:space="0" w:color="auto"/>
      </w:divBdr>
    </w:div>
    <w:div w:id="1779447032">
      <w:bodyDiv w:val="1"/>
      <w:marLeft w:val="0"/>
      <w:marRight w:val="0"/>
      <w:marTop w:val="0"/>
      <w:marBottom w:val="0"/>
      <w:divBdr>
        <w:top w:val="none" w:sz="0" w:space="0" w:color="auto"/>
        <w:left w:val="none" w:sz="0" w:space="0" w:color="auto"/>
        <w:bottom w:val="none" w:sz="0" w:space="0" w:color="auto"/>
        <w:right w:val="none" w:sz="0" w:space="0" w:color="auto"/>
      </w:divBdr>
    </w:div>
    <w:div w:id="185102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snuts.lnk.to/summerrainPR/youtube"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warren@chuffmedia.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nk.to/TS2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hesnuts.lnk.to/summerrainPR"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Ember</dc:creator>
  <cp:keywords/>
  <dc:description/>
  <cp:lastModifiedBy>warren higgins</cp:lastModifiedBy>
  <cp:revision>4</cp:revision>
  <dcterms:created xsi:type="dcterms:W3CDTF">2026-01-29T12:27:00Z</dcterms:created>
  <dcterms:modified xsi:type="dcterms:W3CDTF">2026-01-29T13:52:00Z</dcterms:modified>
</cp:coreProperties>
</file>