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9DDB" w14:textId="77777777" w:rsidR="006D4EBB"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5B6F1FD7" wp14:editId="512565BA">
            <wp:extent cx="3918857" cy="1006785"/>
            <wp:effectExtent l="0" t="0" r="0" b="0"/>
            <wp:docPr id="1073741831"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7"/>
                    <a:srcRect/>
                    <a:stretch>
                      <a:fillRect/>
                    </a:stretch>
                  </pic:blipFill>
                  <pic:spPr>
                    <a:xfrm>
                      <a:off x="0" y="0"/>
                      <a:ext cx="3918857" cy="1006785"/>
                    </a:xfrm>
                    <a:prstGeom prst="rect">
                      <a:avLst/>
                    </a:prstGeom>
                    <a:ln/>
                  </pic:spPr>
                </pic:pic>
              </a:graphicData>
            </a:graphic>
          </wp:inline>
        </w:drawing>
      </w:r>
    </w:p>
    <w:p w14:paraId="72819992" w14:textId="77777777" w:rsidR="006D4EBB" w:rsidRDefault="006D4EBB">
      <w:pPr>
        <w:pBdr>
          <w:top w:val="nil"/>
          <w:left w:val="nil"/>
          <w:bottom w:val="nil"/>
          <w:right w:val="nil"/>
          <w:between w:val="nil"/>
        </w:pBdr>
        <w:jc w:val="center"/>
        <w:rPr>
          <w:rFonts w:ascii="Calibri" w:eastAsia="Calibri" w:hAnsi="Calibri" w:cs="Calibri"/>
          <w:color w:val="000000"/>
          <w:sz w:val="22"/>
          <w:szCs w:val="22"/>
        </w:rPr>
      </w:pPr>
    </w:p>
    <w:p w14:paraId="70ED6D06" w14:textId="77777777" w:rsidR="006D4EBB" w:rsidRDefault="00000000">
      <w:pPr>
        <w:pBdr>
          <w:top w:val="nil"/>
          <w:left w:val="nil"/>
          <w:bottom w:val="nil"/>
          <w:right w:val="nil"/>
          <w:between w:val="nil"/>
        </w:pBdr>
        <w:jc w:val="center"/>
        <w:rPr>
          <w:rFonts w:ascii="Calibri" w:eastAsia="Calibri" w:hAnsi="Calibri" w:cs="Calibri"/>
          <w:b/>
          <w:color w:val="FF0000"/>
          <w:sz w:val="40"/>
          <w:szCs w:val="40"/>
        </w:rPr>
      </w:pPr>
      <w:r>
        <w:rPr>
          <w:rFonts w:ascii="Calibri" w:eastAsia="Calibri" w:hAnsi="Calibri" w:cs="Calibri"/>
          <w:b/>
          <w:color w:val="000000"/>
          <w:sz w:val="40"/>
          <w:szCs w:val="40"/>
        </w:rPr>
        <w:t xml:space="preserve">SHARES THE NEW SINGLE </w:t>
      </w:r>
      <w:r>
        <w:rPr>
          <w:rFonts w:ascii="Calibri" w:eastAsia="Calibri" w:hAnsi="Calibri" w:cs="Calibri"/>
          <w:b/>
          <w:color w:val="000000"/>
          <w:sz w:val="40"/>
          <w:szCs w:val="40"/>
          <w:u w:val="single"/>
        </w:rPr>
        <w:t>‘SHALALALA’</w:t>
      </w:r>
      <w:r>
        <w:rPr>
          <w:rFonts w:ascii="Calibri" w:eastAsia="Calibri" w:hAnsi="Calibri" w:cs="Calibri"/>
          <w:b/>
          <w:color w:val="000000"/>
          <w:sz w:val="40"/>
          <w:szCs w:val="40"/>
        </w:rPr>
        <w:t xml:space="preserve"> - LISTEN </w:t>
      </w:r>
      <w:hyperlink r:id="rId8">
        <w:r>
          <w:rPr>
            <w:rFonts w:ascii="Calibri" w:eastAsia="Calibri" w:hAnsi="Calibri" w:cs="Calibri"/>
            <w:b/>
            <w:color w:val="0000FF"/>
            <w:sz w:val="40"/>
            <w:szCs w:val="40"/>
            <w:u w:val="single"/>
          </w:rPr>
          <w:t>HERE</w:t>
        </w:r>
      </w:hyperlink>
    </w:p>
    <w:p w14:paraId="5F7C6A1A" w14:textId="77777777" w:rsidR="006D4EBB" w:rsidRDefault="006D4EBB">
      <w:pPr>
        <w:pBdr>
          <w:top w:val="nil"/>
          <w:left w:val="nil"/>
          <w:bottom w:val="nil"/>
          <w:right w:val="nil"/>
          <w:between w:val="nil"/>
        </w:pBdr>
        <w:jc w:val="center"/>
        <w:rPr>
          <w:rFonts w:ascii="Calibri" w:eastAsia="Calibri" w:hAnsi="Calibri" w:cs="Calibri"/>
          <w:color w:val="000000"/>
          <w:sz w:val="22"/>
          <w:szCs w:val="22"/>
        </w:rPr>
      </w:pPr>
    </w:p>
    <w:p w14:paraId="42FF4914" w14:textId="77777777" w:rsidR="006D4EBB" w:rsidRDefault="00000000">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NEW ALBUM </w:t>
      </w:r>
      <w:r>
        <w:rPr>
          <w:rFonts w:ascii="Calibri" w:eastAsia="Calibri" w:hAnsi="Calibri" w:cs="Calibri"/>
          <w:b/>
          <w:color w:val="000000"/>
          <w:sz w:val="28"/>
          <w:szCs w:val="28"/>
          <w:u w:val="single"/>
        </w:rPr>
        <w:t>‘LITTLE DREAMING’</w:t>
      </w:r>
      <w:r>
        <w:rPr>
          <w:rFonts w:ascii="Calibri" w:eastAsia="Calibri" w:hAnsi="Calibri" w:cs="Calibri"/>
          <w:b/>
          <w:color w:val="000000"/>
          <w:sz w:val="28"/>
          <w:szCs w:val="28"/>
        </w:rPr>
        <w:t xml:space="preserve"> OUT JULY 11TH - PRE-ORDER / PRE-SAVE </w:t>
      </w:r>
      <w:hyperlink r:id="rId9">
        <w:r>
          <w:rPr>
            <w:rFonts w:ascii="Calibri" w:eastAsia="Calibri" w:hAnsi="Calibri" w:cs="Calibri"/>
            <w:b/>
            <w:color w:val="1155CC"/>
            <w:sz w:val="28"/>
            <w:szCs w:val="28"/>
            <w:u w:val="single"/>
          </w:rPr>
          <w:t>HERE</w:t>
        </w:r>
      </w:hyperlink>
    </w:p>
    <w:p w14:paraId="56A351BE" w14:textId="77777777" w:rsidR="006D4EBB" w:rsidRDefault="006D4EBB">
      <w:pPr>
        <w:pBdr>
          <w:top w:val="nil"/>
          <w:left w:val="nil"/>
          <w:bottom w:val="nil"/>
          <w:right w:val="nil"/>
          <w:between w:val="nil"/>
        </w:pBdr>
        <w:jc w:val="center"/>
        <w:rPr>
          <w:rFonts w:ascii="Calibri" w:eastAsia="Calibri" w:hAnsi="Calibri" w:cs="Calibri"/>
          <w:b/>
          <w:color w:val="000000"/>
          <w:sz w:val="22"/>
          <w:szCs w:val="22"/>
        </w:rPr>
      </w:pPr>
    </w:p>
    <w:p w14:paraId="5283B8D2" w14:textId="77777777" w:rsidR="006D4EBB"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noProof/>
          <w:color w:val="000000"/>
          <w:sz w:val="22"/>
          <w:szCs w:val="22"/>
        </w:rPr>
        <w:drawing>
          <wp:inline distT="0" distB="0" distL="0" distR="0" wp14:anchorId="22BC7C9E" wp14:editId="34059064">
            <wp:extent cx="4989011" cy="3739704"/>
            <wp:effectExtent l="0" t="0" r="0" b="0"/>
            <wp:docPr id="1073741832" name="image2.jpg" descr="A person sitting on a couch with a guita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person sitting on a couch with a guitar&#10;&#10;AI-generated content may be incorrect."/>
                    <pic:cNvPicPr preferRelativeResize="0"/>
                  </pic:nvPicPr>
                  <pic:blipFill>
                    <a:blip r:embed="rId10"/>
                    <a:srcRect/>
                    <a:stretch>
                      <a:fillRect/>
                    </a:stretch>
                  </pic:blipFill>
                  <pic:spPr>
                    <a:xfrm>
                      <a:off x="0" y="0"/>
                      <a:ext cx="4989011" cy="3739704"/>
                    </a:xfrm>
                    <a:prstGeom prst="rect">
                      <a:avLst/>
                    </a:prstGeom>
                    <a:ln/>
                  </pic:spPr>
                </pic:pic>
              </a:graphicData>
            </a:graphic>
          </wp:inline>
        </w:drawing>
      </w:r>
    </w:p>
    <w:p w14:paraId="22561F1E" w14:textId="77777777" w:rsidR="006D4EBB" w:rsidRDefault="006D4EBB">
      <w:pPr>
        <w:pBdr>
          <w:top w:val="nil"/>
          <w:left w:val="nil"/>
          <w:bottom w:val="nil"/>
          <w:right w:val="nil"/>
          <w:between w:val="nil"/>
        </w:pBdr>
        <w:rPr>
          <w:rFonts w:ascii="Arial" w:eastAsia="Arial" w:hAnsi="Arial" w:cs="Arial"/>
          <w:b/>
          <w:color w:val="000000"/>
          <w:sz w:val="22"/>
          <w:szCs w:val="22"/>
        </w:rPr>
      </w:pPr>
    </w:p>
    <w:p w14:paraId="5CF478AB"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After the phenomenal success of his </w:t>
      </w:r>
      <w:r>
        <w:rPr>
          <w:rFonts w:ascii="Arial" w:eastAsia="Arial" w:hAnsi="Arial" w:cs="Arial"/>
          <w:b/>
          <w:color w:val="000000"/>
          <w:sz w:val="22"/>
          <w:szCs w:val="22"/>
        </w:rPr>
        <w:t xml:space="preserve">UK </w:t>
      </w:r>
      <w:r>
        <w:rPr>
          <w:rFonts w:ascii="Arial" w:eastAsia="Arial" w:hAnsi="Arial" w:cs="Arial"/>
          <w:color w:val="000000"/>
          <w:sz w:val="22"/>
          <w:szCs w:val="22"/>
        </w:rPr>
        <w:t>and</w:t>
      </w:r>
      <w:r>
        <w:rPr>
          <w:rFonts w:ascii="Arial" w:eastAsia="Arial" w:hAnsi="Arial" w:cs="Arial"/>
          <w:b/>
          <w:color w:val="000000"/>
          <w:sz w:val="22"/>
          <w:szCs w:val="22"/>
        </w:rPr>
        <w:t xml:space="preserve"> Ireland #1</w:t>
      </w:r>
      <w:r>
        <w:rPr>
          <w:rFonts w:ascii="Arial" w:eastAsia="Arial" w:hAnsi="Arial" w:cs="Arial"/>
          <w:color w:val="000000"/>
          <w:sz w:val="22"/>
          <w:szCs w:val="22"/>
        </w:rPr>
        <w:t xml:space="preserve"> debut album </w:t>
      </w:r>
      <w:r>
        <w:rPr>
          <w:rFonts w:ascii="Arial" w:eastAsia="Arial" w:hAnsi="Arial" w:cs="Arial"/>
          <w:b/>
          <w:color w:val="000000"/>
          <w:sz w:val="22"/>
          <w:szCs w:val="22"/>
        </w:rPr>
        <w:t>‘Victory’</w:t>
      </w:r>
      <w:r>
        <w:rPr>
          <w:rFonts w:ascii="Arial" w:eastAsia="Arial" w:hAnsi="Arial" w:cs="Arial"/>
          <w:color w:val="000000"/>
          <w:sz w:val="22"/>
          <w:szCs w:val="22"/>
        </w:rPr>
        <w:t xml:space="preserve">, </w:t>
      </w:r>
      <w:r>
        <w:rPr>
          <w:rFonts w:ascii="Arial" w:eastAsia="Arial" w:hAnsi="Arial" w:cs="Arial"/>
          <w:b/>
          <w:color w:val="000000"/>
          <w:sz w:val="22"/>
          <w:szCs w:val="22"/>
        </w:rPr>
        <w:t>Cian Ducrot</w:t>
      </w:r>
      <w:r>
        <w:rPr>
          <w:rFonts w:ascii="Arial" w:eastAsia="Arial" w:hAnsi="Arial" w:cs="Arial"/>
          <w:color w:val="000000"/>
          <w:sz w:val="22"/>
          <w:szCs w:val="22"/>
        </w:rPr>
        <w:t xml:space="preserve"> is targeting a return to the top of the charts when his second record </w:t>
      </w:r>
      <w:r>
        <w:rPr>
          <w:rFonts w:ascii="Arial" w:eastAsia="Arial" w:hAnsi="Arial" w:cs="Arial"/>
          <w:b/>
          <w:color w:val="000000"/>
          <w:sz w:val="22"/>
          <w:szCs w:val="22"/>
        </w:rPr>
        <w:t>‘Little Dreaming’</w:t>
      </w:r>
      <w:r>
        <w:rPr>
          <w:rFonts w:ascii="Arial" w:eastAsia="Arial" w:hAnsi="Arial" w:cs="Arial"/>
          <w:color w:val="000000"/>
          <w:sz w:val="22"/>
          <w:szCs w:val="22"/>
        </w:rPr>
        <w:t xml:space="preserve"> is released on </w:t>
      </w:r>
      <w:r>
        <w:rPr>
          <w:rFonts w:ascii="Arial" w:eastAsia="Arial" w:hAnsi="Arial" w:cs="Arial"/>
          <w:b/>
          <w:color w:val="000000"/>
          <w:sz w:val="22"/>
          <w:szCs w:val="22"/>
        </w:rPr>
        <w:t>July 11th</w:t>
      </w:r>
      <w:r>
        <w:rPr>
          <w:rFonts w:ascii="Arial" w:eastAsia="Arial" w:hAnsi="Arial" w:cs="Arial"/>
          <w:color w:val="000000"/>
          <w:sz w:val="22"/>
          <w:szCs w:val="22"/>
        </w:rPr>
        <w:t xml:space="preserve">. He continues to ramp up anticipation for the album by sharing the new single </w:t>
      </w:r>
      <w:r>
        <w:rPr>
          <w:rFonts w:ascii="Arial" w:eastAsia="Arial" w:hAnsi="Arial" w:cs="Arial"/>
          <w:b/>
          <w:color w:val="000000"/>
          <w:sz w:val="22"/>
          <w:szCs w:val="22"/>
        </w:rPr>
        <w:t>‘Shalalala’</w:t>
      </w:r>
      <w:r>
        <w:rPr>
          <w:rFonts w:ascii="Arial" w:eastAsia="Arial" w:hAnsi="Arial" w:cs="Arial"/>
          <w:color w:val="000000"/>
          <w:sz w:val="22"/>
          <w:szCs w:val="22"/>
        </w:rPr>
        <w:t xml:space="preserve">. Listen </w:t>
      </w:r>
      <w:hyperlink r:id="rId11">
        <w:r>
          <w:rPr>
            <w:rFonts w:ascii="Arial" w:eastAsia="Arial" w:hAnsi="Arial" w:cs="Arial"/>
            <w:color w:val="0000FF"/>
            <w:sz w:val="22"/>
            <w:szCs w:val="22"/>
            <w:u w:val="single"/>
          </w:rPr>
          <w:t>HERE.</w:t>
        </w:r>
      </w:hyperlink>
    </w:p>
    <w:p w14:paraId="29C62FDC"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3326C870"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‘Shalalala’</w:t>
      </w:r>
      <w:r>
        <w:rPr>
          <w:rFonts w:ascii="Arial" w:eastAsia="Arial" w:hAnsi="Arial" w:cs="Arial"/>
          <w:color w:val="000000"/>
          <w:sz w:val="22"/>
          <w:szCs w:val="22"/>
        </w:rPr>
        <w:t xml:space="preserve"> sees </w:t>
      </w:r>
      <w:r>
        <w:rPr>
          <w:rFonts w:ascii="Arial" w:eastAsia="Arial" w:hAnsi="Arial" w:cs="Arial"/>
          <w:b/>
          <w:color w:val="000000"/>
          <w:sz w:val="22"/>
          <w:szCs w:val="22"/>
        </w:rPr>
        <w:t>Cian</w:t>
      </w:r>
      <w:r>
        <w:rPr>
          <w:rFonts w:ascii="Arial" w:eastAsia="Arial" w:hAnsi="Arial" w:cs="Arial"/>
          <w:color w:val="000000"/>
          <w:sz w:val="22"/>
          <w:szCs w:val="22"/>
        </w:rPr>
        <w:t xml:space="preserve"> exploring the turmoil and chaos of the world we live in, but finding a ray of optimism within the communities and personal connections that we share. Its soaring vocals, thunderous percussion and inspiring gospel backing vocals provide an exhilarating, mood-boosting rush which underlines his belief that we need to keep hope in sight even when circumstances are tough.</w:t>
      </w:r>
    </w:p>
    <w:p w14:paraId="71E44F65"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5EC6C64F" w14:textId="77777777" w:rsidR="006D4EBB"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The song was written by </w:t>
      </w:r>
      <w:r>
        <w:rPr>
          <w:rFonts w:ascii="Arial" w:eastAsia="Arial" w:hAnsi="Arial" w:cs="Arial"/>
          <w:b/>
          <w:color w:val="000000"/>
          <w:sz w:val="22"/>
          <w:szCs w:val="22"/>
        </w:rPr>
        <w:t xml:space="preserve">Cian </w:t>
      </w:r>
      <w:r>
        <w:rPr>
          <w:rFonts w:ascii="Arial" w:eastAsia="Arial" w:hAnsi="Arial" w:cs="Arial"/>
          <w:color w:val="000000"/>
          <w:sz w:val="22"/>
          <w:szCs w:val="22"/>
        </w:rPr>
        <w:t>with</w:t>
      </w:r>
      <w:r>
        <w:rPr>
          <w:rFonts w:ascii="Arial" w:eastAsia="Arial" w:hAnsi="Arial" w:cs="Arial"/>
          <w:b/>
          <w:color w:val="000000"/>
          <w:sz w:val="22"/>
          <w:szCs w:val="22"/>
        </w:rPr>
        <w:t xml:space="preserve"> Anton </w:t>
      </w:r>
      <w:r>
        <w:rPr>
          <w:rFonts w:ascii="Arial" w:eastAsia="Arial" w:hAnsi="Arial" w:cs="Arial"/>
          <w:b/>
          <w:color w:val="202124"/>
          <w:sz w:val="22"/>
          <w:szCs w:val="22"/>
        </w:rPr>
        <w:t>Göransson</w:t>
      </w:r>
      <w:r>
        <w:rPr>
          <w:rFonts w:ascii="Arial" w:eastAsia="Arial" w:hAnsi="Arial" w:cs="Arial"/>
          <w:b/>
          <w:color w:val="000000"/>
          <w:sz w:val="22"/>
          <w:szCs w:val="22"/>
        </w:rPr>
        <w:t xml:space="preserve"> </w:t>
      </w:r>
      <w:r>
        <w:rPr>
          <w:rFonts w:ascii="Arial" w:eastAsia="Arial" w:hAnsi="Arial" w:cs="Arial"/>
          <w:color w:val="000000"/>
          <w:sz w:val="22"/>
          <w:szCs w:val="22"/>
        </w:rPr>
        <w:t xml:space="preserve">and </w:t>
      </w:r>
      <w:r>
        <w:rPr>
          <w:rFonts w:ascii="Arial" w:eastAsia="Arial" w:hAnsi="Arial" w:cs="Arial"/>
          <w:b/>
          <w:color w:val="000000"/>
          <w:sz w:val="22"/>
          <w:szCs w:val="22"/>
        </w:rPr>
        <w:t xml:space="preserve">Isabella Sjöstrand (RAYE), Bill Maybury (James Bay) </w:t>
      </w:r>
      <w:r>
        <w:rPr>
          <w:rFonts w:ascii="Arial" w:eastAsia="Arial" w:hAnsi="Arial" w:cs="Arial"/>
          <w:color w:val="000000"/>
          <w:sz w:val="22"/>
          <w:szCs w:val="22"/>
        </w:rPr>
        <w:t>and</w:t>
      </w:r>
      <w:r>
        <w:rPr>
          <w:rFonts w:ascii="Arial" w:eastAsia="Arial" w:hAnsi="Arial" w:cs="Arial"/>
          <w:b/>
          <w:color w:val="000000"/>
          <w:sz w:val="22"/>
          <w:szCs w:val="22"/>
        </w:rPr>
        <w:t xml:space="preserve"> Theo Hutchcraft (Calvin Harris, Måneskin)</w:t>
      </w:r>
      <w:r>
        <w:rPr>
          <w:rFonts w:ascii="Arial" w:eastAsia="Arial" w:hAnsi="Arial" w:cs="Arial"/>
          <w:color w:val="000000"/>
          <w:sz w:val="22"/>
          <w:szCs w:val="22"/>
        </w:rPr>
        <w:t xml:space="preserve">. It was produced by </w:t>
      </w:r>
      <w:r>
        <w:rPr>
          <w:rFonts w:ascii="Arial" w:eastAsia="Arial" w:hAnsi="Arial" w:cs="Arial"/>
          <w:b/>
          <w:color w:val="000000"/>
          <w:sz w:val="22"/>
          <w:szCs w:val="22"/>
        </w:rPr>
        <w:t xml:space="preserve">Cian </w:t>
      </w:r>
      <w:r>
        <w:rPr>
          <w:rFonts w:ascii="Arial" w:eastAsia="Arial" w:hAnsi="Arial" w:cs="Arial"/>
          <w:color w:val="000000"/>
          <w:sz w:val="22"/>
          <w:szCs w:val="22"/>
        </w:rPr>
        <w:t>and</w:t>
      </w:r>
      <w:r>
        <w:rPr>
          <w:rFonts w:ascii="Arial" w:eastAsia="Arial" w:hAnsi="Arial" w:cs="Arial"/>
          <w:b/>
          <w:color w:val="000000"/>
          <w:sz w:val="22"/>
          <w:szCs w:val="22"/>
        </w:rPr>
        <w:t xml:space="preserve"> Anton </w:t>
      </w:r>
      <w:r>
        <w:rPr>
          <w:rFonts w:ascii="Arial" w:eastAsia="Arial" w:hAnsi="Arial" w:cs="Arial"/>
          <w:b/>
          <w:color w:val="202124"/>
          <w:sz w:val="22"/>
          <w:szCs w:val="22"/>
        </w:rPr>
        <w:t>Göransson</w:t>
      </w:r>
      <w:r>
        <w:rPr>
          <w:rFonts w:ascii="Arial" w:eastAsia="Arial" w:hAnsi="Arial" w:cs="Arial"/>
          <w:color w:val="000000"/>
          <w:sz w:val="22"/>
          <w:szCs w:val="22"/>
        </w:rPr>
        <w:t>, the duo also producing the vocals alongside</w:t>
      </w:r>
      <w:r>
        <w:rPr>
          <w:rFonts w:ascii="Arial" w:eastAsia="Arial" w:hAnsi="Arial" w:cs="Arial"/>
          <w:b/>
          <w:color w:val="000000"/>
          <w:sz w:val="22"/>
          <w:szCs w:val="22"/>
        </w:rPr>
        <w:t xml:space="preserve"> Isabella Sjöstrand.</w:t>
      </w:r>
    </w:p>
    <w:p w14:paraId="0AB29ED7"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0184654B" w14:textId="2F861D25" w:rsidR="006D4EBB" w:rsidRDefault="000000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Cian</w:t>
      </w:r>
      <w:r>
        <w:rPr>
          <w:rFonts w:ascii="Arial" w:eastAsia="Arial" w:hAnsi="Arial" w:cs="Arial"/>
          <w:color w:val="000000"/>
          <w:sz w:val="22"/>
          <w:szCs w:val="22"/>
        </w:rPr>
        <w:t xml:space="preserve"> says, </w:t>
      </w:r>
      <w:r>
        <w:rPr>
          <w:rFonts w:ascii="Arial" w:eastAsia="Arial" w:hAnsi="Arial" w:cs="Arial"/>
          <w:i/>
          <w:color w:val="000000"/>
          <w:sz w:val="22"/>
          <w:szCs w:val="22"/>
        </w:rPr>
        <w:t>“This song is about hope and solidarity in times where the world feels like it needs it most. It’s about holding our friends, loved ones and strangers close and remembering we are all part of the same world, the same community, the same purpose. Love is the only answer, and beauty is there where you look for it. The probability of being born is estimated to be 1 in 400 trillion and never mind that we are all here at the same time…so let’s come together rand let us sing together SHALALALA”.</w:t>
      </w:r>
    </w:p>
    <w:p w14:paraId="4F2E90CA" w14:textId="77777777" w:rsidR="006D4EB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4875651C"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5AB4AC4D"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6042EA9A"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‘Shalalala’</w:t>
      </w:r>
      <w:r>
        <w:rPr>
          <w:rFonts w:ascii="Arial" w:eastAsia="Arial" w:hAnsi="Arial" w:cs="Arial"/>
          <w:color w:val="000000"/>
          <w:sz w:val="22"/>
          <w:szCs w:val="22"/>
        </w:rPr>
        <w:t xml:space="preserve"> joins the recent singles </w:t>
      </w:r>
      <w:hyperlink r:id="rId12">
        <w:r>
          <w:rPr>
            <w:rFonts w:ascii="Arial" w:eastAsia="Arial" w:hAnsi="Arial" w:cs="Arial"/>
            <w:b/>
            <w:color w:val="1155CC"/>
            <w:sz w:val="22"/>
            <w:szCs w:val="22"/>
            <w:u w:val="single"/>
          </w:rPr>
          <w:t>‘Who’s Making You Feel It’</w:t>
        </w:r>
      </w:hyperlink>
      <w:r>
        <w:rPr>
          <w:rFonts w:ascii="Arial" w:eastAsia="Arial" w:hAnsi="Arial" w:cs="Arial"/>
          <w:color w:val="000000"/>
          <w:sz w:val="22"/>
          <w:szCs w:val="22"/>
        </w:rPr>
        <w:t xml:space="preserve"> and the </w:t>
      </w:r>
      <w:hyperlink r:id="rId13">
        <w:r>
          <w:rPr>
            <w:rFonts w:ascii="Arial" w:eastAsia="Arial" w:hAnsi="Arial" w:cs="Arial"/>
            <w:color w:val="1155CC"/>
            <w:sz w:val="22"/>
            <w:szCs w:val="22"/>
            <w:u w:val="single"/>
          </w:rPr>
          <w:t>title track</w:t>
        </w:r>
      </w:hyperlink>
      <w:r>
        <w:rPr>
          <w:rFonts w:ascii="Arial" w:eastAsia="Arial" w:hAnsi="Arial" w:cs="Arial"/>
          <w:color w:val="000000"/>
          <w:sz w:val="22"/>
          <w:szCs w:val="22"/>
        </w:rPr>
        <w:t xml:space="preserve"> in previewing the </w:t>
      </w:r>
      <w:r>
        <w:rPr>
          <w:rFonts w:ascii="Arial" w:eastAsia="Arial" w:hAnsi="Arial" w:cs="Arial"/>
          <w:b/>
          <w:color w:val="000000"/>
          <w:sz w:val="22"/>
          <w:szCs w:val="22"/>
        </w:rPr>
        <w:t xml:space="preserve">‘Little Dreaming’ </w:t>
      </w:r>
      <w:r>
        <w:rPr>
          <w:rFonts w:ascii="Arial" w:eastAsia="Arial" w:hAnsi="Arial" w:cs="Arial"/>
          <w:color w:val="000000"/>
          <w:sz w:val="22"/>
          <w:szCs w:val="22"/>
        </w:rPr>
        <w:t>album. The record is a beautifully cohesive work that invites listeners to travel with him on a journey of self-discovery. Put together with a tight-knit group of trusted collaborators, it sees him showcase a dazzling ‘70s and ‘80s sound – influenced by greats such as</w:t>
      </w:r>
      <w:r>
        <w:rPr>
          <w:rFonts w:ascii="Arial" w:eastAsia="Arial" w:hAnsi="Arial" w:cs="Arial"/>
          <w:b/>
          <w:color w:val="000000"/>
          <w:sz w:val="22"/>
          <w:szCs w:val="22"/>
        </w:rPr>
        <w:t xml:space="preserve"> Elton John</w:t>
      </w:r>
      <w:r>
        <w:rPr>
          <w:rFonts w:ascii="Arial" w:eastAsia="Arial" w:hAnsi="Arial" w:cs="Arial"/>
          <w:color w:val="000000"/>
          <w:sz w:val="22"/>
          <w:szCs w:val="22"/>
        </w:rPr>
        <w:t xml:space="preserve">, </w:t>
      </w:r>
      <w:r>
        <w:rPr>
          <w:rFonts w:ascii="Arial" w:eastAsia="Arial" w:hAnsi="Arial" w:cs="Arial"/>
          <w:b/>
          <w:color w:val="000000"/>
          <w:sz w:val="22"/>
          <w:szCs w:val="22"/>
        </w:rPr>
        <w:t xml:space="preserve">Michael Jackson </w:t>
      </w:r>
      <w:r>
        <w:rPr>
          <w:rFonts w:ascii="Arial" w:eastAsia="Arial" w:hAnsi="Arial" w:cs="Arial"/>
          <w:color w:val="000000"/>
          <w:sz w:val="22"/>
          <w:szCs w:val="22"/>
        </w:rPr>
        <w:t>and</w:t>
      </w:r>
      <w:r>
        <w:rPr>
          <w:rFonts w:ascii="Arial" w:eastAsia="Arial" w:hAnsi="Arial" w:cs="Arial"/>
          <w:b/>
          <w:color w:val="000000"/>
          <w:sz w:val="22"/>
          <w:szCs w:val="22"/>
        </w:rPr>
        <w:t xml:space="preserve"> Queen</w:t>
      </w:r>
      <w:r>
        <w:rPr>
          <w:rFonts w:ascii="Arial" w:eastAsia="Arial" w:hAnsi="Arial" w:cs="Arial"/>
          <w:color w:val="000000"/>
          <w:sz w:val="22"/>
          <w:szCs w:val="22"/>
        </w:rPr>
        <w:t xml:space="preserve"> – all the while baring his soul through heartfelt, authentic songwriting.</w:t>
      </w:r>
    </w:p>
    <w:p w14:paraId="022EED9E"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5D5E6771"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‘Little Dreaming’ </w:t>
      </w:r>
      <w:r>
        <w:rPr>
          <w:rFonts w:ascii="Arial" w:eastAsia="Arial" w:hAnsi="Arial" w:cs="Arial"/>
          <w:color w:val="000000"/>
          <w:sz w:val="22"/>
          <w:szCs w:val="22"/>
        </w:rPr>
        <w:t xml:space="preserve">is set to add more career highlights to a journey that has already seen </w:t>
      </w:r>
      <w:r>
        <w:rPr>
          <w:rFonts w:ascii="Arial" w:eastAsia="Arial" w:hAnsi="Arial" w:cs="Arial"/>
          <w:b/>
          <w:color w:val="000000"/>
          <w:sz w:val="22"/>
          <w:szCs w:val="22"/>
        </w:rPr>
        <w:t>Cian</w:t>
      </w:r>
      <w:r>
        <w:rPr>
          <w:rFonts w:ascii="Arial" w:eastAsia="Arial" w:hAnsi="Arial" w:cs="Arial"/>
          <w:color w:val="000000"/>
          <w:sz w:val="22"/>
          <w:szCs w:val="22"/>
        </w:rPr>
        <w:t xml:space="preserve"> achieve so much. In addition to scoring a </w:t>
      </w:r>
      <w:r>
        <w:rPr>
          <w:rFonts w:ascii="Arial" w:eastAsia="Arial" w:hAnsi="Arial" w:cs="Arial"/>
          <w:b/>
          <w:color w:val="000000"/>
          <w:sz w:val="22"/>
          <w:szCs w:val="22"/>
        </w:rPr>
        <w:t xml:space="preserve">#1 </w:t>
      </w:r>
      <w:r>
        <w:rPr>
          <w:rFonts w:ascii="Arial" w:eastAsia="Arial" w:hAnsi="Arial" w:cs="Arial"/>
          <w:color w:val="000000"/>
          <w:sz w:val="22"/>
          <w:szCs w:val="22"/>
        </w:rPr>
        <w:t xml:space="preserve">debut album, he has also amassed over </w:t>
      </w:r>
      <w:r>
        <w:rPr>
          <w:rFonts w:ascii="Arial" w:eastAsia="Arial" w:hAnsi="Arial" w:cs="Arial"/>
          <w:b/>
          <w:color w:val="000000"/>
          <w:sz w:val="22"/>
          <w:szCs w:val="22"/>
        </w:rPr>
        <w:t>1.4 billion</w:t>
      </w:r>
      <w:r>
        <w:rPr>
          <w:rFonts w:ascii="Arial" w:eastAsia="Arial" w:hAnsi="Arial" w:cs="Arial"/>
          <w:color w:val="000000"/>
          <w:sz w:val="22"/>
          <w:szCs w:val="22"/>
        </w:rPr>
        <w:t xml:space="preserve"> streams, and earlier this year won a </w:t>
      </w:r>
      <w:r>
        <w:rPr>
          <w:rFonts w:ascii="Arial" w:eastAsia="Arial" w:hAnsi="Arial" w:cs="Arial"/>
          <w:b/>
          <w:color w:val="000000"/>
          <w:sz w:val="22"/>
          <w:szCs w:val="22"/>
        </w:rPr>
        <w:t xml:space="preserve">Grammy Award </w:t>
      </w:r>
      <w:r>
        <w:rPr>
          <w:rFonts w:ascii="Arial" w:eastAsia="Arial" w:hAnsi="Arial" w:cs="Arial"/>
          <w:color w:val="000000"/>
          <w:sz w:val="22"/>
          <w:szCs w:val="22"/>
        </w:rPr>
        <w:t xml:space="preserve">for </w:t>
      </w:r>
      <w:r>
        <w:rPr>
          <w:rFonts w:ascii="Arial" w:eastAsia="Arial" w:hAnsi="Arial" w:cs="Arial"/>
          <w:b/>
          <w:color w:val="000000"/>
          <w:sz w:val="22"/>
          <w:szCs w:val="22"/>
        </w:rPr>
        <w:t>Best R&amp;B Song</w:t>
      </w:r>
      <w:r>
        <w:rPr>
          <w:rFonts w:ascii="Arial" w:eastAsia="Arial" w:hAnsi="Arial" w:cs="Arial"/>
          <w:color w:val="000000"/>
          <w:sz w:val="22"/>
          <w:szCs w:val="22"/>
        </w:rPr>
        <w:t xml:space="preserve"> as the co-writer of </w:t>
      </w:r>
      <w:r>
        <w:rPr>
          <w:rFonts w:ascii="Arial" w:eastAsia="Arial" w:hAnsi="Arial" w:cs="Arial"/>
          <w:b/>
          <w:color w:val="000000"/>
          <w:sz w:val="22"/>
          <w:szCs w:val="22"/>
        </w:rPr>
        <w:t xml:space="preserve">SZA’s </w:t>
      </w:r>
      <w:r>
        <w:rPr>
          <w:rFonts w:ascii="Arial" w:eastAsia="Arial" w:hAnsi="Arial" w:cs="Arial"/>
          <w:color w:val="000000"/>
          <w:sz w:val="22"/>
          <w:szCs w:val="22"/>
        </w:rPr>
        <w:t xml:space="preserve">global hit </w:t>
      </w:r>
      <w:r>
        <w:rPr>
          <w:rFonts w:ascii="Arial" w:eastAsia="Arial" w:hAnsi="Arial" w:cs="Arial"/>
          <w:b/>
          <w:color w:val="000000"/>
          <w:sz w:val="22"/>
          <w:szCs w:val="22"/>
        </w:rPr>
        <w:t>‘Saturn’</w:t>
      </w:r>
      <w:r>
        <w:rPr>
          <w:rFonts w:ascii="Arial" w:eastAsia="Arial" w:hAnsi="Arial" w:cs="Arial"/>
          <w:color w:val="000000"/>
          <w:sz w:val="22"/>
          <w:szCs w:val="22"/>
        </w:rPr>
        <w:t>.</w:t>
      </w:r>
    </w:p>
    <w:p w14:paraId="09B337DE"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3B72F3A6"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‘Little Dreaming’</w:t>
      </w:r>
      <w:r>
        <w:rPr>
          <w:rFonts w:ascii="Arial" w:eastAsia="Arial" w:hAnsi="Arial" w:cs="Arial"/>
          <w:color w:val="000000"/>
          <w:sz w:val="22"/>
          <w:szCs w:val="22"/>
        </w:rPr>
        <w:t xml:space="preserve"> is available to pre-order </w:t>
      </w:r>
      <w:hyperlink r:id="rId14">
        <w:r>
          <w:rPr>
            <w:rFonts w:ascii="Arial" w:eastAsia="Arial" w:hAnsi="Arial" w:cs="Arial"/>
            <w:b/>
            <w:color w:val="1155CC"/>
            <w:sz w:val="22"/>
            <w:szCs w:val="22"/>
            <w:u w:val="single"/>
          </w:rPr>
          <w:t>HERE</w:t>
        </w:r>
      </w:hyperlink>
      <w:r>
        <w:rPr>
          <w:rFonts w:ascii="Arial" w:eastAsia="Arial" w:hAnsi="Arial" w:cs="Arial"/>
          <w:color w:val="000000"/>
          <w:sz w:val="22"/>
          <w:szCs w:val="22"/>
        </w:rPr>
        <w:t xml:space="preserve">. The pick of the physical products is a dazzling tricolour vinyl which is available exclusively from </w:t>
      </w:r>
      <w:r>
        <w:rPr>
          <w:rFonts w:ascii="Arial" w:eastAsia="Arial" w:hAnsi="Arial" w:cs="Arial"/>
          <w:b/>
          <w:color w:val="000000"/>
          <w:sz w:val="22"/>
          <w:szCs w:val="22"/>
        </w:rPr>
        <w:t>Cian’s</w:t>
      </w:r>
      <w:r>
        <w:rPr>
          <w:rFonts w:ascii="Arial" w:eastAsia="Arial" w:hAnsi="Arial" w:cs="Arial"/>
          <w:color w:val="000000"/>
          <w:sz w:val="22"/>
          <w:szCs w:val="22"/>
        </w:rPr>
        <w:t xml:space="preserve"> official store.</w:t>
      </w:r>
    </w:p>
    <w:p w14:paraId="43FA0364" w14:textId="77777777" w:rsidR="006D4EBB" w:rsidRDefault="006D4EBB">
      <w:pPr>
        <w:pBdr>
          <w:top w:val="nil"/>
          <w:left w:val="nil"/>
          <w:bottom w:val="nil"/>
          <w:right w:val="nil"/>
          <w:between w:val="nil"/>
        </w:pBdr>
        <w:jc w:val="both"/>
        <w:rPr>
          <w:rFonts w:ascii="Arial" w:eastAsia="Arial" w:hAnsi="Arial" w:cs="Arial"/>
          <w:color w:val="000000"/>
          <w:sz w:val="22"/>
          <w:szCs w:val="22"/>
        </w:rPr>
      </w:pPr>
    </w:p>
    <w:p w14:paraId="6960F63B" w14:textId="77777777" w:rsidR="006D4EBB"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Cian</w:t>
      </w:r>
      <w:r>
        <w:rPr>
          <w:rFonts w:ascii="Arial" w:eastAsia="Arial" w:hAnsi="Arial" w:cs="Arial"/>
          <w:color w:val="000000"/>
          <w:sz w:val="22"/>
          <w:szCs w:val="22"/>
        </w:rPr>
        <w:t xml:space="preserve"> recently announced details of </w:t>
      </w:r>
      <w:r>
        <w:rPr>
          <w:rFonts w:ascii="Arial" w:eastAsia="Arial" w:hAnsi="Arial" w:cs="Arial"/>
          <w:b/>
          <w:color w:val="000000"/>
          <w:sz w:val="22"/>
          <w:szCs w:val="22"/>
        </w:rPr>
        <w:t>‘The Dream Ship 2025 Tour’</w:t>
      </w:r>
      <w:r>
        <w:rPr>
          <w:rFonts w:ascii="Arial" w:eastAsia="Arial" w:hAnsi="Arial" w:cs="Arial"/>
          <w:color w:val="000000"/>
          <w:sz w:val="22"/>
          <w:szCs w:val="22"/>
        </w:rPr>
        <w:t xml:space="preserve">. The expansive run of dates covers the </w:t>
      </w:r>
      <w:r>
        <w:rPr>
          <w:rFonts w:ascii="Arial" w:eastAsia="Arial" w:hAnsi="Arial" w:cs="Arial"/>
          <w:b/>
          <w:color w:val="000000"/>
          <w:sz w:val="22"/>
          <w:szCs w:val="22"/>
        </w:rPr>
        <w:t>UK</w:t>
      </w:r>
      <w:r>
        <w:rPr>
          <w:rFonts w:ascii="Arial" w:eastAsia="Arial" w:hAnsi="Arial" w:cs="Arial"/>
          <w:color w:val="000000"/>
          <w:sz w:val="22"/>
          <w:szCs w:val="22"/>
        </w:rPr>
        <w:t xml:space="preserve">, </w:t>
      </w:r>
      <w:r>
        <w:rPr>
          <w:rFonts w:ascii="Arial" w:eastAsia="Arial" w:hAnsi="Arial" w:cs="Arial"/>
          <w:b/>
          <w:color w:val="000000"/>
          <w:sz w:val="22"/>
          <w:szCs w:val="22"/>
        </w:rPr>
        <w:t>Ireland</w:t>
      </w:r>
      <w:r>
        <w:rPr>
          <w:rFonts w:ascii="Arial" w:eastAsia="Arial" w:hAnsi="Arial" w:cs="Arial"/>
          <w:color w:val="000000"/>
          <w:sz w:val="22"/>
          <w:szCs w:val="22"/>
        </w:rPr>
        <w:t xml:space="preserve"> and much of</w:t>
      </w:r>
      <w:r>
        <w:rPr>
          <w:rFonts w:ascii="Arial" w:eastAsia="Arial" w:hAnsi="Arial" w:cs="Arial"/>
          <w:b/>
          <w:color w:val="000000"/>
          <w:sz w:val="22"/>
          <w:szCs w:val="22"/>
        </w:rPr>
        <w:t xml:space="preserve"> Europe</w:t>
      </w:r>
      <w:r>
        <w:rPr>
          <w:rFonts w:ascii="Arial" w:eastAsia="Arial" w:hAnsi="Arial" w:cs="Arial"/>
          <w:color w:val="000000"/>
          <w:sz w:val="22"/>
          <w:szCs w:val="22"/>
        </w:rPr>
        <w:t xml:space="preserve">, and culminates with a </w:t>
      </w:r>
      <w:r>
        <w:rPr>
          <w:rFonts w:ascii="Arial" w:eastAsia="Arial" w:hAnsi="Arial" w:cs="Arial"/>
          <w:b/>
          <w:color w:val="000000"/>
          <w:sz w:val="22"/>
          <w:szCs w:val="22"/>
        </w:rPr>
        <w:t>13,000</w:t>
      </w:r>
      <w:r>
        <w:rPr>
          <w:rFonts w:ascii="Arial" w:eastAsia="Arial" w:hAnsi="Arial" w:cs="Arial"/>
          <w:color w:val="000000"/>
          <w:sz w:val="22"/>
          <w:szCs w:val="22"/>
        </w:rPr>
        <w:t xml:space="preserve">-capacity homecoming show at </w:t>
      </w:r>
      <w:r>
        <w:rPr>
          <w:rFonts w:ascii="Arial" w:eastAsia="Arial" w:hAnsi="Arial" w:cs="Arial"/>
          <w:b/>
          <w:color w:val="000000"/>
          <w:sz w:val="22"/>
          <w:szCs w:val="22"/>
        </w:rPr>
        <w:t>Dublin’s 3Arena</w:t>
      </w:r>
      <w:r>
        <w:rPr>
          <w:rFonts w:ascii="Arial" w:eastAsia="Arial" w:hAnsi="Arial" w:cs="Arial"/>
          <w:color w:val="000000"/>
          <w:sz w:val="22"/>
          <w:szCs w:val="22"/>
        </w:rPr>
        <w:t xml:space="preserve">. Limited tickets are available </w:t>
      </w:r>
      <w:hyperlink r:id="rId15">
        <w:r>
          <w:rPr>
            <w:rFonts w:ascii="Arial" w:eastAsia="Arial" w:hAnsi="Arial" w:cs="Arial"/>
            <w:b/>
            <w:color w:val="1155CC"/>
            <w:sz w:val="22"/>
            <w:szCs w:val="22"/>
            <w:u w:val="single"/>
          </w:rPr>
          <w:t>HERE</w:t>
        </w:r>
      </w:hyperlink>
      <w:r>
        <w:rPr>
          <w:rFonts w:ascii="Arial" w:eastAsia="Arial" w:hAnsi="Arial" w:cs="Arial"/>
          <w:color w:val="000000"/>
          <w:sz w:val="22"/>
          <w:szCs w:val="22"/>
        </w:rPr>
        <w:t>. The dates are:</w:t>
      </w:r>
    </w:p>
    <w:p w14:paraId="47D32CA5" w14:textId="77777777" w:rsidR="006D4EBB" w:rsidRDefault="006D4EBB">
      <w:pPr>
        <w:pBdr>
          <w:top w:val="nil"/>
          <w:left w:val="nil"/>
          <w:bottom w:val="nil"/>
          <w:right w:val="nil"/>
          <w:between w:val="nil"/>
        </w:pBdr>
        <w:rPr>
          <w:rFonts w:ascii="Arial" w:eastAsia="Arial" w:hAnsi="Arial" w:cs="Arial"/>
          <w:b/>
          <w:color w:val="000000"/>
          <w:sz w:val="22"/>
          <w:szCs w:val="22"/>
        </w:rPr>
      </w:pPr>
    </w:p>
    <w:p w14:paraId="0B648F69" w14:textId="77777777" w:rsidR="006D4EBB" w:rsidRDefault="00000000">
      <w:pPr>
        <w:pBdr>
          <w:top w:val="nil"/>
          <w:left w:val="nil"/>
          <w:bottom w:val="nil"/>
          <w:right w:val="nil"/>
          <w:between w:val="nil"/>
        </w:pBdr>
        <w:rPr>
          <w:rFonts w:ascii="Arial" w:eastAsia="Arial" w:hAnsi="Arial" w:cs="Arial"/>
          <w:b/>
          <w:color w:val="000000"/>
          <w:sz w:val="18"/>
          <w:szCs w:val="18"/>
          <w:u w:val="single"/>
        </w:rPr>
      </w:pPr>
      <w:r>
        <w:rPr>
          <w:rFonts w:ascii="Arial" w:eastAsia="Arial" w:hAnsi="Arial" w:cs="Arial"/>
          <w:b/>
          <w:color w:val="000000"/>
          <w:sz w:val="18"/>
          <w:szCs w:val="18"/>
          <w:u w:val="single"/>
        </w:rPr>
        <w:t>JULY</w:t>
      </w:r>
    </w:p>
    <w:p w14:paraId="2BDE5DFA" w14:textId="77777777" w:rsidR="006D4EBB"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19</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Cork, Live At The Marquee</w:t>
      </w:r>
    </w:p>
    <w:p w14:paraId="0CC80775" w14:textId="77777777" w:rsidR="006D4EBB"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20</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Cork, Live At The Marquee</w:t>
      </w:r>
    </w:p>
    <w:p w14:paraId="70D2B97D" w14:textId="77777777" w:rsidR="006D4EBB" w:rsidRDefault="006D4EBB">
      <w:pPr>
        <w:pBdr>
          <w:top w:val="nil"/>
          <w:left w:val="nil"/>
          <w:bottom w:val="nil"/>
          <w:right w:val="nil"/>
          <w:between w:val="nil"/>
        </w:pBdr>
        <w:rPr>
          <w:rFonts w:ascii="Arial" w:eastAsia="Arial" w:hAnsi="Arial" w:cs="Arial"/>
          <w:b/>
          <w:color w:val="000000"/>
          <w:sz w:val="22"/>
          <w:szCs w:val="22"/>
        </w:rPr>
      </w:pPr>
    </w:p>
    <w:p w14:paraId="5F22F422" w14:textId="77777777" w:rsidR="006D4EBB" w:rsidRDefault="00000000">
      <w:pPr>
        <w:pBdr>
          <w:top w:val="nil"/>
          <w:left w:val="nil"/>
          <w:bottom w:val="nil"/>
          <w:right w:val="nil"/>
          <w:between w:val="nil"/>
        </w:pBdr>
        <w:jc w:val="both"/>
        <w:rPr>
          <w:rFonts w:ascii="Arial" w:eastAsia="Arial" w:hAnsi="Arial" w:cs="Arial"/>
          <w:b/>
          <w:color w:val="000000"/>
          <w:sz w:val="18"/>
          <w:szCs w:val="18"/>
          <w:u w:val="single"/>
        </w:rPr>
      </w:pPr>
      <w:r>
        <w:rPr>
          <w:rFonts w:ascii="Arial" w:eastAsia="Arial" w:hAnsi="Arial" w:cs="Arial"/>
          <w:b/>
          <w:color w:val="000000"/>
          <w:sz w:val="18"/>
          <w:szCs w:val="18"/>
          <w:u w:val="single"/>
        </w:rPr>
        <w:t>SEPTEMBER</w:t>
      </w:r>
    </w:p>
    <w:p w14:paraId="5AFCA2A1" w14:textId="77777777" w:rsidR="006D4EBB"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13</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Victoria Warehouse, Manchester</w:t>
      </w:r>
      <w:r>
        <w:rPr>
          <w:rFonts w:ascii="Arial" w:eastAsia="Arial" w:hAnsi="Arial" w:cs="Arial"/>
          <w:b/>
          <w:color w:val="000000"/>
          <w:sz w:val="18"/>
          <w:szCs w:val="18"/>
        </w:rPr>
        <w:br/>
        <w:t>14</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Corn Exchange, Cambridge</w:t>
      </w:r>
      <w:r>
        <w:rPr>
          <w:rFonts w:ascii="Arial" w:eastAsia="Arial" w:hAnsi="Arial" w:cs="Arial"/>
          <w:b/>
          <w:color w:val="000000"/>
          <w:sz w:val="18"/>
          <w:szCs w:val="18"/>
        </w:rPr>
        <w:br/>
        <w:t>16</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Academy, Bournemouth</w:t>
      </w:r>
      <w:r>
        <w:rPr>
          <w:rFonts w:ascii="Arial" w:eastAsia="Arial" w:hAnsi="Arial" w:cs="Arial"/>
          <w:b/>
          <w:color w:val="000000"/>
          <w:sz w:val="18"/>
          <w:szCs w:val="18"/>
        </w:rPr>
        <w:br/>
        <w:t>17</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Academy Brixton, London</w:t>
      </w:r>
      <w:r>
        <w:rPr>
          <w:rFonts w:ascii="Arial" w:eastAsia="Arial" w:hAnsi="Arial" w:cs="Arial"/>
          <w:b/>
          <w:color w:val="000000"/>
          <w:sz w:val="18"/>
          <w:szCs w:val="18"/>
        </w:rPr>
        <w:br/>
        <w:t>18</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L’Olympia, Paris, France</w:t>
      </w:r>
      <w:r>
        <w:rPr>
          <w:rFonts w:ascii="Arial" w:eastAsia="Arial" w:hAnsi="Arial" w:cs="Arial"/>
          <w:b/>
          <w:color w:val="000000"/>
          <w:sz w:val="18"/>
          <w:szCs w:val="18"/>
        </w:rPr>
        <w:br/>
        <w:t>21</w:t>
      </w:r>
      <w:r>
        <w:rPr>
          <w:rFonts w:ascii="Arial" w:eastAsia="Arial" w:hAnsi="Arial" w:cs="Arial"/>
          <w:b/>
          <w:color w:val="000000"/>
          <w:sz w:val="18"/>
          <w:szCs w:val="18"/>
          <w:vertAlign w:val="superscript"/>
        </w:rPr>
        <w:t>st</w:t>
      </w:r>
      <w:r>
        <w:rPr>
          <w:rFonts w:ascii="Arial" w:eastAsia="Arial" w:hAnsi="Arial" w:cs="Arial"/>
          <w:b/>
          <w:color w:val="000000"/>
          <w:sz w:val="18"/>
          <w:szCs w:val="18"/>
        </w:rPr>
        <w:t xml:space="preserve"> - La Madeleine, Brussels, Belgium</w:t>
      </w:r>
      <w:r>
        <w:rPr>
          <w:rFonts w:ascii="Arial" w:eastAsia="Arial" w:hAnsi="Arial" w:cs="Arial"/>
          <w:b/>
          <w:color w:val="000000"/>
          <w:sz w:val="18"/>
          <w:szCs w:val="18"/>
        </w:rPr>
        <w:br/>
        <w:t>23</w:t>
      </w:r>
      <w:r>
        <w:rPr>
          <w:rFonts w:ascii="Arial" w:eastAsia="Arial" w:hAnsi="Arial" w:cs="Arial"/>
          <w:b/>
          <w:color w:val="000000"/>
          <w:sz w:val="18"/>
          <w:szCs w:val="18"/>
          <w:vertAlign w:val="superscript"/>
        </w:rPr>
        <w:t>rd</w:t>
      </w:r>
      <w:r>
        <w:rPr>
          <w:rFonts w:ascii="Arial" w:eastAsia="Arial" w:hAnsi="Arial" w:cs="Arial"/>
          <w:b/>
          <w:color w:val="000000"/>
          <w:sz w:val="18"/>
          <w:szCs w:val="18"/>
        </w:rPr>
        <w:t xml:space="preserve"> - 013 Poppodium, Tilburg, Netherlands</w:t>
      </w:r>
      <w:r>
        <w:rPr>
          <w:rFonts w:ascii="Arial" w:eastAsia="Arial" w:hAnsi="Arial" w:cs="Arial"/>
          <w:b/>
          <w:color w:val="000000"/>
          <w:sz w:val="18"/>
          <w:szCs w:val="18"/>
        </w:rPr>
        <w:br/>
        <w:t>25</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Live Music Hall, Cologne, Germany</w:t>
      </w:r>
      <w:r>
        <w:rPr>
          <w:rFonts w:ascii="Arial" w:eastAsia="Arial" w:hAnsi="Arial" w:cs="Arial"/>
          <w:b/>
          <w:color w:val="000000"/>
          <w:sz w:val="18"/>
          <w:szCs w:val="18"/>
        </w:rPr>
        <w:br/>
        <w:t>27</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Les Docks, Lausanne, Switzerland</w:t>
      </w:r>
      <w:r>
        <w:rPr>
          <w:rFonts w:ascii="Arial" w:eastAsia="Arial" w:hAnsi="Arial" w:cs="Arial"/>
          <w:b/>
          <w:color w:val="000000"/>
          <w:sz w:val="18"/>
          <w:szCs w:val="18"/>
        </w:rPr>
        <w:br/>
        <w:t>29</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X-Tra, Zurich, Switzerland</w:t>
      </w:r>
      <w:r>
        <w:rPr>
          <w:rFonts w:ascii="Arial" w:eastAsia="Arial" w:hAnsi="Arial" w:cs="Arial"/>
          <w:b/>
          <w:color w:val="000000"/>
          <w:sz w:val="18"/>
          <w:szCs w:val="18"/>
        </w:rPr>
        <w:br/>
        <w:t>30</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Theaterfabrik, Munich, Germany</w:t>
      </w:r>
    </w:p>
    <w:p w14:paraId="28F7D202" w14:textId="77777777" w:rsidR="006D4EBB" w:rsidRDefault="006D4EBB">
      <w:pPr>
        <w:pBdr>
          <w:top w:val="nil"/>
          <w:left w:val="nil"/>
          <w:bottom w:val="nil"/>
          <w:right w:val="nil"/>
          <w:between w:val="nil"/>
        </w:pBdr>
        <w:rPr>
          <w:rFonts w:ascii="Arial" w:eastAsia="Arial" w:hAnsi="Arial" w:cs="Arial"/>
          <w:b/>
          <w:color w:val="000000"/>
          <w:sz w:val="18"/>
          <w:szCs w:val="18"/>
        </w:rPr>
      </w:pPr>
    </w:p>
    <w:p w14:paraId="46405032" w14:textId="77777777" w:rsidR="006D4EBB"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u w:val="single"/>
        </w:rPr>
        <w:t>OCTOBER</w:t>
      </w:r>
      <w:r>
        <w:rPr>
          <w:rFonts w:ascii="Arial" w:eastAsia="Arial" w:hAnsi="Arial" w:cs="Arial"/>
          <w:b/>
          <w:color w:val="000000"/>
          <w:sz w:val="18"/>
          <w:szCs w:val="18"/>
        </w:rPr>
        <w:br/>
        <w:t>1</w:t>
      </w:r>
      <w:r>
        <w:rPr>
          <w:rFonts w:ascii="Arial" w:eastAsia="Arial" w:hAnsi="Arial" w:cs="Arial"/>
          <w:b/>
          <w:color w:val="000000"/>
          <w:sz w:val="18"/>
          <w:szCs w:val="18"/>
          <w:vertAlign w:val="superscript"/>
        </w:rPr>
        <w:t>st</w:t>
      </w:r>
      <w:r>
        <w:rPr>
          <w:rFonts w:ascii="Arial" w:eastAsia="Arial" w:hAnsi="Arial" w:cs="Arial"/>
          <w:b/>
          <w:color w:val="000000"/>
          <w:sz w:val="18"/>
          <w:szCs w:val="18"/>
        </w:rPr>
        <w:t xml:space="preserve"> - Roxy, Prague, Czech Republic</w:t>
      </w:r>
      <w:r>
        <w:rPr>
          <w:rFonts w:ascii="Arial" w:eastAsia="Arial" w:hAnsi="Arial" w:cs="Arial"/>
          <w:b/>
          <w:color w:val="000000"/>
          <w:sz w:val="18"/>
          <w:szCs w:val="18"/>
        </w:rPr>
        <w:br/>
        <w:t>3</w:t>
      </w:r>
      <w:r>
        <w:rPr>
          <w:rFonts w:ascii="Arial" w:eastAsia="Arial" w:hAnsi="Arial" w:cs="Arial"/>
          <w:b/>
          <w:color w:val="000000"/>
          <w:sz w:val="18"/>
          <w:szCs w:val="18"/>
          <w:vertAlign w:val="superscript"/>
        </w:rPr>
        <w:t>rd</w:t>
      </w:r>
      <w:r>
        <w:rPr>
          <w:rFonts w:ascii="Arial" w:eastAsia="Arial" w:hAnsi="Arial" w:cs="Arial"/>
          <w:b/>
          <w:color w:val="000000"/>
          <w:sz w:val="18"/>
          <w:szCs w:val="18"/>
        </w:rPr>
        <w:t xml:space="preserve"> - Stodola, Warsaw, Poland</w:t>
      </w:r>
      <w:r>
        <w:rPr>
          <w:rFonts w:ascii="Arial" w:eastAsia="Arial" w:hAnsi="Arial" w:cs="Arial"/>
          <w:b/>
          <w:color w:val="000000"/>
          <w:sz w:val="18"/>
          <w:szCs w:val="18"/>
        </w:rPr>
        <w:br/>
        <w:t>4</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Huxleys, Berlin, Germany</w:t>
      </w:r>
      <w:r>
        <w:rPr>
          <w:rFonts w:ascii="Arial" w:eastAsia="Arial" w:hAnsi="Arial" w:cs="Arial"/>
          <w:b/>
          <w:color w:val="000000"/>
          <w:sz w:val="18"/>
          <w:szCs w:val="18"/>
        </w:rPr>
        <w:br/>
        <w:t>6</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Vega, Copenhagen, Denmark</w:t>
      </w:r>
      <w:r>
        <w:rPr>
          <w:rFonts w:ascii="Arial" w:eastAsia="Arial" w:hAnsi="Arial" w:cs="Arial"/>
          <w:b/>
          <w:color w:val="000000"/>
          <w:sz w:val="18"/>
          <w:szCs w:val="18"/>
        </w:rPr>
        <w:br/>
        <w:t>8</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Rockefeller Music Hall, Oslo, Norway</w:t>
      </w:r>
      <w:r>
        <w:rPr>
          <w:rFonts w:ascii="Arial" w:eastAsia="Arial" w:hAnsi="Arial" w:cs="Arial"/>
          <w:b/>
          <w:color w:val="000000"/>
          <w:sz w:val="18"/>
          <w:szCs w:val="18"/>
        </w:rPr>
        <w:br/>
        <w:t>9</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Fryshuset Arenan, Stockholm, Sweden</w:t>
      </w:r>
      <w:r>
        <w:rPr>
          <w:rFonts w:ascii="Arial" w:eastAsia="Arial" w:hAnsi="Arial" w:cs="Arial"/>
          <w:b/>
          <w:color w:val="000000"/>
          <w:sz w:val="18"/>
          <w:szCs w:val="18"/>
        </w:rPr>
        <w:br/>
        <w:t>11</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House Of Culture, Helsinki, Finland</w:t>
      </w:r>
    </w:p>
    <w:p w14:paraId="2C517438" w14:textId="77777777" w:rsidR="006D4EBB" w:rsidRDefault="006D4EBB">
      <w:pPr>
        <w:pBdr>
          <w:top w:val="nil"/>
          <w:left w:val="nil"/>
          <w:bottom w:val="nil"/>
          <w:right w:val="nil"/>
          <w:between w:val="nil"/>
        </w:pBdr>
        <w:rPr>
          <w:rFonts w:ascii="Arial" w:eastAsia="Arial" w:hAnsi="Arial" w:cs="Arial"/>
          <w:b/>
          <w:color w:val="000000"/>
          <w:sz w:val="18"/>
          <w:szCs w:val="18"/>
        </w:rPr>
      </w:pPr>
    </w:p>
    <w:p w14:paraId="4BE44AF4" w14:textId="77777777" w:rsidR="006D4EBB" w:rsidRDefault="00000000">
      <w:pPr>
        <w:pBdr>
          <w:top w:val="nil"/>
          <w:left w:val="nil"/>
          <w:bottom w:val="nil"/>
          <w:right w:val="nil"/>
          <w:between w:val="nil"/>
        </w:pBdr>
        <w:jc w:val="both"/>
        <w:rPr>
          <w:rFonts w:ascii="Arial" w:eastAsia="Arial" w:hAnsi="Arial" w:cs="Arial"/>
          <w:b/>
          <w:color w:val="000000"/>
          <w:sz w:val="18"/>
          <w:szCs w:val="18"/>
          <w:u w:val="single"/>
        </w:rPr>
      </w:pPr>
      <w:r>
        <w:rPr>
          <w:rFonts w:ascii="Arial" w:eastAsia="Arial" w:hAnsi="Arial" w:cs="Arial"/>
          <w:b/>
          <w:color w:val="000000"/>
          <w:sz w:val="18"/>
          <w:szCs w:val="18"/>
          <w:u w:val="single"/>
        </w:rPr>
        <w:t>DECEMBER</w:t>
      </w:r>
    </w:p>
    <w:p w14:paraId="101C5ED7"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13</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Academy, Birmingham</w:t>
      </w:r>
    </w:p>
    <w:p w14:paraId="2B6F1CAC"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14</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Bristol Beacon, Bristol</w:t>
      </w:r>
    </w:p>
    <w:p w14:paraId="60ABBFA9"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16</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City Hall, Newcastle Upon Tyne</w:t>
      </w:r>
    </w:p>
    <w:p w14:paraId="37E493AE"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17</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Academy, Glasgow</w:t>
      </w:r>
    </w:p>
    <w:p w14:paraId="57025985"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18</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O2 Academy, Leeds</w:t>
      </w:r>
    </w:p>
    <w:p w14:paraId="10311EF5" w14:textId="77777777" w:rsidR="006D4EBB" w:rsidRDefault="00000000">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20</w:t>
      </w:r>
      <w:r>
        <w:rPr>
          <w:rFonts w:ascii="Arial" w:eastAsia="Arial" w:hAnsi="Arial" w:cs="Arial"/>
          <w:b/>
          <w:color w:val="000000"/>
          <w:sz w:val="18"/>
          <w:szCs w:val="18"/>
          <w:vertAlign w:val="superscript"/>
        </w:rPr>
        <w:t>th</w:t>
      </w:r>
      <w:r>
        <w:rPr>
          <w:rFonts w:ascii="Arial" w:eastAsia="Arial" w:hAnsi="Arial" w:cs="Arial"/>
          <w:b/>
          <w:color w:val="000000"/>
          <w:sz w:val="18"/>
          <w:szCs w:val="18"/>
        </w:rPr>
        <w:t xml:space="preserve"> - 3Arena, Dublin</w:t>
      </w:r>
    </w:p>
    <w:p w14:paraId="477D5619" w14:textId="77777777" w:rsidR="006D4EBB" w:rsidRDefault="006D4EBB">
      <w:pPr>
        <w:pBdr>
          <w:top w:val="nil"/>
          <w:left w:val="nil"/>
          <w:bottom w:val="nil"/>
          <w:right w:val="nil"/>
          <w:between w:val="nil"/>
        </w:pBdr>
        <w:jc w:val="center"/>
        <w:rPr>
          <w:rFonts w:ascii="Calibri" w:eastAsia="Calibri" w:hAnsi="Calibri" w:cs="Calibri"/>
          <w:color w:val="000000"/>
          <w:sz w:val="22"/>
          <w:szCs w:val="22"/>
        </w:rPr>
      </w:pPr>
    </w:p>
    <w:p w14:paraId="2E5CE6A8" w14:textId="77777777" w:rsidR="006D4EBB" w:rsidRDefault="006D4EBB">
      <w:pPr>
        <w:pBdr>
          <w:top w:val="nil"/>
          <w:left w:val="nil"/>
          <w:bottom w:val="nil"/>
          <w:right w:val="nil"/>
          <w:between w:val="nil"/>
        </w:pBdr>
        <w:jc w:val="both"/>
        <w:rPr>
          <w:rFonts w:ascii="Calibri" w:eastAsia="Calibri" w:hAnsi="Calibri" w:cs="Calibri"/>
          <w:color w:val="000000"/>
          <w:sz w:val="21"/>
          <w:szCs w:val="21"/>
        </w:rPr>
      </w:pPr>
    </w:p>
    <w:p w14:paraId="3D099240" w14:textId="77777777" w:rsidR="006D4EBB" w:rsidRDefault="00000000">
      <w:pPr>
        <w:pBdr>
          <w:top w:val="nil"/>
          <w:left w:val="nil"/>
          <w:bottom w:val="nil"/>
          <w:right w:val="nil"/>
          <w:between w:val="nil"/>
        </w:pBdr>
        <w:jc w:val="center"/>
        <w:rPr>
          <w:rFonts w:ascii="Calibri" w:eastAsia="Calibri" w:hAnsi="Calibri" w:cs="Calibri"/>
          <w:b/>
          <w:color w:val="000000"/>
          <w:sz w:val="21"/>
          <w:szCs w:val="21"/>
          <w:highlight w:val="white"/>
        </w:rPr>
      </w:pPr>
      <w:r>
        <w:rPr>
          <w:rFonts w:ascii="Calibri" w:eastAsia="Calibri" w:hAnsi="Calibri" w:cs="Calibri"/>
          <w:b/>
          <w:color w:val="000000"/>
          <w:sz w:val="21"/>
          <w:szCs w:val="21"/>
          <w:highlight w:val="white"/>
        </w:rPr>
        <w:t>Follow Cian Ducrot:</w:t>
      </w:r>
    </w:p>
    <w:p w14:paraId="333C6536" w14:textId="77777777" w:rsidR="006D4EBB" w:rsidRDefault="00000000">
      <w:pPr>
        <w:pBdr>
          <w:top w:val="nil"/>
          <w:left w:val="nil"/>
          <w:bottom w:val="nil"/>
          <w:right w:val="nil"/>
          <w:between w:val="nil"/>
        </w:pBdr>
        <w:shd w:val="clear" w:color="auto" w:fill="FFFFFF"/>
        <w:jc w:val="center"/>
        <w:rPr>
          <w:rFonts w:ascii="Calibri" w:eastAsia="Calibri" w:hAnsi="Calibri" w:cs="Calibri"/>
          <w:b/>
          <w:color w:val="1155CC"/>
          <w:sz w:val="21"/>
          <w:szCs w:val="21"/>
          <w:highlight w:val="white"/>
          <w:u w:val="single"/>
        </w:rPr>
      </w:pPr>
      <w:hyperlink r:id="rId16">
        <w:r>
          <w:rPr>
            <w:rFonts w:ascii="Calibri" w:eastAsia="Calibri" w:hAnsi="Calibri" w:cs="Calibri"/>
            <w:b/>
            <w:color w:val="1155CC"/>
            <w:sz w:val="21"/>
            <w:szCs w:val="21"/>
            <w:highlight w:val="white"/>
            <w:u w:val="single"/>
          </w:rPr>
          <w:t>Instagram</w:t>
        </w:r>
      </w:hyperlink>
      <w:r>
        <w:rPr>
          <w:rFonts w:ascii="Calibri" w:eastAsia="Calibri" w:hAnsi="Calibri" w:cs="Calibri"/>
          <w:b/>
          <w:color w:val="000000"/>
          <w:sz w:val="21"/>
          <w:szCs w:val="21"/>
          <w:highlight w:val="white"/>
        </w:rPr>
        <w:t xml:space="preserve"> |</w:t>
      </w:r>
      <w:hyperlink r:id="rId17">
        <w:r>
          <w:rPr>
            <w:rFonts w:ascii="Calibri" w:eastAsia="Calibri" w:hAnsi="Calibri" w:cs="Calibri"/>
            <w:b/>
            <w:color w:val="000000"/>
            <w:sz w:val="21"/>
            <w:szCs w:val="21"/>
            <w:highlight w:val="white"/>
          </w:rPr>
          <w:t xml:space="preserve"> </w:t>
        </w:r>
      </w:hyperlink>
      <w:hyperlink r:id="rId18">
        <w:r>
          <w:rPr>
            <w:rFonts w:ascii="Calibri" w:eastAsia="Calibri" w:hAnsi="Calibri" w:cs="Calibri"/>
            <w:b/>
            <w:color w:val="1155CC"/>
            <w:sz w:val="21"/>
            <w:szCs w:val="21"/>
            <w:highlight w:val="white"/>
            <w:u w:val="single"/>
          </w:rPr>
          <w:t>TikTok</w:t>
        </w:r>
      </w:hyperlink>
      <w:r>
        <w:rPr>
          <w:rFonts w:ascii="Calibri" w:eastAsia="Calibri" w:hAnsi="Calibri" w:cs="Calibri"/>
          <w:b/>
          <w:color w:val="000000"/>
          <w:sz w:val="21"/>
          <w:szCs w:val="21"/>
          <w:highlight w:val="white"/>
        </w:rPr>
        <w:t xml:space="preserve"> |</w:t>
      </w:r>
      <w:hyperlink r:id="rId19">
        <w:r>
          <w:rPr>
            <w:rFonts w:ascii="Calibri" w:eastAsia="Calibri" w:hAnsi="Calibri" w:cs="Calibri"/>
            <w:b/>
            <w:color w:val="000000"/>
            <w:sz w:val="21"/>
            <w:szCs w:val="21"/>
            <w:highlight w:val="white"/>
          </w:rPr>
          <w:t xml:space="preserve"> </w:t>
        </w:r>
      </w:hyperlink>
      <w:hyperlink r:id="rId20">
        <w:r>
          <w:rPr>
            <w:rFonts w:ascii="Calibri" w:eastAsia="Calibri" w:hAnsi="Calibri" w:cs="Calibri"/>
            <w:b/>
            <w:color w:val="1155CC"/>
            <w:sz w:val="21"/>
            <w:szCs w:val="21"/>
            <w:highlight w:val="white"/>
            <w:u w:val="single"/>
          </w:rPr>
          <w:t>X</w:t>
        </w:r>
      </w:hyperlink>
      <w:r>
        <w:rPr>
          <w:rFonts w:ascii="Calibri" w:eastAsia="Calibri" w:hAnsi="Calibri" w:cs="Calibri"/>
          <w:b/>
          <w:color w:val="000000"/>
          <w:sz w:val="21"/>
          <w:szCs w:val="21"/>
          <w:highlight w:val="white"/>
        </w:rPr>
        <w:t xml:space="preserve"> |</w:t>
      </w:r>
      <w:hyperlink r:id="rId21">
        <w:r>
          <w:rPr>
            <w:rFonts w:ascii="Calibri" w:eastAsia="Calibri" w:hAnsi="Calibri" w:cs="Calibri"/>
            <w:b/>
            <w:color w:val="000000"/>
            <w:sz w:val="21"/>
            <w:szCs w:val="21"/>
            <w:highlight w:val="white"/>
          </w:rPr>
          <w:t xml:space="preserve"> </w:t>
        </w:r>
      </w:hyperlink>
      <w:hyperlink r:id="rId22">
        <w:r>
          <w:rPr>
            <w:rFonts w:ascii="Calibri" w:eastAsia="Calibri" w:hAnsi="Calibri" w:cs="Calibri"/>
            <w:b/>
            <w:color w:val="1155CC"/>
            <w:sz w:val="21"/>
            <w:szCs w:val="21"/>
            <w:highlight w:val="white"/>
            <w:u w:val="single"/>
          </w:rPr>
          <w:t>YouTube</w:t>
        </w:r>
      </w:hyperlink>
      <w:r>
        <w:rPr>
          <w:rFonts w:ascii="Calibri" w:eastAsia="Calibri" w:hAnsi="Calibri" w:cs="Calibri"/>
          <w:b/>
          <w:color w:val="000000"/>
          <w:sz w:val="21"/>
          <w:szCs w:val="21"/>
          <w:highlight w:val="white"/>
        </w:rPr>
        <w:t xml:space="preserve"> |</w:t>
      </w:r>
      <w:hyperlink r:id="rId23">
        <w:r>
          <w:rPr>
            <w:rFonts w:ascii="Calibri" w:eastAsia="Calibri" w:hAnsi="Calibri" w:cs="Calibri"/>
            <w:b/>
            <w:color w:val="000000"/>
            <w:sz w:val="21"/>
            <w:szCs w:val="21"/>
            <w:highlight w:val="white"/>
          </w:rPr>
          <w:t xml:space="preserve"> </w:t>
        </w:r>
      </w:hyperlink>
      <w:hyperlink r:id="rId24">
        <w:r>
          <w:rPr>
            <w:rFonts w:ascii="Calibri" w:eastAsia="Calibri" w:hAnsi="Calibri" w:cs="Calibri"/>
            <w:b/>
            <w:color w:val="1155CC"/>
            <w:sz w:val="21"/>
            <w:szCs w:val="21"/>
            <w:highlight w:val="white"/>
            <w:u w:val="single"/>
          </w:rPr>
          <w:t>Spotify</w:t>
        </w:r>
      </w:hyperlink>
      <w:r>
        <w:rPr>
          <w:rFonts w:ascii="Calibri" w:eastAsia="Calibri" w:hAnsi="Calibri" w:cs="Calibri"/>
          <w:b/>
          <w:color w:val="1155CC"/>
          <w:sz w:val="21"/>
          <w:szCs w:val="21"/>
          <w:highlight w:val="white"/>
        </w:rPr>
        <w:t xml:space="preserve"> |</w:t>
      </w:r>
      <w:hyperlink r:id="rId25">
        <w:r>
          <w:rPr>
            <w:rFonts w:ascii="Calibri" w:eastAsia="Calibri" w:hAnsi="Calibri" w:cs="Calibri"/>
            <w:b/>
            <w:color w:val="1155CC"/>
            <w:sz w:val="21"/>
            <w:szCs w:val="21"/>
            <w:highlight w:val="white"/>
          </w:rPr>
          <w:t xml:space="preserve"> </w:t>
        </w:r>
      </w:hyperlink>
      <w:hyperlink r:id="rId26">
        <w:r>
          <w:rPr>
            <w:rFonts w:ascii="Calibri" w:eastAsia="Calibri" w:hAnsi="Calibri" w:cs="Calibri"/>
            <w:b/>
            <w:color w:val="1155CC"/>
            <w:sz w:val="21"/>
            <w:szCs w:val="21"/>
            <w:highlight w:val="white"/>
            <w:u w:val="single"/>
          </w:rPr>
          <w:t>Apple Music</w:t>
        </w:r>
      </w:hyperlink>
    </w:p>
    <w:p w14:paraId="2F0398CB" w14:textId="77777777" w:rsidR="006D4EBB" w:rsidRDefault="00000000">
      <w:pPr>
        <w:pBdr>
          <w:top w:val="nil"/>
          <w:left w:val="nil"/>
          <w:bottom w:val="nil"/>
          <w:right w:val="nil"/>
          <w:between w:val="nil"/>
        </w:pBdr>
        <w:shd w:val="clear" w:color="auto" w:fill="FFFFFF"/>
        <w:jc w:val="center"/>
        <w:rPr>
          <w:rFonts w:ascii="Calibri" w:eastAsia="Calibri" w:hAnsi="Calibri" w:cs="Calibri"/>
          <w:b/>
          <w:color w:val="1155CC"/>
          <w:sz w:val="21"/>
          <w:szCs w:val="21"/>
          <w:highlight w:val="white"/>
        </w:rPr>
      </w:pPr>
      <w:r>
        <w:rPr>
          <w:rFonts w:ascii="Calibri" w:eastAsia="Calibri" w:hAnsi="Calibri" w:cs="Calibri"/>
          <w:b/>
          <w:color w:val="1155CC"/>
          <w:sz w:val="21"/>
          <w:szCs w:val="21"/>
          <w:highlight w:val="white"/>
        </w:rPr>
        <w:t xml:space="preserve"> </w:t>
      </w:r>
    </w:p>
    <w:p w14:paraId="380964DC" w14:textId="77777777" w:rsidR="006D4EBB" w:rsidRDefault="00000000">
      <w:pPr>
        <w:jc w:val="center"/>
        <w:rPr>
          <w:rFonts w:ascii="Arial" w:eastAsia="Arial" w:hAnsi="Arial" w:cs="Arial"/>
          <w:color w:val="000000"/>
          <w:sz w:val="22"/>
          <w:szCs w:val="22"/>
        </w:rPr>
      </w:pPr>
      <w:r>
        <w:rPr>
          <w:rFonts w:ascii="Calibri" w:eastAsia="Calibri" w:hAnsi="Calibri" w:cs="Calibri"/>
          <w:b/>
          <w:sz w:val="19"/>
          <w:szCs w:val="19"/>
          <w:highlight w:val="white"/>
        </w:rPr>
        <w:t xml:space="preserve">For more information please contact </w:t>
      </w:r>
      <w:hyperlink r:id="rId27">
        <w:r>
          <w:rPr>
            <w:rFonts w:ascii="Calibri" w:eastAsia="Calibri" w:hAnsi="Calibri" w:cs="Calibri"/>
            <w:b/>
            <w:color w:val="1155CC"/>
            <w:sz w:val="19"/>
            <w:szCs w:val="19"/>
            <w:highlight w:val="white"/>
            <w:u w:val="single"/>
          </w:rPr>
          <w:t>warren@chuffmedia.com</w:t>
        </w:r>
      </w:hyperlink>
      <w:r>
        <w:rPr>
          <w:noProof/>
        </w:rPr>
        <w:drawing>
          <wp:anchor distT="114300" distB="114300" distL="114300" distR="114300" simplePos="0" relativeHeight="251659264" behindDoc="0" locked="0" layoutInCell="1" hidden="0" allowOverlap="1" wp14:anchorId="6F43DC15" wp14:editId="195F167B">
            <wp:simplePos x="0" y="0"/>
            <wp:positionH relativeFrom="column">
              <wp:posOffset>-544511</wp:posOffset>
            </wp:positionH>
            <wp:positionV relativeFrom="paragraph">
              <wp:posOffset>330808</wp:posOffset>
            </wp:positionV>
            <wp:extent cx="5727700" cy="711200"/>
            <wp:effectExtent l="0" t="0" r="0" b="0"/>
            <wp:wrapTopAndBottom distT="114300" distB="114300"/>
            <wp:docPr id="10737418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727700" cy="711200"/>
                    </a:xfrm>
                    <a:prstGeom prst="rect">
                      <a:avLst/>
                    </a:prstGeom>
                    <a:ln/>
                  </pic:spPr>
                </pic:pic>
              </a:graphicData>
            </a:graphic>
          </wp:anchor>
        </w:drawing>
      </w:r>
    </w:p>
    <w:sectPr w:rsidR="006D4EBB">
      <w:headerReference w:type="default" r:id="rId29"/>
      <w:footerReference w:type="default" r:id="rId30"/>
      <w:pgSz w:w="11900" w:h="16840"/>
      <w:pgMar w:top="566" w:right="850" w:bottom="566"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3E50" w14:textId="77777777" w:rsidR="00B445F1" w:rsidRDefault="00B445F1">
      <w:r>
        <w:separator/>
      </w:r>
    </w:p>
  </w:endnote>
  <w:endnote w:type="continuationSeparator" w:id="0">
    <w:p w14:paraId="37B8B878" w14:textId="77777777" w:rsidR="00B445F1" w:rsidRDefault="00B4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2AE9" w14:textId="77777777" w:rsidR="006D4EBB" w:rsidRDefault="006D4EB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19AF" w14:textId="77777777" w:rsidR="00B445F1" w:rsidRDefault="00B445F1">
      <w:r>
        <w:separator/>
      </w:r>
    </w:p>
  </w:footnote>
  <w:footnote w:type="continuationSeparator" w:id="0">
    <w:p w14:paraId="73998F3A" w14:textId="77777777" w:rsidR="00B445F1" w:rsidRDefault="00B4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CE6" w14:textId="77777777" w:rsidR="006D4EBB"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g">
          <w:drawing>
            <wp:anchor distT="0" distB="0" distL="0" distR="0" simplePos="0" relativeHeight="251658240" behindDoc="1" locked="0" layoutInCell="1" hidden="0" allowOverlap="1" wp14:anchorId="1792A70F" wp14:editId="701FAEEE">
              <wp:simplePos x="0" y="0"/>
              <wp:positionH relativeFrom="page">
                <wp:posOffset>-4761</wp:posOffset>
              </wp:positionH>
              <wp:positionV relativeFrom="page">
                <wp:posOffset>-4761</wp:posOffset>
              </wp:positionV>
              <wp:extent cx="7566025" cy="10702925"/>
              <wp:effectExtent l="0" t="0" r="0" b="0"/>
              <wp:wrapNone/>
              <wp:docPr id="1073741828" name="Rounded Rectangle 1073741828" descr="Rectangle"/>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solidFill>
                        <a:srgbClr val="FFFFFF"/>
                      </a:solidFill>
                      <a:ln>
                        <a:noFill/>
                      </a:ln>
                    </wps:spPr>
                    <wps:txbx>
                      <w:txbxContent>
                        <w:p w14:paraId="0A86E16B" w14:textId="77777777" w:rsidR="006D4EBB" w:rsidRDefault="006D4EB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073741828" name="image4.png"/>
              <a:graphic>
                <a:graphicData uri="http://schemas.openxmlformats.org/drawingml/2006/picture">
                  <pic:pic>
                    <pic:nvPicPr>
                      <pic:cNvPr descr="Rectangle" id="0" name="image4.png"/>
                      <pic:cNvPicPr preferRelativeResize="0"/>
                    </pic:nvPicPr>
                    <pic:blipFill>
                      <a:blip r:embed="rId1"/>
                      <a:srcRect/>
                      <a:stretch>
                        <a:fillRect/>
                      </a:stretch>
                    </pic:blipFill>
                    <pic:spPr>
                      <a:xfrm>
                        <a:off x="0" y="0"/>
                        <a:ext cx="7566025" cy="107029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BB"/>
    <w:rsid w:val="0007171B"/>
    <w:rsid w:val="006D4EBB"/>
    <w:rsid w:val="00B4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AD975"/>
  <w15:docId w15:val="{FADC88B1-498B-2A45-A16E-0072725E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40"/>
      <w:szCs w:val="40"/>
      <w:u w:val="single" w:color="0000FF"/>
    </w:rPr>
  </w:style>
  <w:style w:type="character" w:customStyle="1" w:styleId="None">
    <w:name w:val="None"/>
  </w:style>
  <w:style w:type="character" w:customStyle="1" w:styleId="Hyperlink1">
    <w:name w:val="Hyperlink.1"/>
    <w:basedOn w:val="None"/>
    <w:rPr>
      <w:rFonts w:ascii="Calibri" w:eastAsia="Calibri" w:hAnsi="Calibri" w:cs="Calibri"/>
      <w:b/>
      <w:bCs/>
      <w:outline w:val="0"/>
      <w:color w:val="1155CC"/>
      <w:sz w:val="28"/>
      <w:szCs w:val="28"/>
      <w:u w:val="single" w:color="1155CC"/>
    </w:rPr>
  </w:style>
  <w:style w:type="character" w:customStyle="1" w:styleId="Hyperlink2">
    <w:name w:val="Hyperlink.2"/>
    <w:basedOn w:val="Link"/>
    <w:rPr>
      <w:rFonts w:ascii="Calibri" w:eastAsia="Calibri" w:hAnsi="Calibri" w:cs="Calibri"/>
      <w:outline w:val="0"/>
      <w:color w:val="0000FF"/>
      <w:sz w:val="21"/>
      <w:szCs w:val="21"/>
      <w:u w:val="single" w:color="0000FF"/>
    </w:rPr>
  </w:style>
  <w:style w:type="character" w:customStyle="1" w:styleId="Hyperlink3">
    <w:name w:val="Hyperlink.3"/>
    <w:basedOn w:val="None"/>
    <w:rPr>
      <w:rFonts w:ascii="Calibri" w:eastAsia="Calibri" w:hAnsi="Calibri" w:cs="Calibri"/>
      <w:b/>
      <w:bCs/>
      <w:outline w:val="0"/>
      <w:color w:val="1155CC"/>
      <w:sz w:val="21"/>
      <w:szCs w:val="21"/>
      <w:u w:val="single" w:color="1155CC"/>
      <w:lang w:val="en-US"/>
    </w:rPr>
  </w:style>
  <w:style w:type="character" w:customStyle="1" w:styleId="Hyperlink4">
    <w:name w:val="Hyperlink.4"/>
    <w:basedOn w:val="None"/>
    <w:rPr>
      <w:rFonts w:ascii="Calibri" w:eastAsia="Calibri" w:hAnsi="Calibri" w:cs="Calibri"/>
      <w:outline w:val="0"/>
      <w:color w:val="1155CC"/>
      <w:sz w:val="21"/>
      <w:szCs w:val="21"/>
      <w:u w:val="single" w:color="1155CC"/>
    </w:rPr>
  </w:style>
  <w:style w:type="character" w:customStyle="1" w:styleId="Hyperlink5">
    <w:name w:val="Hyperlink.5"/>
    <w:basedOn w:val="None"/>
    <w:rPr>
      <w:rFonts w:ascii="Calibri" w:eastAsia="Calibri" w:hAnsi="Calibri" w:cs="Calibri"/>
      <w:b/>
      <w:bCs/>
      <w:outline w:val="0"/>
      <w:color w:val="1155CC"/>
      <w:sz w:val="21"/>
      <w:szCs w:val="21"/>
      <w:u w:val="single" w:color="1155CC"/>
    </w:rPr>
  </w:style>
  <w:style w:type="character" w:customStyle="1" w:styleId="Hyperlink6">
    <w:name w:val="Hyperlink.6"/>
    <w:basedOn w:val="None"/>
    <w:rPr>
      <w:rFonts w:ascii="Calibri" w:eastAsia="Calibri" w:hAnsi="Calibri" w:cs="Calibri"/>
      <w:b/>
      <w:bCs/>
      <w:outline w:val="0"/>
      <w:color w:val="1155CC"/>
      <w:sz w:val="21"/>
      <w:szCs w:val="21"/>
      <w:u w:val="single" w:color="1155CC"/>
      <w:shd w:val="clear" w:color="auto" w:fill="FFFFFF"/>
    </w:rPr>
  </w:style>
  <w:style w:type="character" w:customStyle="1" w:styleId="Hyperlink7">
    <w:name w:val="Hyperlink.7"/>
    <w:basedOn w:val="None"/>
    <w:rPr>
      <w:rFonts w:ascii="Calibri" w:eastAsia="Calibri" w:hAnsi="Calibri" w:cs="Calibri"/>
      <w:b/>
      <w:bCs/>
      <w:sz w:val="21"/>
      <w:szCs w:val="21"/>
      <w:shd w:val="clear" w:color="auto" w:fill="FFFFFF"/>
    </w:rPr>
  </w:style>
  <w:style w:type="character" w:customStyle="1" w:styleId="Hyperlink8">
    <w:name w:val="Hyperlink.8"/>
    <w:basedOn w:val="None"/>
    <w:rPr>
      <w:rFonts w:ascii="Calibri" w:eastAsia="Calibri" w:hAnsi="Calibri" w:cs="Calibri"/>
      <w:b/>
      <w:bCs/>
      <w:outline w:val="0"/>
      <w:color w:val="1155CC"/>
      <w:sz w:val="21"/>
      <w:szCs w:val="21"/>
      <w:u w:color="1155CC"/>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anducrot.lnk.to/Shalalala" TargetMode="External"/><Relationship Id="rId13" Type="http://schemas.openxmlformats.org/officeDocument/2006/relationships/hyperlink" Target="https://cianducrot.lnk.to/LittleDreaming/YouTube" TargetMode="External"/><Relationship Id="rId18" Type="http://schemas.openxmlformats.org/officeDocument/2006/relationships/hyperlink" Target="https://www.tiktok.com/@cianducrot?lang=en" TargetMode="External"/><Relationship Id="rId26" Type="http://schemas.openxmlformats.org/officeDocument/2006/relationships/hyperlink" Target="https://music.apple.com/gb/artist/cian-ducrot/1117495310" TargetMode="External"/><Relationship Id="rId3" Type="http://schemas.openxmlformats.org/officeDocument/2006/relationships/settings" Target="settings.xml"/><Relationship Id="rId21" Type="http://schemas.openxmlformats.org/officeDocument/2006/relationships/hyperlink" Target="https://www.youtube.com/user/cianducrot" TargetMode="External"/><Relationship Id="rId7" Type="http://schemas.openxmlformats.org/officeDocument/2006/relationships/image" Target="media/image1.png"/><Relationship Id="rId12" Type="http://schemas.openxmlformats.org/officeDocument/2006/relationships/hyperlink" Target="https://youtu.be/BJOyIs31qBc?si=EuSPrfHiOfyb0ZVO" TargetMode="External"/><Relationship Id="rId17" Type="http://schemas.openxmlformats.org/officeDocument/2006/relationships/hyperlink" Target="https://www.tiktok.com/@cianducrot?lang=en" TargetMode="External"/><Relationship Id="rId25" Type="http://schemas.openxmlformats.org/officeDocument/2006/relationships/hyperlink" Target="https://music.apple.com/gb/artist/cian-ducrot/1117495310" TargetMode="External"/><Relationship Id="rId2" Type="http://schemas.openxmlformats.org/officeDocument/2006/relationships/styles" Target="styles.xml"/><Relationship Id="rId16" Type="http://schemas.openxmlformats.org/officeDocument/2006/relationships/hyperlink" Target="https://www.instagram.com/cianducrot/" TargetMode="External"/><Relationship Id="rId20" Type="http://schemas.openxmlformats.org/officeDocument/2006/relationships/hyperlink" Target="https://twitter.com/Cian_ducr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anducrot.lnk.to/Shalalala" TargetMode="External"/><Relationship Id="rId24" Type="http://schemas.openxmlformats.org/officeDocument/2006/relationships/hyperlink" Target="https://open.spotify.com/artist/49jTY62Cpw3RYo4dLuG43W?si=twClLke_Q-q_5wZD9j-Tm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ianducrot.com/live/" TargetMode="External"/><Relationship Id="rId23" Type="http://schemas.openxmlformats.org/officeDocument/2006/relationships/hyperlink" Target="https://open.spotify.com/artist/49jTY62Cpw3RYo4dLuG43W?si=twClLke_Q-q_5wZD9j-Tmg" TargetMode="External"/><Relationship Id="rId28" Type="http://schemas.openxmlformats.org/officeDocument/2006/relationships/image" Target="media/image3.png"/><Relationship Id="rId10" Type="http://schemas.openxmlformats.org/officeDocument/2006/relationships/image" Target="media/image2.jpg"/><Relationship Id="rId19" Type="http://schemas.openxmlformats.org/officeDocument/2006/relationships/hyperlink" Target="https://twitter.com/Cian_ducro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anducrot.os.fan/" TargetMode="External"/><Relationship Id="rId14" Type="http://schemas.openxmlformats.org/officeDocument/2006/relationships/hyperlink" Target="https://cianducrot.os.fan/" TargetMode="External"/><Relationship Id="rId22" Type="http://schemas.openxmlformats.org/officeDocument/2006/relationships/hyperlink" Target="https://www.youtube.com/user/cianducrot" TargetMode="External"/><Relationship Id="rId27" Type="http://schemas.openxmlformats.org/officeDocument/2006/relationships/hyperlink" Target="mailto:warren@chuffmedia.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q93QYvzGPVPQ0IgKJc+ABjeFQ==">CgMxLjA4AHIhMS1MU3BaSEtoZEVTcEdTU3JPUW9rbGlYN3BPU1llZzZE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2025-05-30T10:36:00Z</dcterms:created>
  <dcterms:modified xsi:type="dcterms:W3CDTF">2025-05-30T10:36:00Z</dcterms:modified>
</cp:coreProperties>
</file>