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A1F79F" w14:textId="0A8B21E9" w:rsidR="00EA6A11" w:rsidRDefault="00000000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114300" distB="114300" distL="114300" distR="114300" wp14:anchorId="654BD78D" wp14:editId="29993995">
            <wp:extent cx="6343650" cy="904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A590D6" w14:textId="77777777" w:rsidR="00EA6A11" w:rsidRDefault="00EA6A11">
      <w:pPr>
        <w:spacing w:line="240" w:lineRule="auto"/>
        <w:rPr>
          <w:rFonts w:ascii="Calibri" w:eastAsia="Calibri" w:hAnsi="Calibri" w:cs="Calibri"/>
          <w:sz w:val="21"/>
          <w:szCs w:val="21"/>
        </w:rPr>
      </w:pPr>
    </w:p>
    <w:p w14:paraId="03B2482C" w14:textId="4A61A413" w:rsidR="00EA6A11" w:rsidRDefault="0000000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SHARES NEW SINGLE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‘NEVER BE ALONE’</w:t>
      </w:r>
      <w:r>
        <w:rPr>
          <w:rFonts w:ascii="Calibri" w:eastAsia="Calibri" w:hAnsi="Calibri" w:cs="Calibri"/>
          <w:b/>
          <w:sz w:val="36"/>
          <w:szCs w:val="36"/>
        </w:rPr>
        <w:t xml:space="preserve"> WITH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SONNY FODERA</w:t>
      </w:r>
      <w:r>
        <w:rPr>
          <w:rFonts w:ascii="Calibri" w:eastAsia="Calibri" w:hAnsi="Calibri" w:cs="Calibri"/>
          <w:b/>
          <w:sz w:val="36"/>
          <w:szCs w:val="36"/>
        </w:rPr>
        <w:t xml:space="preserve"> LISTEN </w:t>
      </w:r>
      <w:hyperlink r:id="rId7">
        <w:r>
          <w:rPr>
            <w:rFonts w:ascii="Calibri" w:eastAsia="Calibri" w:hAnsi="Calibri" w:cs="Calibri"/>
            <w:b/>
            <w:color w:val="0000FF"/>
            <w:sz w:val="36"/>
            <w:szCs w:val="36"/>
            <w:u w:val="single"/>
          </w:rPr>
          <w:t>HERE</w:t>
        </w:r>
      </w:hyperlink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 xml:space="preserve">/ WATCH THE VIDEO </w:t>
      </w:r>
      <w:hyperlink r:id="rId8" w:history="1">
        <w:r w:rsidRPr="000B343F">
          <w:rPr>
            <w:rStyle w:val="Hyperlink"/>
            <w:rFonts w:ascii="Calibri" w:eastAsia="Calibri" w:hAnsi="Calibri" w:cs="Calibri"/>
            <w:b/>
            <w:sz w:val="36"/>
            <w:szCs w:val="36"/>
          </w:rPr>
          <w:t>HERE</w:t>
        </w:r>
      </w:hyperlink>
    </w:p>
    <w:p w14:paraId="69877F26" w14:textId="77777777" w:rsidR="00EA6A11" w:rsidRDefault="00EA6A11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0E25B35E" w14:textId="7782BA75" w:rsidR="00EA6A11" w:rsidRDefault="00000000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7642CF2F" wp14:editId="5B453D93">
            <wp:extent cx="3071004" cy="3122762"/>
            <wp:effectExtent l="0" t="0" r="2540" b="190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0276" cy="313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617FB">
        <w:rPr>
          <w:rFonts w:ascii="Calibri" w:eastAsia="Calibri" w:hAnsi="Calibri" w:cs="Calibri"/>
          <w:sz w:val="21"/>
          <w:szCs w:val="21"/>
        </w:rPr>
        <w:t xml:space="preserve"> </w:t>
      </w:r>
      <w:r w:rsidR="00082283">
        <w:rPr>
          <w:rFonts w:ascii="Calibri" w:eastAsia="Calibri" w:hAnsi="Calibri" w:cs="Calibri"/>
          <w:sz w:val="21"/>
          <w:szCs w:val="21"/>
        </w:rPr>
        <w:t xml:space="preserve">  </w:t>
      </w:r>
      <w:r w:rsidR="007617FB">
        <w:rPr>
          <w:rFonts w:ascii="Calibri" w:eastAsia="Calibri" w:hAnsi="Calibri" w:cs="Calibri"/>
          <w:sz w:val="21"/>
          <w:szCs w:val="21"/>
        </w:rPr>
        <w:t xml:space="preserve"> </w:t>
      </w:r>
      <w:r w:rsidR="007617FB"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3B0A886B" wp14:editId="675AE8B7">
            <wp:extent cx="2081419" cy="3121312"/>
            <wp:effectExtent l="0" t="0" r="1905" b="3175"/>
            <wp:docPr id="1454617165" name="Picture 2" descr="A person in black suit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617165" name="Picture 2" descr="A person in black suit posing for a pictu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501" cy="317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ED977" w14:textId="6D382066" w:rsidR="00EA6A11" w:rsidRDefault="007617FB" w:rsidP="0008228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</w:p>
    <w:p w14:paraId="6CC98C89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Becky Hill’s </w:t>
      </w:r>
      <w:r>
        <w:rPr>
          <w:rFonts w:ascii="Calibri" w:eastAsia="Calibri" w:hAnsi="Calibri" w:cs="Calibri"/>
          <w:sz w:val="21"/>
          <w:szCs w:val="21"/>
        </w:rPr>
        <w:t xml:space="preserve">status as a two-time </w:t>
      </w:r>
      <w:r>
        <w:rPr>
          <w:rFonts w:ascii="Calibri" w:eastAsia="Calibri" w:hAnsi="Calibri" w:cs="Calibri"/>
          <w:b/>
          <w:sz w:val="21"/>
          <w:szCs w:val="21"/>
        </w:rPr>
        <w:t>BRIT Award</w:t>
      </w:r>
      <w:r>
        <w:rPr>
          <w:rFonts w:ascii="Calibri" w:eastAsia="Calibri" w:hAnsi="Calibri" w:cs="Calibri"/>
          <w:sz w:val="21"/>
          <w:szCs w:val="21"/>
        </w:rPr>
        <w:t xml:space="preserve"> winner with </w:t>
      </w:r>
      <w:r>
        <w:rPr>
          <w:rFonts w:ascii="Calibri" w:eastAsia="Calibri" w:hAnsi="Calibri" w:cs="Calibri"/>
          <w:b/>
          <w:sz w:val="21"/>
          <w:szCs w:val="21"/>
        </w:rPr>
        <w:t xml:space="preserve">10 billion </w:t>
      </w:r>
      <w:r>
        <w:rPr>
          <w:rFonts w:ascii="Calibri" w:eastAsia="Calibri" w:hAnsi="Calibri" w:cs="Calibri"/>
          <w:sz w:val="21"/>
          <w:szCs w:val="21"/>
        </w:rPr>
        <w:t xml:space="preserve">streams and seven </w:t>
      </w:r>
      <w:r>
        <w:rPr>
          <w:rFonts w:ascii="Calibri" w:eastAsia="Calibri" w:hAnsi="Calibri" w:cs="Calibri"/>
          <w:b/>
          <w:sz w:val="21"/>
          <w:szCs w:val="21"/>
        </w:rPr>
        <w:t xml:space="preserve">UK Top 10 </w:t>
      </w:r>
      <w:r>
        <w:rPr>
          <w:rFonts w:ascii="Calibri" w:eastAsia="Calibri" w:hAnsi="Calibri" w:cs="Calibri"/>
          <w:sz w:val="21"/>
          <w:szCs w:val="21"/>
        </w:rPr>
        <w:t>hits to her name has continued to build with her recent singles. First</w:t>
      </w:r>
      <w:r>
        <w:rPr>
          <w:rFonts w:ascii="Calibri" w:eastAsia="Calibri" w:hAnsi="Calibri" w:cs="Calibri"/>
          <w:b/>
          <w:sz w:val="21"/>
          <w:szCs w:val="21"/>
        </w:rPr>
        <w:t xml:space="preserve"> ‘Side Effects’ </w:t>
      </w:r>
      <w:r>
        <w:rPr>
          <w:rFonts w:ascii="Calibri" w:eastAsia="Calibri" w:hAnsi="Calibri" w:cs="Calibri"/>
          <w:sz w:val="21"/>
          <w:szCs w:val="21"/>
        </w:rPr>
        <w:t xml:space="preserve">(with </w:t>
      </w:r>
      <w:r>
        <w:rPr>
          <w:rFonts w:ascii="Calibri" w:eastAsia="Calibri" w:hAnsi="Calibri" w:cs="Calibri"/>
          <w:b/>
          <w:sz w:val="21"/>
          <w:szCs w:val="21"/>
        </w:rPr>
        <w:t>Lewis Thompson</w:t>
      </w:r>
      <w:r>
        <w:rPr>
          <w:rFonts w:ascii="Calibri" w:eastAsia="Calibri" w:hAnsi="Calibri" w:cs="Calibri"/>
          <w:sz w:val="21"/>
          <w:szCs w:val="21"/>
        </w:rPr>
        <w:t>) hit the</w:t>
      </w:r>
      <w:r>
        <w:rPr>
          <w:rFonts w:ascii="Calibri" w:eastAsia="Calibri" w:hAnsi="Calibri" w:cs="Calibri"/>
          <w:b/>
          <w:sz w:val="21"/>
          <w:szCs w:val="21"/>
        </w:rPr>
        <w:t xml:space="preserve"> Radio 1</w:t>
      </w:r>
      <w:r>
        <w:rPr>
          <w:rFonts w:ascii="Calibri" w:eastAsia="Calibri" w:hAnsi="Calibri" w:cs="Calibri"/>
          <w:sz w:val="21"/>
          <w:szCs w:val="21"/>
        </w:rPr>
        <w:t xml:space="preserve"> playlist on its way to becoming a </w:t>
      </w:r>
      <w:r>
        <w:rPr>
          <w:rFonts w:ascii="Calibri" w:eastAsia="Calibri" w:hAnsi="Calibri" w:cs="Calibri"/>
          <w:b/>
          <w:sz w:val="21"/>
          <w:szCs w:val="21"/>
        </w:rPr>
        <w:t>#1</w:t>
      </w:r>
      <w:r>
        <w:rPr>
          <w:rFonts w:ascii="Calibri" w:eastAsia="Calibri" w:hAnsi="Calibri" w:cs="Calibri"/>
          <w:sz w:val="21"/>
          <w:szCs w:val="21"/>
        </w:rPr>
        <w:t xml:space="preserve"> airplay hit, before her</w:t>
      </w:r>
      <w:r>
        <w:rPr>
          <w:rFonts w:ascii="Calibri" w:eastAsia="Calibri" w:hAnsi="Calibri" w:cs="Calibri"/>
          <w:b/>
          <w:sz w:val="21"/>
          <w:szCs w:val="21"/>
        </w:rPr>
        <w:t xml:space="preserve"> Chase &amp; Status </w:t>
      </w:r>
      <w:r>
        <w:rPr>
          <w:rFonts w:ascii="Calibri" w:eastAsia="Calibri" w:hAnsi="Calibri" w:cs="Calibri"/>
          <w:sz w:val="21"/>
          <w:szCs w:val="21"/>
        </w:rPr>
        <w:t>collab</w:t>
      </w:r>
      <w:r>
        <w:rPr>
          <w:rFonts w:ascii="Calibri" w:eastAsia="Calibri" w:hAnsi="Calibri" w:cs="Calibri"/>
          <w:b/>
          <w:sz w:val="21"/>
          <w:szCs w:val="21"/>
        </w:rPr>
        <w:t xml:space="preserve"> ‘Disconnect’ </w:t>
      </w:r>
      <w:r>
        <w:rPr>
          <w:rFonts w:ascii="Calibri" w:eastAsia="Calibri" w:hAnsi="Calibri" w:cs="Calibri"/>
          <w:sz w:val="21"/>
          <w:szCs w:val="21"/>
        </w:rPr>
        <w:t xml:space="preserve">peaked at </w:t>
      </w:r>
      <w:r>
        <w:rPr>
          <w:rFonts w:ascii="Calibri" w:eastAsia="Calibri" w:hAnsi="Calibri" w:cs="Calibri"/>
          <w:b/>
          <w:sz w:val="21"/>
          <w:szCs w:val="21"/>
        </w:rPr>
        <w:t xml:space="preserve">#6 </w:t>
      </w:r>
      <w:r>
        <w:rPr>
          <w:rFonts w:ascii="Calibri" w:eastAsia="Calibri" w:hAnsi="Calibri" w:cs="Calibri"/>
          <w:sz w:val="21"/>
          <w:szCs w:val="21"/>
        </w:rPr>
        <w:t>on the OCC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and was certified </w:t>
      </w:r>
      <w:r>
        <w:rPr>
          <w:rFonts w:ascii="Calibri" w:eastAsia="Calibri" w:hAnsi="Calibri" w:cs="Calibri"/>
          <w:b/>
          <w:sz w:val="21"/>
          <w:szCs w:val="21"/>
        </w:rPr>
        <w:t xml:space="preserve">Gold </w:t>
      </w:r>
      <w:r>
        <w:rPr>
          <w:rFonts w:ascii="Calibri" w:eastAsia="Calibri" w:hAnsi="Calibri" w:cs="Calibri"/>
          <w:sz w:val="21"/>
          <w:szCs w:val="21"/>
        </w:rPr>
        <w:t xml:space="preserve">bringing her to a total of </w:t>
      </w:r>
      <w:r>
        <w:rPr>
          <w:rFonts w:ascii="Calibri" w:eastAsia="Calibri" w:hAnsi="Calibri" w:cs="Calibri"/>
          <w:b/>
          <w:sz w:val="21"/>
          <w:szCs w:val="21"/>
        </w:rPr>
        <w:t>7.4 million</w:t>
      </w:r>
      <w:r>
        <w:rPr>
          <w:rFonts w:ascii="Calibri" w:eastAsia="Calibri" w:hAnsi="Calibri" w:cs="Calibri"/>
          <w:sz w:val="21"/>
          <w:szCs w:val="21"/>
        </w:rPr>
        <w:t xml:space="preserve"> sales as a lead artist in the UK to date. Now </w:t>
      </w:r>
      <w:r>
        <w:rPr>
          <w:rFonts w:ascii="Calibri" w:eastAsia="Calibri" w:hAnsi="Calibri" w:cs="Calibri"/>
          <w:b/>
          <w:sz w:val="21"/>
          <w:szCs w:val="21"/>
        </w:rPr>
        <w:t>Becky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Hill</w:t>
      </w:r>
      <w:r>
        <w:rPr>
          <w:rFonts w:ascii="Calibri" w:eastAsia="Calibri" w:hAnsi="Calibri" w:cs="Calibri"/>
          <w:sz w:val="21"/>
          <w:szCs w:val="21"/>
        </w:rPr>
        <w:t xml:space="preserve"> propels that stellar form into</w:t>
      </w:r>
      <w:r>
        <w:rPr>
          <w:rFonts w:ascii="Calibri" w:eastAsia="Calibri" w:hAnsi="Calibri" w:cs="Calibri"/>
          <w:b/>
          <w:sz w:val="21"/>
          <w:szCs w:val="21"/>
        </w:rPr>
        <w:t xml:space="preserve"> 2024 </w:t>
      </w:r>
      <w:r>
        <w:rPr>
          <w:rFonts w:ascii="Calibri" w:eastAsia="Calibri" w:hAnsi="Calibri" w:cs="Calibri"/>
          <w:sz w:val="21"/>
          <w:szCs w:val="21"/>
        </w:rPr>
        <w:t>as she heightens anticipation for her upcoming second album by unveiling her latest track</w:t>
      </w:r>
      <w:r>
        <w:rPr>
          <w:rFonts w:ascii="Calibri" w:eastAsia="Calibri" w:hAnsi="Calibri" w:cs="Calibri"/>
          <w:b/>
          <w:sz w:val="21"/>
          <w:szCs w:val="21"/>
        </w:rPr>
        <w:t xml:space="preserve"> ‘NEVER BE ALONE’</w:t>
      </w:r>
      <w:r>
        <w:rPr>
          <w:rFonts w:ascii="Calibri" w:eastAsia="Calibri" w:hAnsi="Calibri" w:cs="Calibri"/>
          <w:sz w:val="21"/>
          <w:szCs w:val="21"/>
        </w:rPr>
        <w:t xml:space="preserve"> with fellow dance music trailblazer </w:t>
      </w:r>
      <w:r>
        <w:rPr>
          <w:rFonts w:ascii="Calibri" w:eastAsia="Calibri" w:hAnsi="Calibri" w:cs="Calibri"/>
          <w:b/>
          <w:sz w:val="21"/>
          <w:szCs w:val="21"/>
        </w:rPr>
        <w:t xml:space="preserve">Sonny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Fodera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. </w:t>
      </w:r>
    </w:p>
    <w:p w14:paraId="0B21499A" w14:textId="77777777" w:rsidR="00EA6A11" w:rsidRDefault="00000000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171146BB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‘Never Be Alone’ </w:t>
      </w:r>
      <w:r>
        <w:rPr>
          <w:rFonts w:ascii="Calibri" w:eastAsia="Calibri" w:hAnsi="Calibri" w:cs="Calibri"/>
          <w:sz w:val="21"/>
          <w:szCs w:val="21"/>
        </w:rPr>
        <w:t>draws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upon Becky’s influences from deep within the world of club culture</w:t>
      </w:r>
      <w:r>
        <w:rPr>
          <w:rFonts w:ascii="Calibri" w:eastAsia="Calibri" w:hAnsi="Calibri" w:cs="Calibri"/>
          <w:b/>
          <w:sz w:val="21"/>
          <w:szCs w:val="21"/>
        </w:rPr>
        <w:t xml:space="preserve">. </w:t>
      </w:r>
      <w:r>
        <w:rPr>
          <w:rFonts w:ascii="Calibri" w:eastAsia="Calibri" w:hAnsi="Calibri" w:cs="Calibri"/>
          <w:sz w:val="21"/>
          <w:szCs w:val="21"/>
        </w:rPr>
        <w:t xml:space="preserve">Her dancefloor diva </w:t>
      </w:r>
      <w:proofErr w:type="spellStart"/>
      <w:r>
        <w:rPr>
          <w:rFonts w:ascii="Calibri" w:eastAsia="Calibri" w:hAnsi="Calibri" w:cs="Calibri"/>
          <w:sz w:val="21"/>
          <w:szCs w:val="21"/>
        </w:rPr>
        <w:t>topline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mixed with</w:t>
      </w:r>
      <w:r>
        <w:rPr>
          <w:rFonts w:ascii="Calibri" w:eastAsia="Calibri" w:hAnsi="Calibri" w:cs="Calibri"/>
          <w:b/>
          <w:sz w:val="21"/>
          <w:szCs w:val="21"/>
        </w:rPr>
        <w:t xml:space="preserve"> Sonny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Fodera’s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production provides an intoxicating rush of heavyweight dub bass, pounding beats, luminous synths and atmospheric breakdowns which allows the drops to hit hard.</w:t>
      </w:r>
    </w:p>
    <w:p w14:paraId="0CD326BD" w14:textId="77777777" w:rsidR="00EA6A11" w:rsidRDefault="00EA6A11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1B81D9FC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i/>
          <w:color w:val="212121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Becky</w:t>
      </w:r>
      <w:r>
        <w:rPr>
          <w:rFonts w:ascii="Calibri" w:eastAsia="Calibri" w:hAnsi="Calibri" w:cs="Calibri"/>
          <w:sz w:val="21"/>
          <w:szCs w:val="21"/>
        </w:rPr>
        <w:t xml:space="preserve"> says, </w:t>
      </w:r>
      <w:r>
        <w:rPr>
          <w:rFonts w:ascii="Calibri" w:eastAsia="Calibri" w:hAnsi="Calibri" w:cs="Calibri"/>
          <w:i/>
          <w:sz w:val="21"/>
          <w:szCs w:val="21"/>
        </w:rPr>
        <w:t>“‘</w:t>
      </w:r>
      <w:r>
        <w:rPr>
          <w:rFonts w:ascii="Calibri" w:eastAsia="Calibri" w:hAnsi="Calibri" w:cs="Calibri"/>
          <w:i/>
          <w:color w:val="212121"/>
          <w:sz w:val="21"/>
          <w:szCs w:val="21"/>
        </w:rPr>
        <w:t xml:space="preserve">Never Be Alone’ was born out of a post lockdown world where isolation &amp; distance were forced upon the world. With my partner &amp; I both being in music, we really felt the full force of an imposed lockdown on the events industry. Our entire careers were in </w:t>
      </w:r>
      <w:proofErr w:type="gramStart"/>
      <w:r>
        <w:rPr>
          <w:rFonts w:ascii="Calibri" w:eastAsia="Calibri" w:hAnsi="Calibri" w:cs="Calibri"/>
          <w:i/>
          <w:color w:val="212121"/>
          <w:sz w:val="21"/>
          <w:szCs w:val="21"/>
        </w:rPr>
        <w:t>jeopardy</w:t>
      </w:r>
      <w:proofErr w:type="gramEnd"/>
      <w:r>
        <w:rPr>
          <w:rFonts w:ascii="Calibri" w:eastAsia="Calibri" w:hAnsi="Calibri" w:cs="Calibri"/>
          <w:i/>
          <w:color w:val="212121"/>
          <w:sz w:val="21"/>
          <w:szCs w:val="21"/>
        </w:rPr>
        <w:t xml:space="preserve"> and I really felt the downward spiral of someone I loved, who’d worked his entire adult life curating line ups for festivals and clubs. I wrote this song with my </w:t>
      </w:r>
      <w:proofErr w:type="spellStart"/>
      <w:proofErr w:type="gramStart"/>
      <w:r>
        <w:rPr>
          <w:rFonts w:ascii="Calibri" w:eastAsia="Calibri" w:hAnsi="Calibri" w:cs="Calibri"/>
          <w:i/>
          <w:color w:val="212121"/>
          <w:sz w:val="21"/>
          <w:szCs w:val="21"/>
        </w:rPr>
        <w:t>long time</w:t>
      </w:r>
      <w:proofErr w:type="spellEnd"/>
      <w:proofErr w:type="gramEnd"/>
      <w:r>
        <w:rPr>
          <w:rFonts w:ascii="Calibri" w:eastAsia="Calibri" w:hAnsi="Calibri" w:cs="Calibri"/>
          <w:i/>
          <w:color w:val="212121"/>
          <w:sz w:val="21"/>
          <w:szCs w:val="21"/>
        </w:rPr>
        <w:t xml:space="preserve"> collaborator Karen Poole (‘Remember’, ‘History’ and ‘Disconnect’) drawing on inspiration from the time we lived apart, feeling helpless with his despair.</w:t>
      </w:r>
    </w:p>
    <w:p w14:paraId="5F944A4C" w14:textId="77777777" w:rsidR="00EA6A11" w:rsidRDefault="00EA6A11">
      <w:pPr>
        <w:spacing w:line="240" w:lineRule="auto"/>
        <w:jc w:val="both"/>
        <w:rPr>
          <w:rFonts w:ascii="Calibri" w:eastAsia="Calibri" w:hAnsi="Calibri" w:cs="Calibri"/>
          <w:i/>
          <w:color w:val="212121"/>
          <w:sz w:val="21"/>
          <w:szCs w:val="21"/>
        </w:rPr>
      </w:pPr>
    </w:p>
    <w:p w14:paraId="56F336D3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color w:val="212121"/>
          <w:sz w:val="21"/>
          <w:szCs w:val="21"/>
        </w:rPr>
        <w:t xml:space="preserve">What I love about this single is that it has transcended lockdown and feels so relevant still in a time when we need to be there for each other now more than ever. I’ve been playing it in my live sets this summer and it has been a joy watching the crowd’s reaction, but I’m excited to show people what Sonny </w:t>
      </w:r>
      <w:proofErr w:type="spellStart"/>
      <w:r>
        <w:rPr>
          <w:rFonts w:ascii="Calibri" w:eastAsia="Calibri" w:hAnsi="Calibri" w:cs="Calibri"/>
          <w:i/>
          <w:color w:val="212121"/>
          <w:sz w:val="21"/>
          <w:szCs w:val="21"/>
        </w:rPr>
        <w:t>Fodera</w:t>
      </w:r>
      <w:proofErr w:type="spellEnd"/>
      <w:r>
        <w:rPr>
          <w:rFonts w:ascii="Calibri" w:eastAsia="Calibri" w:hAnsi="Calibri" w:cs="Calibri"/>
          <w:i/>
          <w:color w:val="212121"/>
          <w:sz w:val="21"/>
          <w:szCs w:val="21"/>
        </w:rPr>
        <w:t xml:space="preserve"> has </w:t>
      </w:r>
      <w:r>
        <w:rPr>
          <w:rFonts w:ascii="Calibri" w:eastAsia="Calibri" w:hAnsi="Calibri" w:cs="Calibri"/>
          <w:i/>
          <w:color w:val="212121"/>
          <w:sz w:val="21"/>
          <w:szCs w:val="21"/>
        </w:rPr>
        <w:lastRenderedPageBreak/>
        <w:t>added to this anthem; he’s one of the only people left in the dance space I haven’t collaborated with yet and I can’t wait to release this record alongside him.”</w:t>
      </w:r>
    </w:p>
    <w:p w14:paraId="4E49701C" w14:textId="77777777" w:rsidR="00EA6A11" w:rsidRDefault="00EA6A11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725EBBB5" w14:textId="77DBE4EA" w:rsidR="00EA6A11" w:rsidRPr="00FF4464" w:rsidRDefault="00000000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0B343F">
        <w:rPr>
          <w:rFonts w:ascii="Calibri" w:eastAsia="Calibri" w:hAnsi="Calibri" w:cs="Calibri"/>
          <w:color w:val="000000" w:themeColor="text1"/>
          <w:sz w:val="21"/>
          <w:szCs w:val="21"/>
        </w:rPr>
        <w:t>The song’s bliss</w:t>
      </w:r>
      <w:r w:rsidR="00FF4464" w:rsidRPr="000B343F">
        <w:rPr>
          <w:rFonts w:ascii="Calibri" w:eastAsia="Calibri" w:hAnsi="Calibri" w:cs="Calibri"/>
          <w:color w:val="000000" w:themeColor="text1"/>
          <w:sz w:val="21"/>
          <w:szCs w:val="21"/>
        </w:rPr>
        <w:t>ed out</w:t>
      </w:r>
      <w:r w:rsidR="000B73CD" w:rsidRPr="000B343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i</w:t>
      </w:r>
      <w:r w:rsidRPr="000B343F">
        <w:rPr>
          <w:rFonts w:ascii="Calibri" w:eastAsia="Calibri" w:hAnsi="Calibri" w:cs="Calibri"/>
          <w:color w:val="000000" w:themeColor="text1"/>
          <w:sz w:val="21"/>
          <w:szCs w:val="21"/>
        </w:rPr>
        <w:t>ntensity is amplified by its striking video</w:t>
      </w:r>
      <w:r w:rsidR="000B73CD" w:rsidRPr="000B343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. </w:t>
      </w:r>
      <w:r w:rsidR="000B73CD" w:rsidRPr="000B343F">
        <w:rPr>
          <w:rFonts w:ascii="Calibri" w:hAnsi="Calibri" w:cs="Calibri"/>
          <w:color w:val="000000" w:themeColor="text1"/>
          <w:sz w:val="21"/>
          <w:szCs w:val="21"/>
        </w:rPr>
        <w:t>Directed by Remi Laudat</w:t>
      </w:r>
      <w:r w:rsidR="00A0026A" w:rsidRPr="000B343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and f</w:t>
      </w:r>
      <w:r w:rsidRPr="000B343F">
        <w:rPr>
          <w:rFonts w:ascii="Calibri" w:eastAsia="Calibri" w:hAnsi="Calibri" w:cs="Calibri"/>
          <w:color w:val="000000" w:themeColor="text1"/>
          <w:sz w:val="21"/>
          <w:szCs w:val="21"/>
        </w:rPr>
        <w:t>ilmed</w:t>
      </w:r>
      <w:r w:rsidR="000B73CD" w:rsidRPr="000B343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in</w:t>
      </w:r>
      <w:r w:rsidRPr="000B343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the barren natural </w:t>
      </w:r>
      <w:r w:rsidR="000B73CD" w:rsidRPr="000B343F">
        <w:rPr>
          <w:rFonts w:ascii="Calibri" w:eastAsia="Calibri" w:hAnsi="Calibri" w:cs="Calibri"/>
          <w:color w:val="000000" w:themeColor="text1"/>
          <w:sz w:val="21"/>
          <w:szCs w:val="21"/>
        </w:rPr>
        <w:t>beauty</w:t>
      </w:r>
      <w:r w:rsidRPr="000B343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of </w:t>
      </w:r>
      <w:r w:rsidR="000B73CD" w:rsidRPr="000B343F">
        <w:rPr>
          <w:rFonts w:ascii="Calibri" w:eastAsia="Calibri" w:hAnsi="Calibri" w:cs="Calibri"/>
          <w:color w:val="000000" w:themeColor="text1"/>
          <w:sz w:val="21"/>
          <w:szCs w:val="21"/>
        </w:rPr>
        <w:t>Morocco</w:t>
      </w:r>
      <w:r w:rsidR="000B343F" w:rsidRPr="000B343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’s </w:t>
      </w:r>
      <w:proofErr w:type="spellStart"/>
      <w:r w:rsidR="000B343F" w:rsidRPr="000B343F">
        <w:rPr>
          <w:rFonts w:ascii="Calibri" w:eastAsia="Calibri" w:hAnsi="Calibri" w:cs="Calibri"/>
          <w:color w:val="000000" w:themeColor="text1"/>
          <w:sz w:val="21"/>
          <w:szCs w:val="21"/>
        </w:rPr>
        <w:t>Agafay</w:t>
      </w:r>
      <w:proofErr w:type="spellEnd"/>
      <w:r w:rsidR="000B343F" w:rsidRPr="000B343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Desert</w:t>
      </w:r>
      <w:r w:rsidR="000B343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just outside of Marrakesh</w:t>
      </w:r>
      <w:r w:rsidR="000B73CD" w:rsidRPr="00FF4464">
        <w:rPr>
          <w:rFonts w:ascii="Calibri" w:eastAsia="Calibri" w:hAnsi="Calibri" w:cs="Calibri"/>
          <w:color w:val="000000" w:themeColor="text1"/>
          <w:sz w:val="21"/>
          <w:szCs w:val="21"/>
        </w:rPr>
        <w:t>,</w:t>
      </w:r>
      <w:r w:rsidRPr="00FF446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0FF4464">
        <w:rPr>
          <w:rFonts w:ascii="Calibri" w:eastAsia="Calibri" w:hAnsi="Calibri" w:cs="Calibri"/>
          <w:b/>
          <w:color w:val="000000" w:themeColor="text1"/>
          <w:sz w:val="21"/>
          <w:szCs w:val="21"/>
        </w:rPr>
        <w:t>Becky</w:t>
      </w:r>
      <w:r w:rsidR="00A0026A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 </w:t>
      </w:r>
      <w:r w:rsidRPr="00FF4464">
        <w:rPr>
          <w:rFonts w:ascii="Calibri" w:eastAsia="Calibri" w:hAnsi="Calibri" w:cs="Calibri"/>
          <w:color w:val="000000" w:themeColor="text1"/>
          <w:sz w:val="21"/>
          <w:szCs w:val="21"/>
        </w:rPr>
        <w:t>cuts a beguiling, magnetic figure as</w:t>
      </w:r>
      <w:r w:rsidR="000B73CD" w:rsidRPr="00FF446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she</w:t>
      </w:r>
      <w:r w:rsidRPr="00FF446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moves from daylight to dusk, while the song</w:t>
      </w:r>
      <w:r w:rsidR="000B73CD" w:rsidRPr="00FF446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0FF4464">
        <w:rPr>
          <w:rFonts w:ascii="Calibri" w:eastAsia="Calibri" w:hAnsi="Calibri" w:cs="Calibri"/>
          <w:color w:val="000000" w:themeColor="text1"/>
          <w:sz w:val="21"/>
          <w:szCs w:val="21"/>
        </w:rPr>
        <w:t>is</w:t>
      </w:r>
      <w:r w:rsidR="000B73CD" w:rsidRPr="00FF446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further intensified </w:t>
      </w:r>
      <w:r w:rsidRPr="00FF446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by a burning ring of fire.  </w:t>
      </w:r>
    </w:p>
    <w:p w14:paraId="37541148" w14:textId="77777777" w:rsidR="00EA6A11" w:rsidRDefault="00EA6A11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2F27BAAB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London</w:t>
      </w:r>
      <w:r>
        <w:rPr>
          <w:rFonts w:ascii="Calibri" w:eastAsia="Calibri" w:hAnsi="Calibri" w:cs="Calibri"/>
          <w:sz w:val="21"/>
          <w:szCs w:val="21"/>
        </w:rPr>
        <w:t xml:space="preserve">-based artist </w:t>
      </w:r>
      <w:hyperlink r:id="rId11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 xml:space="preserve">Sonny </w:t>
        </w:r>
        <w:proofErr w:type="spellStart"/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Fodera’s</w:t>
        </w:r>
        <w:proofErr w:type="spellEnd"/>
      </w:hyperlink>
      <w:r>
        <w:rPr>
          <w:rFonts w:ascii="Calibri" w:eastAsia="Calibri" w:hAnsi="Calibri" w:cs="Calibri"/>
          <w:sz w:val="21"/>
          <w:szCs w:val="21"/>
        </w:rPr>
        <w:t xml:space="preserve"> flair for powerful house music with palpable emotions has made him</w:t>
      </w:r>
      <w:r>
        <w:rPr>
          <w:rFonts w:ascii="Calibri" w:eastAsia="Calibri" w:hAnsi="Calibri" w:cs="Calibri"/>
          <w:i/>
          <w:sz w:val="21"/>
          <w:szCs w:val="21"/>
        </w:rPr>
        <w:t xml:space="preserve"> “one of the biggest draws in house” </w:t>
      </w:r>
      <w:r>
        <w:rPr>
          <w:rFonts w:ascii="Calibri" w:eastAsia="Calibri" w:hAnsi="Calibri" w:cs="Calibri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Mixmag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). The strength of his original productions and remixes have made him a go-to collaborator with world-renowned artists including </w:t>
      </w:r>
      <w:r>
        <w:rPr>
          <w:rFonts w:ascii="Calibri" w:eastAsia="Calibri" w:hAnsi="Calibri" w:cs="Calibri"/>
          <w:b/>
          <w:sz w:val="21"/>
          <w:szCs w:val="21"/>
        </w:rPr>
        <w:t>Tiesto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b/>
          <w:sz w:val="21"/>
          <w:szCs w:val="21"/>
        </w:rPr>
        <w:t>Diplo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b/>
          <w:sz w:val="21"/>
          <w:szCs w:val="21"/>
        </w:rPr>
        <w:t>MK</w:t>
      </w:r>
      <w:r>
        <w:rPr>
          <w:rFonts w:ascii="Calibri" w:eastAsia="Calibri" w:hAnsi="Calibri" w:cs="Calibri"/>
          <w:sz w:val="21"/>
          <w:szCs w:val="21"/>
        </w:rPr>
        <w:t xml:space="preserve"> and </w:t>
      </w:r>
      <w:r>
        <w:rPr>
          <w:rFonts w:ascii="Calibri" w:eastAsia="Calibri" w:hAnsi="Calibri" w:cs="Calibri"/>
          <w:b/>
          <w:sz w:val="21"/>
          <w:szCs w:val="21"/>
        </w:rPr>
        <w:t>21 Savage</w:t>
      </w:r>
      <w:r>
        <w:rPr>
          <w:rFonts w:ascii="Calibri" w:eastAsia="Calibri" w:hAnsi="Calibri" w:cs="Calibri"/>
          <w:sz w:val="21"/>
          <w:szCs w:val="21"/>
        </w:rPr>
        <w:t xml:space="preserve">, while his DJ sets pack venues the world over with </w:t>
      </w:r>
      <w:r>
        <w:rPr>
          <w:rFonts w:ascii="Calibri" w:eastAsia="Calibri" w:hAnsi="Calibri" w:cs="Calibri"/>
          <w:b/>
          <w:sz w:val="21"/>
          <w:szCs w:val="21"/>
        </w:rPr>
        <w:t>UK</w:t>
      </w:r>
      <w:r>
        <w:rPr>
          <w:rFonts w:ascii="Calibri" w:eastAsia="Calibri" w:hAnsi="Calibri" w:cs="Calibri"/>
          <w:sz w:val="21"/>
          <w:szCs w:val="21"/>
        </w:rPr>
        <w:t xml:space="preserve"> headline shows at </w:t>
      </w:r>
      <w:r>
        <w:rPr>
          <w:rFonts w:ascii="Calibri" w:eastAsia="Calibri" w:hAnsi="Calibri" w:cs="Calibri"/>
          <w:b/>
          <w:sz w:val="21"/>
          <w:szCs w:val="21"/>
        </w:rPr>
        <w:t>Alexandra Palace</w:t>
      </w:r>
      <w:r>
        <w:rPr>
          <w:rFonts w:ascii="Calibri" w:eastAsia="Calibri" w:hAnsi="Calibri" w:cs="Calibri"/>
          <w:sz w:val="21"/>
          <w:szCs w:val="21"/>
        </w:rPr>
        <w:t xml:space="preserve"> and the </w:t>
      </w:r>
      <w:r>
        <w:rPr>
          <w:rFonts w:ascii="Calibri" w:eastAsia="Calibri" w:hAnsi="Calibri" w:cs="Calibri"/>
          <w:b/>
          <w:sz w:val="21"/>
          <w:szCs w:val="21"/>
        </w:rPr>
        <w:t>Mayfield Depot</w:t>
      </w:r>
      <w:r>
        <w:rPr>
          <w:rFonts w:ascii="Calibri" w:eastAsia="Calibri" w:hAnsi="Calibri" w:cs="Calibri"/>
          <w:sz w:val="21"/>
          <w:szCs w:val="21"/>
        </w:rPr>
        <w:t xml:space="preserve"> in </w:t>
      </w:r>
      <w:r>
        <w:rPr>
          <w:rFonts w:ascii="Calibri" w:eastAsia="Calibri" w:hAnsi="Calibri" w:cs="Calibri"/>
          <w:b/>
          <w:sz w:val="21"/>
          <w:szCs w:val="21"/>
        </w:rPr>
        <w:t>Manchester</w:t>
      </w:r>
      <w:r>
        <w:rPr>
          <w:rFonts w:ascii="Calibri" w:eastAsia="Calibri" w:hAnsi="Calibri" w:cs="Calibri"/>
          <w:sz w:val="21"/>
          <w:szCs w:val="21"/>
        </w:rPr>
        <w:t xml:space="preserve"> as well as international festivals from</w:t>
      </w:r>
      <w:r>
        <w:rPr>
          <w:rFonts w:ascii="Calibri" w:eastAsia="Calibri" w:hAnsi="Calibri" w:cs="Calibri"/>
          <w:b/>
          <w:sz w:val="21"/>
          <w:szCs w:val="21"/>
        </w:rPr>
        <w:t xml:space="preserve"> Coachella </w:t>
      </w:r>
      <w:r>
        <w:rPr>
          <w:rFonts w:ascii="Calibri" w:eastAsia="Calibri" w:hAnsi="Calibri" w:cs="Calibri"/>
          <w:sz w:val="21"/>
          <w:szCs w:val="21"/>
        </w:rPr>
        <w:t xml:space="preserve">and </w:t>
      </w:r>
      <w:r>
        <w:rPr>
          <w:rFonts w:ascii="Calibri" w:eastAsia="Calibri" w:hAnsi="Calibri" w:cs="Calibri"/>
          <w:b/>
          <w:sz w:val="21"/>
          <w:szCs w:val="21"/>
        </w:rPr>
        <w:t>Tomorrowland</w:t>
      </w:r>
      <w:r>
        <w:rPr>
          <w:rFonts w:ascii="Calibri" w:eastAsia="Calibri" w:hAnsi="Calibri" w:cs="Calibri"/>
          <w:sz w:val="21"/>
          <w:szCs w:val="21"/>
        </w:rPr>
        <w:t xml:space="preserve"> to </w:t>
      </w:r>
      <w:r>
        <w:rPr>
          <w:rFonts w:ascii="Calibri" w:eastAsia="Calibri" w:hAnsi="Calibri" w:cs="Calibri"/>
          <w:b/>
          <w:sz w:val="21"/>
          <w:szCs w:val="21"/>
        </w:rPr>
        <w:t>Glastonbury</w:t>
      </w:r>
      <w:r>
        <w:rPr>
          <w:rFonts w:ascii="Calibri" w:eastAsia="Calibri" w:hAnsi="Calibri" w:cs="Calibri"/>
          <w:sz w:val="21"/>
          <w:szCs w:val="21"/>
        </w:rPr>
        <w:t xml:space="preserve"> and </w:t>
      </w:r>
      <w:r>
        <w:rPr>
          <w:rFonts w:ascii="Calibri" w:eastAsia="Calibri" w:hAnsi="Calibri" w:cs="Calibri"/>
          <w:b/>
          <w:sz w:val="21"/>
          <w:szCs w:val="21"/>
        </w:rPr>
        <w:t>EDC Vegas</w:t>
      </w:r>
      <w:r>
        <w:rPr>
          <w:rFonts w:ascii="Calibri" w:eastAsia="Calibri" w:hAnsi="Calibri" w:cs="Calibri"/>
          <w:sz w:val="21"/>
          <w:szCs w:val="21"/>
        </w:rPr>
        <w:t>.</w:t>
      </w:r>
    </w:p>
    <w:p w14:paraId="2230FEDA" w14:textId="77777777" w:rsidR="00EA6A11" w:rsidRDefault="00EA6A11">
      <w:pPr>
        <w:spacing w:line="240" w:lineRule="auto"/>
        <w:rPr>
          <w:rFonts w:ascii="Calibri" w:eastAsia="Calibri" w:hAnsi="Calibri" w:cs="Calibri"/>
          <w:sz w:val="21"/>
          <w:szCs w:val="21"/>
        </w:rPr>
      </w:pPr>
    </w:p>
    <w:p w14:paraId="4CADA4AC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‘Never Be Alone’ </w:t>
      </w:r>
      <w:r>
        <w:rPr>
          <w:rFonts w:ascii="Calibri" w:eastAsia="Calibri" w:hAnsi="Calibri" w:cs="Calibri"/>
          <w:sz w:val="21"/>
          <w:szCs w:val="21"/>
        </w:rPr>
        <w:t xml:space="preserve">follows a remarkable </w:t>
      </w:r>
      <w:r>
        <w:rPr>
          <w:rFonts w:ascii="Calibri" w:eastAsia="Calibri" w:hAnsi="Calibri" w:cs="Calibri"/>
          <w:b/>
          <w:sz w:val="21"/>
          <w:szCs w:val="21"/>
        </w:rPr>
        <w:t xml:space="preserve">2023 </w:t>
      </w:r>
      <w:r>
        <w:rPr>
          <w:rFonts w:ascii="Calibri" w:eastAsia="Calibri" w:hAnsi="Calibri" w:cs="Calibri"/>
          <w:sz w:val="21"/>
          <w:szCs w:val="21"/>
        </w:rPr>
        <w:t xml:space="preserve">for </w:t>
      </w:r>
      <w:r>
        <w:rPr>
          <w:rFonts w:ascii="Calibri" w:eastAsia="Calibri" w:hAnsi="Calibri" w:cs="Calibri"/>
          <w:b/>
          <w:sz w:val="21"/>
          <w:szCs w:val="21"/>
        </w:rPr>
        <w:t>Becky</w:t>
      </w:r>
      <w:r>
        <w:rPr>
          <w:rFonts w:ascii="Calibri" w:eastAsia="Calibri" w:hAnsi="Calibri" w:cs="Calibri"/>
          <w:sz w:val="21"/>
          <w:szCs w:val="21"/>
        </w:rPr>
        <w:t xml:space="preserve">. The year was bookended with two prestigious music awards: the </w:t>
      </w:r>
      <w:r>
        <w:rPr>
          <w:rFonts w:ascii="Calibri" w:eastAsia="Calibri" w:hAnsi="Calibri" w:cs="Calibri"/>
          <w:b/>
          <w:sz w:val="21"/>
          <w:szCs w:val="21"/>
        </w:rPr>
        <w:t>BRIT Award</w:t>
      </w:r>
      <w:r>
        <w:rPr>
          <w:rFonts w:ascii="Calibri" w:eastAsia="Calibri" w:hAnsi="Calibri" w:cs="Calibri"/>
          <w:sz w:val="21"/>
          <w:szCs w:val="21"/>
        </w:rPr>
        <w:t xml:space="preserve"> for </w:t>
      </w:r>
      <w:r>
        <w:rPr>
          <w:rFonts w:ascii="Calibri" w:eastAsia="Calibri" w:hAnsi="Calibri" w:cs="Calibri"/>
          <w:b/>
          <w:sz w:val="21"/>
          <w:szCs w:val="21"/>
        </w:rPr>
        <w:t>Best Dance Act</w:t>
      </w:r>
      <w:r>
        <w:rPr>
          <w:rFonts w:ascii="Calibri" w:eastAsia="Calibri" w:hAnsi="Calibri" w:cs="Calibri"/>
          <w:sz w:val="21"/>
          <w:szCs w:val="21"/>
        </w:rPr>
        <w:t xml:space="preserve"> (her second year in a row) and</w:t>
      </w:r>
      <w:r>
        <w:rPr>
          <w:rFonts w:ascii="Calibri" w:eastAsia="Calibri" w:hAnsi="Calibri" w:cs="Calibri"/>
          <w:b/>
          <w:sz w:val="21"/>
          <w:szCs w:val="21"/>
        </w:rPr>
        <w:t xml:space="preserve"> Best Vocalist</w:t>
      </w:r>
      <w:r>
        <w:rPr>
          <w:rFonts w:ascii="Calibri" w:eastAsia="Calibri" w:hAnsi="Calibri" w:cs="Calibri"/>
          <w:sz w:val="21"/>
          <w:szCs w:val="21"/>
        </w:rPr>
        <w:t xml:space="preserve"> at the </w:t>
      </w:r>
      <w:r>
        <w:rPr>
          <w:rFonts w:ascii="Calibri" w:eastAsia="Calibri" w:hAnsi="Calibri" w:cs="Calibri"/>
          <w:b/>
          <w:sz w:val="21"/>
          <w:szCs w:val="21"/>
        </w:rPr>
        <w:t>Drum &amp; Bass Arena Awards</w:t>
      </w:r>
      <w:r>
        <w:rPr>
          <w:rFonts w:ascii="Calibri" w:eastAsia="Calibri" w:hAnsi="Calibri" w:cs="Calibri"/>
          <w:sz w:val="21"/>
          <w:szCs w:val="21"/>
        </w:rPr>
        <w:t xml:space="preserve">. And in-between, the year delivered highlight-after-highlight: a killer </w:t>
      </w:r>
      <w:r>
        <w:rPr>
          <w:rFonts w:ascii="Calibri" w:eastAsia="Calibri" w:hAnsi="Calibri" w:cs="Calibri"/>
          <w:b/>
          <w:sz w:val="21"/>
          <w:szCs w:val="21"/>
        </w:rPr>
        <w:t>Glastonbury</w:t>
      </w:r>
      <w:r>
        <w:rPr>
          <w:rFonts w:ascii="Calibri" w:eastAsia="Calibri" w:hAnsi="Calibri" w:cs="Calibri"/>
          <w:sz w:val="21"/>
          <w:szCs w:val="21"/>
        </w:rPr>
        <w:t xml:space="preserve"> set, a summer </w:t>
      </w:r>
      <w:r>
        <w:rPr>
          <w:rFonts w:ascii="Calibri" w:eastAsia="Calibri" w:hAnsi="Calibri" w:cs="Calibri"/>
          <w:b/>
          <w:sz w:val="21"/>
          <w:szCs w:val="21"/>
        </w:rPr>
        <w:t xml:space="preserve">YOU/ME/US </w:t>
      </w:r>
      <w:r>
        <w:rPr>
          <w:rFonts w:ascii="Calibri" w:eastAsia="Calibri" w:hAnsi="Calibri" w:cs="Calibri"/>
          <w:sz w:val="21"/>
          <w:szCs w:val="21"/>
        </w:rPr>
        <w:t xml:space="preserve">residency in </w:t>
      </w:r>
      <w:r>
        <w:rPr>
          <w:rFonts w:ascii="Calibri" w:eastAsia="Calibri" w:hAnsi="Calibri" w:cs="Calibri"/>
          <w:b/>
          <w:sz w:val="21"/>
          <w:szCs w:val="21"/>
        </w:rPr>
        <w:t>Ibiza</w:t>
      </w:r>
      <w:r>
        <w:rPr>
          <w:rFonts w:ascii="Calibri" w:eastAsia="Calibri" w:hAnsi="Calibri" w:cs="Calibri"/>
          <w:sz w:val="21"/>
          <w:szCs w:val="21"/>
        </w:rPr>
        <w:t xml:space="preserve">, exceeding a </w:t>
      </w:r>
      <w:r>
        <w:rPr>
          <w:rFonts w:ascii="Calibri" w:eastAsia="Calibri" w:hAnsi="Calibri" w:cs="Calibri"/>
          <w:b/>
          <w:sz w:val="21"/>
          <w:szCs w:val="21"/>
        </w:rPr>
        <w:t>billion</w:t>
      </w:r>
      <w:r>
        <w:rPr>
          <w:rFonts w:ascii="Calibri" w:eastAsia="Calibri" w:hAnsi="Calibri" w:cs="Calibri"/>
          <w:sz w:val="21"/>
          <w:szCs w:val="21"/>
        </w:rPr>
        <w:t xml:space="preserve"> domestic career streams and winning</w:t>
      </w:r>
      <w:r>
        <w:rPr>
          <w:rFonts w:ascii="Calibri" w:eastAsia="Calibri" w:hAnsi="Calibri" w:cs="Calibri"/>
          <w:b/>
          <w:sz w:val="21"/>
          <w:szCs w:val="21"/>
        </w:rPr>
        <w:t xml:space="preserve"> Attitude Magazine's Music Award</w:t>
      </w:r>
      <w:r>
        <w:rPr>
          <w:rFonts w:ascii="Calibri" w:eastAsia="Calibri" w:hAnsi="Calibri" w:cs="Calibri"/>
          <w:sz w:val="21"/>
          <w:szCs w:val="21"/>
        </w:rPr>
        <w:t>. She also kickstarted the second series of her critically acclaimed podcast</w:t>
      </w:r>
      <w:r>
        <w:rPr>
          <w:rFonts w:ascii="Calibri" w:eastAsia="Calibri" w:hAnsi="Calibri" w:cs="Calibri"/>
          <w:b/>
          <w:sz w:val="21"/>
          <w:szCs w:val="21"/>
        </w:rPr>
        <w:t xml:space="preserve"> The Art of Rave</w:t>
      </w:r>
      <w:r>
        <w:rPr>
          <w:rFonts w:ascii="Calibri" w:eastAsia="Calibri" w:hAnsi="Calibri" w:cs="Calibri"/>
          <w:sz w:val="21"/>
          <w:szCs w:val="21"/>
        </w:rPr>
        <w:t xml:space="preserve"> with dream guest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Fatboy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Slim</w:t>
      </w:r>
      <w:r>
        <w:rPr>
          <w:rFonts w:ascii="Calibri" w:eastAsia="Calibri" w:hAnsi="Calibri" w:cs="Calibri"/>
          <w:sz w:val="21"/>
          <w:szCs w:val="21"/>
        </w:rPr>
        <w:t xml:space="preserve">, after its initial series had featured influential names such as </w:t>
      </w:r>
      <w:r>
        <w:rPr>
          <w:rFonts w:ascii="Calibri" w:eastAsia="Calibri" w:hAnsi="Calibri" w:cs="Calibri"/>
          <w:b/>
          <w:sz w:val="21"/>
          <w:szCs w:val="21"/>
        </w:rPr>
        <w:t>Roni Size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b/>
          <w:sz w:val="21"/>
          <w:szCs w:val="21"/>
        </w:rPr>
        <w:t xml:space="preserve">Fabio &amp;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Grooverider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b/>
          <w:sz w:val="21"/>
          <w:szCs w:val="21"/>
        </w:rPr>
        <w:t>Sister Bliss,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Andy C</w:t>
      </w:r>
      <w:r>
        <w:rPr>
          <w:rFonts w:ascii="Calibri" w:eastAsia="Calibri" w:hAnsi="Calibri" w:cs="Calibri"/>
          <w:sz w:val="21"/>
          <w:szCs w:val="21"/>
        </w:rPr>
        <w:t xml:space="preserve"> and </w:t>
      </w:r>
      <w:r>
        <w:rPr>
          <w:rFonts w:ascii="Calibri" w:eastAsia="Calibri" w:hAnsi="Calibri" w:cs="Calibri"/>
          <w:b/>
          <w:sz w:val="21"/>
          <w:szCs w:val="21"/>
        </w:rPr>
        <w:t>Pete Tong.</w:t>
      </w:r>
    </w:p>
    <w:p w14:paraId="3C932C28" w14:textId="77777777" w:rsidR="00EA6A11" w:rsidRDefault="00EA6A11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7511D3EB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On the live front, immense demand for </w:t>
      </w:r>
      <w:r>
        <w:rPr>
          <w:rFonts w:ascii="Calibri" w:eastAsia="Calibri" w:hAnsi="Calibri" w:cs="Calibri"/>
          <w:b/>
          <w:sz w:val="21"/>
          <w:szCs w:val="21"/>
        </w:rPr>
        <w:t xml:space="preserve">Becky’s </w:t>
      </w:r>
      <w:r>
        <w:rPr>
          <w:rFonts w:ascii="Calibri" w:eastAsia="Calibri" w:hAnsi="Calibri" w:cs="Calibri"/>
          <w:sz w:val="21"/>
          <w:szCs w:val="21"/>
        </w:rPr>
        <w:t xml:space="preserve">autumn </w:t>
      </w:r>
      <w:r>
        <w:rPr>
          <w:rFonts w:ascii="Calibri" w:eastAsia="Calibri" w:hAnsi="Calibri" w:cs="Calibri"/>
          <w:b/>
          <w:sz w:val="21"/>
          <w:szCs w:val="21"/>
        </w:rPr>
        <w:t>UK</w:t>
      </w:r>
      <w:r>
        <w:rPr>
          <w:rFonts w:ascii="Calibri" w:eastAsia="Calibri" w:hAnsi="Calibri" w:cs="Calibri"/>
          <w:sz w:val="21"/>
          <w:szCs w:val="21"/>
        </w:rPr>
        <w:t xml:space="preserve"> and</w:t>
      </w:r>
      <w:r>
        <w:rPr>
          <w:rFonts w:ascii="Calibri" w:eastAsia="Calibri" w:hAnsi="Calibri" w:cs="Calibri"/>
          <w:b/>
          <w:sz w:val="21"/>
          <w:szCs w:val="21"/>
        </w:rPr>
        <w:t xml:space="preserve"> Ireland </w:t>
      </w:r>
      <w:r>
        <w:rPr>
          <w:rFonts w:ascii="Calibri" w:eastAsia="Calibri" w:hAnsi="Calibri" w:cs="Calibri"/>
          <w:sz w:val="21"/>
          <w:szCs w:val="21"/>
        </w:rPr>
        <w:t xml:space="preserve">arena tour saw </w:t>
      </w:r>
      <w:r>
        <w:rPr>
          <w:rFonts w:ascii="Calibri" w:eastAsia="Calibri" w:hAnsi="Calibri" w:cs="Calibri"/>
          <w:b/>
          <w:sz w:val="21"/>
          <w:szCs w:val="21"/>
        </w:rPr>
        <w:t xml:space="preserve">80,000 </w:t>
      </w:r>
      <w:r>
        <w:rPr>
          <w:rFonts w:ascii="Calibri" w:eastAsia="Calibri" w:hAnsi="Calibri" w:cs="Calibri"/>
          <w:sz w:val="21"/>
          <w:szCs w:val="21"/>
        </w:rPr>
        <w:t xml:space="preserve">of its </w:t>
      </w:r>
      <w:r>
        <w:rPr>
          <w:rFonts w:ascii="Calibri" w:eastAsia="Calibri" w:hAnsi="Calibri" w:cs="Calibri"/>
          <w:b/>
          <w:sz w:val="21"/>
          <w:szCs w:val="21"/>
        </w:rPr>
        <w:t>130,000</w:t>
      </w:r>
      <w:r>
        <w:rPr>
          <w:rFonts w:ascii="Calibri" w:eastAsia="Calibri" w:hAnsi="Calibri" w:cs="Calibri"/>
          <w:sz w:val="21"/>
          <w:szCs w:val="21"/>
        </w:rPr>
        <w:t xml:space="preserve"> tickets sell-out in just three days, leading to the addition of a series of outdoor summer shows alongside select festival dates. Currently on tour in </w:t>
      </w:r>
      <w:r>
        <w:rPr>
          <w:rFonts w:ascii="Calibri" w:eastAsia="Calibri" w:hAnsi="Calibri" w:cs="Calibri"/>
          <w:b/>
          <w:sz w:val="21"/>
          <w:szCs w:val="21"/>
        </w:rPr>
        <w:t>Australia and New Zealand</w:t>
      </w:r>
      <w:r>
        <w:rPr>
          <w:rFonts w:ascii="Calibri" w:eastAsia="Calibri" w:hAnsi="Calibri" w:cs="Calibri"/>
          <w:sz w:val="21"/>
          <w:szCs w:val="21"/>
        </w:rPr>
        <w:t xml:space="preserve">, she will also play her debut headline tour of mainland </w:t>
      </w:r>
      <w:r>
        <w:rPr>
          <w:rFonts w:ascii="Calibri" w:eastAsia="Calibri" w:hAnsi="Calibri" w:cs="Calibri"/>
          <w:b/>
          <w:sz w:val="21"/>
          <w:szCs w:val="21"/>
        </w:rPr>
        <w:t>Europe</w:t>
      </w:r>
      <w:r>
        <w:rPr>
          <w:rFonts w:ascii="Calibri" w:eastAsia="Calibri" w:hAnsi="Calibri" w:cs="Calibri"/>
          <w:sz w:val="21"/>
          <w:szCs w:val="21"/>
        </w:rPr>
        <w:t xml:space="preserve"> in </w:t>
      </w:r>
      <w:r>
        <w:rPr>
          <w:rFonts w:ascii="Calibri" w:eastAsia="Calibri" w:hAnsi="Calibri" w:cs="Calibri"/>
          <w:b/>
          <w:sz w:val="21"/>
          <w:szCs w:val="21"/>
        </w:rPr>
        <w:t>April</w:t>
      </w:r>
      <w:r>
        <w:rPr>
          <w:rFonts w:ascii="Calibri" w:eastAsia="Calibri" w:hAnsi="Calibri" w:cs="Calibri"/>
          <w:sz w:val="21"/>
          <w:szCs w:val="21"/>
        </w:rPr>
        <w:t xml:space="preserve">, which hits seven countries. Her upcoming </w:t>
      </w:r>
      <w:r>
        <w:rPr>
          <w:rFonts w:ascii="Calibri" w:eastAsia="Calibri" w:hAnsi="Calibri" w:cs="Calibri"/>
          <w:b/>
          <w:sz w:val="21"/>
          <w:szCs w:val="21"/>
        </w:rPr>
        <w:t xml:space="preserve">UK </w:t>
      </w:r>
      <w:r>
        <w:rPr>
          <w:rFonts w:ascii="Calibri" w:eastAsia="Calibri" w:hAnsi="Calibri" w:cs="Calibri"/>
          <w:sz w:val="21"/>
          <w:szCs w:val="21"/>
        </w:rPr>
        <w:t xml:space="preserve">and </w:t>
      </w:r>
      <w:r>
        <w:rPr>
          <w:rFonts w:ascii="Calibri" w:eastAsia="Calibri" w:hAnsi="Calibri" w:cs="Calibri"/>
          <w:b/>
          <w:sz w:val="21"/>
          <w:szCs w:val="21"/>
        </w:rPr>
        <w:t xml:space="preserve">Ireland </w:t>
      </w:r>
      <w:r>
        <w:rPr>
          <w:rFonts w:ascii="Calibri" w:eastAsia="Calibri" w:hAnsi="Calibri" w:cs="Calibri"/>
          <w:sz w:val="21"/>
          <w:szCs w:val="21"/>
        </w:rPr>
        <w:t xml:space="preserve">shows are listed below, please see </w:t>
      </w:r>
      <w:hyperlink r:id="rId12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HERE</w:t>
        </w:r>
      </w:hyperlink>
      <w:r>
        <w:rPr>
          <w:rFonts w:ascii="Calibri" w:eastAsia="Calibri" w:hAnsi="Calibri" w:cs="Calibri"/>
          <w:sz w:val="21"/>
          <w:szCs w:val="21"/>
        </w:rPr>
        <w:t xml:space="preserve"> for remaining tickets and a list of all scheduled international dates.</w:t>
      </w:r>
    </w:p>
    <w:p w14:paraId="47FBD2F6" w14:textId="77777777" w:rsidR="00EA6A11" w:rsidRDefault="00EA6A11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22D8F31F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JUNE</w:t>
      </w:r>
    </w:p>
    <w:p w14:paraId="77F3B83C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13th - Cheshire, Delamere Forest</w:t>
      </w:r>
    </w:p>
    <w:p w14:paraId="5BEFDD0B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14th - Cork, Musgrave Park</w:t>
      </w:r>
    </w:p>
    <w:p w14:paraId="1BFFC398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15th - Belfast,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Belsonic</w:t>
      </w:r>
      <w:proofErr w:type="spellEnd"/>
    </w:p>
    <w:p w14:paraId="3DFF5478" w14:textId="77777777" w:rsidR="00EA6A11" w:rsidRDefault="00EA6A11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0758468E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JULY</w:t>
      </w:r>
    </w:p>
    <w:p w14:paraId="60976996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12th - Derby, Summer Sessions</w:t>
      </w:r>
    </w:p>
    <w:p w14:paraId="2BBA7B95" w14:textId="77777777" w:rsidR="00EA6A11" w:rsidRDefault="00EA6A11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2C23BFAC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AUGUST</w:t>
      </w:r>
    </w:p>
    <w:p w14:paraId="727CFA54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7th-11th - Newquay,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Boardmasters</w:t>
      </w:r>
      <w:proofErr w:type="spellEnd"/>
    </w:p>
    <w:p w14:paraId="3F9C6858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9th - Newmarket, Racecourse</w:t>
      </w:r>
    </w:p>
    <w:p w14:paraId="6E5BCD29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16th - Durham, Hardwick Festival</w:t>
      </w:r>
    </w:p>
    <w:p w14:paraId="52DA8BE3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18th - Edinburgh, Summer Sessions</w:t>
      </w:r>
    </w:p>
    <w:p w14:paraId="2535762F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24th - Cardiff, The Bay Series</w:t>
      </w:r>
    </w:p>
    <w:p w14:paraId="0F03A013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25th - Portsmouth, Victorious Festival</w:t>
      </w:r>
    </w:p>
    <w:p w14:paraId="1920B8D2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29th - Scarborough, Open Air Theatre</w:t>
      </w:r>
    </w:p>
    <w:p w14:paraId="175F0172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30th - Sheffield, Rock ‘n’ Roll Circus</w:t>
      </w:r>
    </w:p>
    <w:p w14:paraId="32C72BE3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31st - Margate, Dreamland</w:t>
      </w:r>
    </w:p>
    <w:p w14:paraId="1DEB6328" w14:textId="77777777" w:rsidR="00EA6A11" w:rsidRDefault="00EA6A11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6A47B824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OCTOBER</w:t>
      </w:r>
    </w:p>
    <w:p w14:paraId="5C702946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12th - Glasgow, OVO Hydro</w:t>
      </w:r>
    </w:p>
    <w:p w14:paraId="55EC475B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13th - Newcastle,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Utilita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Arena</w:t>
      </w:r>
    </w:p>
    <w:p w14:paraId="647A6199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15th - Nottingham, Motorpoint Arena</w:t>
      </w:r>
    </w:p>
    <w:p w14:paraId="45FF07DE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16th - Leeds, First Direct Arena</w:t>
      </w:r>
    </w:p>
    <w:p w14:paraId="63DDAEF5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18th - Exeter, Westpoint Arena (SOLD OUT)</w:t>
      </w:r>
    </w:p>
    <w:p w14:paraId="4A8DC8A4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lastRenderedPageBreak/>
        <w:t xml:space="preserve">19th - Birmingham,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Utilita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Arena (SOLD OUT)</w:t>
      </w:r>
    </w:p>
    <w:p w14:paraId="3C571B0A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20th - Manchester, AO Arena</w:t>
      </w:r>
    </w:p>
    <w:p w14:paraId="74B511D7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22nd - Cardiff,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Utilita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Arena (SOLD OUT)</w:t>
      </w:r>
    </w:p>
    <w:p w14:paraId="617A62AF" w14:textId="77777777" w:rsidR="00EA6A11" w:rsidRDefault="00000000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24th - London, OVO Arena Wembley</w:t>
      </w:r>
    </w:p>
    <w:p w14:paraId="2C4CF9E8" w14:textId="77777777" w:rsidR="000B343F" w:rsidRDefault="000B343F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6E16B4F3" w14:textId="67F7CDF9" w:rsidR="000B343F" w:rsidRDefault="000B343F" w:rsidP="000B343F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</w:p>
    <w:p w14:paraId="2F28BDE6" w14:textId="77777777" w:rsidR="00EA6A11" w:rsidRDefault="00EA6A11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4909F0BA" w14:textId="77777777" w:rsidR="00EA6A11" w:rsidRDefault="00000000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Follow Becky Hill:</w:t>
      </w:r>
    </w:p>
    <w:p w14:paraId="1D64F70C" w14:textId="77777777" w:rsidR="00EA6A11" w:rsidRDefault="00000000">
      <w:pPr>
        <w:spacing w:line="240" w:lineRule="auto"/>
        <w:jc w:val="center"/>
        <w:rPr>
          <w:rFonts w:ascii="Calibri" w:eastAsia="Calibri" w:hAnsi="Calibri" w:cs="Calibri"/>
          <w:b/>
          <w:color w:val="1155CC"/>
          <w:sz w:val="21"/>
          <w:szCs w:val="21"/>
          <w:u w:val="single"/>
        </w:rPr>
      </w:pPr>
      <w:hyperlink r:id="rId13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Spotify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14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15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Apple Music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16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17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YouTube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18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19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TikTok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20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21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Instagram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22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23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Facebook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24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25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Twitter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26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27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Website</w:t>
        </w:r>
      </w:hyperlink>
    </w:p>
    <w:p w14:paraId="45665B47" w14:textId="77777777" w:rsidR="00EA6A11" w:rsidRDefault="00000000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14:paraId="02C89D6C" w14:textId="71870854" w:rsidR="00EA6A11" w:rsidRDefault="00BB3A14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 xml:space="preserve"> more on info contact </w:t>
      </w:r>
      <w:hyperlink r:id="rId28" w:history="1">
        <w:r>
          <w:rPr>
            <w:rStyle w:val="Hyperlink"/>
            <w:rFonts w:ascii="Calibri" w:hAnsi="Calibri" w:cs="Calibri"/>
            <w:b/>
            <w:bCs/>
            <w:color w:val="000000"/>
          </w:rPr>
          <w:t>warren@chuffmedia.com</w:t>
        </w:r>
      </w:hyperlink>
    </w:p>
    <w:sectPr w:rsidR="00EA6A11" w:rsidSect="002E5B7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5725" w14:textId="77777777" w:rsidR="002E5B74" w:rsidRDefault="002E5B74">
      <w:pPr>
        <w:spacing w:line="240" w:lineRule="auto"/>
      </w:pPr>
      <w:r>
        <w:separator/>
      </w:r>
    </w:p>
  </w:endnote>
  <w:endnote w:type="continuationSeparator" w:id="0">
    <w:p w14:paraId="6CC2F2D8" w14:textId="77777777" w:rsidR="002E5B74" w:rsidRDefault="002E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89BD" w14:textId="77777777" w:rsidR="00EA6A11" w:rsidRDefault="00EA6A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2EFC" w14:textId="506685F6" w:rsidR="00EA6A11" w:rsidRDefault="00BB3A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E88D11A" wp14:editId="6DE6E334">
          <wp:simplePos x="0" y="0"/>
          <wp:positionH relativeFrom="column">
            <wp:posOffset>-918383</wp:posOffset>
          </wp:positionH>
          <wp:positionV relativeFrom="paragraph">
            <wp:posOffset>-318308</wp:posOffset>
          </wp:positionV>
          <wp:extent cx="6480810" cy="798195"/>
          <wp:effectExtent l="0" t="0" r="0" b="1905"/>
          <wp:wrapNone/>
          <wp:docPr id="14407233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"https://lh7-us.googleusercontent.com/4Q8vgCwKUKGs6oXpuOw85H3iR1AcnezE6YeGh7eCHGG0l32x6quQnmiNoLWV1wtJVRjXgifm-87y3jS0Sw2i3-vP2uv9h7CxlFcMGiOq3VJoLY5kNdwEDv3bCcHSb1uLlFw9A9u-T2qX393TJqLWVA" \* MERGEFORMATINET </w:instrText>
    </w:r>
    <w:r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87FB" w14:textId="77777777" w:rsidR="00EA6A11" w:rsidRDefault="00EA6A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3B6E" w14:textId="77777777" w:rsidR="002E5B74" w:rsidRDefault="002E5B74">
      <w:pPr>
        <w:spacing w:line="240" w:lineRule="auto"/>
      </w:pPr>
      <w:r>
        <w:separator/>
      </w:r>
    </w:p>
  </w:footnote>
  <w:footnote w:type="continuationSeparator" w:id="0">
    <w:p w14:paraId="5A8980FD" w14:textId="77777777" w:rsidR="002E5B74" w:rsidRDefault="002E5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ADDB" w14:textId="77777777" w:rsidR="00EA6A11" w:rsidRDefault="00EA6A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3520" w14:textId="77777777" w:rsidR="00EA6A11" w:rsidRDefault="00EA6A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AC70" w14:textId="77777777" w:rsidR="00EA6A11" w:rsidRDefault="00EA6A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11"/>
    <w:rsid w:val="0004043E"/>
    <w:rsid w:val="00057342"/>
    <w:rsid w:val="00082283"/>
    <w:rsid w:val="000B343F"/>
    <w:rsid w:val="000B73CD"/>
    <w:rsid w:val="002E5B74"/>
    <w:rsid w:val="00495555"/>
    <w:rsid w:val="00564331"/>
    <w:rsid w:val="007617FB"/>
    <w:rsid w:val="008B445A"/>
    <w:rsid w:val="00A0026A"/>
    <w:rsid w:val="00AE23A0"/>
    <w:rsid w:val="00BB3A14"/>
    <w:rsid w:val="00EA6A11"/>
    <w:rsid w:val="00FD702D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EC4A9"/>
  <w15:docId w15:val="{14B0EECD-9BEC-C74B-8881-24746DA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B3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.spotify.com/artist/4EPJlUEBy49EX1wuFOvtjK" TargetMode="External"/><Relationship Id="rId18" Type="http://schemas.openxmlformats.org/officeDocument/2006/relationships/hyperlink" Target="https://www.tiktok.com/@beckyhillofficial" TargetMode="External"/><Relationship Id="rId26" Type="http://schemas.openxmlformats.org/officeDocument/2006/relationships/hyperlink" Target="https://www.beckyhill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beckyhill/" TargetMode="External"/><Relationship Id="rId34" Type="http://schemas.openxmlformats.org/officeDocument/2006/relationships/footer" Target="footer3.xml"/><Relationship Id="rId7" Type="http://schemas.openxmlformats.org/officeDocument/2006/relationships/hyperlink" Target="https://beckyhill.lnk.to/NeverBeAlone" TargetMode="External"/><Relationship Id="rId12" Type="http://schemas.openxmlformats.org/officeDocument/2006/relationships/hyperlink" Target="https://www.beckyhill.com/live/" TargetMode="External"/><Relationship Id="rId17" Type="http://schemas.openxmlformats.org/officeDocument/2006/relationships/hyperlink" Target="https://www.youtube.com/channel/UCr6o7T_bNQPzHlRAtQz7EDw" TargetMode="External"/><Relationship Id="rId25" Type="http://schemas.openxmlformats.org/officeDocument/2006/relationships/hyperlink" Target="https://twitter.com/BeckyHill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r6o7T_bNQPzHlRAtQz7EDw" TargetMode="External"/><Relationship Id="rId20" Type="http://schemas.openxmlformats.org/officeDocument/2006/relationships/hyperlink" Target="https://www.instagram.com/beckyhill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pen.spotify.com/artist/39B7ChWwrWDs7zXlsu3MoP?si=qFgofwr0TQqkMU_CkNvZVA" TargetMode="External"/><Relationship Id="rId24" Type="http://schemas.openxmlformats.org/officeDocument/2006/relationships/hyperlink" Target="https://twitter.com/BeckyHill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music.apple.com/gb/artist/becky-hill/533839517" TargetMode="External"/><Relationship Id="rId23" Type="http://schemas.openxmlformats.org/officeDocument/2006/relationships/hyperlink" Target="https://www.facebook.com/Beckyhillofficial/" TargetMode="External"/><Relationship Id="rId28" Type="http://schemas.openxmlformats.org/officeDocument/2006/relationships/hyperlink" Target="mailto:warren@chuffmedia.co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tiktok.com/@beckyhillofficial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yperlink" Target="https://music.apple.com/gb/artist/becky-hill/533839517" TargetMode="External"/><Relationship Id="rId22" Type="http://schemas.openxmlformats.org/officeDocument/2006/relationships/hyperlink" Target="https://www.facebook.com/Beckyhillofficial/" TargetMode="External"/><Relationship Id="rId27" Type="http://schemas.openxmlformats.org/officeDocument/2006/relationships/hyperlink" Target="https://www.beckyhill.com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beckyhill.lnk.to/NBAVide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higgins</cp:lastModifiedBy>
  <cp:revision>8</cp:revision>
  <dcterms:created xsi:type="dcterms:W3CDTF">2024-01-16T20:40:00Z</dcterms:created>
  <dcterms:modified xsi:type="dcterms:W3CDTF">2024-01-18T15:43:00Z</dcterms:modified>
</cp:coreProperties>
</file>