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DECLAN MCKENNA SHARES NEW TRACK, “</w:t>
      </w:r>
      <w:r w:rsidDel="00000000" w:rsidR="00000000" w:rsidRPr="00000000">
        <w:rPr>
          <w:b w:val="1"/>
          <w:i w:val="1"/>
          <w:sz w:val="36"/>
          <w:szCs w:val="36"/>
          <w:rtl w:val="0"/>
        </w:rPr>
        <w:t xml:space="preserve">MULHOLLAND’S DINNER AND WINE”</w:t>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LISTEN </w:t>
      </w:r>
      <w:hyperlink r:id="rId7">
        <w:r w:rsidDel="00000000" w:rsidR="00000000" w:rsidRPr="00000000">
          <w:rPr>
            <w:b w:val="1"/>
            <w:color w:val="0563c1"/>
            <w:sz w:val="36"/>
            <w:szCs w:val="36"/>
            <w:u w:val="single"/>
            <w:rtl w:val="0"/>
          </w:rPr>
          <w:t xml:space="preserve">HERE</w:t>
        </w:r>
      </w:hyperlink>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jc w:val="center"/>
        <w:rPr>
          <w:b w:val="1"/>
          <w:sz w:val="36"/>
          <w:szCs w:val="36"/>
        </w:rPr>
      </w:pPr>
      <w:r w:rsidDel="00000000" w:rsidR="00000000" w:rsidRPr="00000000">
        <w:rPr>
          <w:b w:val="1"/>
          <w:sz w:val="36"/>
          <w:szCs w:val="36"/>
          <w:rtl w:val="0"/>
        </w:rPr>
        <w:t xml:space="preserve">LIFTED FROM FORTHCOMING NEW ALBUM, </w:t>
      </w:r>
      <w:r w:rsidDel="00000000" w:rsidR="00000000" w:rsidRPr="00000000">
        <w:rPr>
          <w:b w:val="1"/>
          <w:i w:val="1"/>
          <w:sz w:val="36"/>
          <w:szCs w:val="36"/>
          <w:rtl w:val="0"/>
        </w:rPr>
        <w:t xml:space="preserve">WHAT HAPPENED TO THE BEACH?</w:t>
      </w:r>
      <w:r w:rsidDel="00000000" w:rsidR="00000000" w:rsidRPr="00000000">
        <w:rPr>
          <w:b w:val="1"/>
          <w:sz w:val="36"/>
          <w:szCs w:val="36"/>
          <w:rtl w:val="0"/>
        </w:rPr>
        <w:t xml:space="preserve">, OUT 9</w:t>
      </w:r>
      <w:r w:rsidDel="00000000" w:rsidR="00000000" w:rsidRPr="00000000">
        <w:rPr>
          <w:b w:val="1"/>
          <w:sz w:val="36"/>
          <w:szCs w:val="36"/>
          <w:vertAlign w:val="superscript"/>
          <w:rtl w:val="0"/>
        </w:rPr>
        <w:t xml:space="preserve">TH</w:t>
      </w:r>
      <w:r w:rsidDel="00000000" w:rsidR="00000000" w:rsidRPr="00000000">
        <w:rPr>
          <w:b w:val="1"/>
          <w:sz w:val="36"/>
          <w:szCs w:val="36"/>
          <w:rtl w:val="0"/>
        </w:rPr>
        <w:t xml:space="preserve"> FEBRUARY 2024</w:t>
      </w:r>
    </w:p>
    <w:p w:rsidR="00000000" w:rsidDel="00000000" w:rsidP="00000000" w:rsidRDefault="00000000" w:rsidRPr="00000000" w14:paraId="00000006">
      <w:pPr>
        <w:jc w:val="center"/>
        <w:rPr>
          <w:b w:val="1"/>
          <w:sz w:val="36"/>
          <w:szCs w:val="36"/>
        </w:rPr>
      </w:pPr>
      <w:r w:rsidDel="00000000" w:rsidR="00000000" w:rsidRPr="00000000">
        <w:rPr>
          <w:rtl w:val="0"/>
        </w:rPr>
      </w:r>
    </w:p>
    <w:p w:rsidR="00000000" w:rsidDel="00000000" w:rsidP="00000000" w:rsidRDefault="00000000" w:rsidRPr="00000000" w14:paraId="00000007">
      <w:pPr>
        <w:jc w:val="center"/>
        <w:rPr>
          <w:b w:val="1"/>
          <w:sz w:val="36"/>
          <w:szCs w:val="36"/>
        </w:rPr>
      </w:pPr>
      <w:r w:rsidDel="00000000" w:rsidR="00000000" w:rsidRPr="00000000">
        <w:rPr>
          <w:b w:val="1"/>
          <w:sz w:val="36"/>
          <w:szCs w:val="36"/>
          <w:rtl w:val="0"/>
        </w:rPr>
        <w:t xml:space="preserve">16-DATE UK TOUR KICKS OFF 23</w:t>
      </w:r>
      <w:r w:rsidDel="00000000" w:rsidR="00000000" w:rsidRPr="00000000">
        <w:rPr>
          <w:b w:val="1"/>
          <w:sz w:val="36"/>
          <w:szCs w:val="36"/>
          <w:vertAlign w:val="superscript"/>
          <w:rtl w:val="0"/>
        </w:rPr>
        <w:t xml:space="preserve">RD</w:t>
      </w:r>
      <w:r w:rsidDel="00000000" w:rsidR="00000000" w:rsidRPr="00000000">
        <w:rPr>
          <w:b w:val="1"/>
          <w:sz w:val="36"/>
          <w:szCs w:val="36"/>
          <w:rtl w:val="0"/>
        </w:rPr>
        <w:t xml:space="preserve"> MARCH IN CARDIFF – ON SALE NOW</w:t>
      </w:r>
    </w:p>
    <w:p w:rsidR="00000000" w:rsidDel="00000000" w:rsidP="00000000" w:rsidRDefault="00000000" w:rsidRPr="00000000" w14:paraId="00000008">
      <w:pPr>
        <w:jc w:val="center"/>
        <w:rPr>
          <w:b w:val="1"/>
          <w:sz w:val="36"/>
          <w:szCs w:val="36"/>
        </w:rPr>
      </w:pPr>
      <w:r w:rsidDel="00000000" w:rsidR="00000000" w:rsidRPr="00000000">
        <w:rPr>
          <w:rtl w:val="0"/>
        </w:rPr>
      </w:r>
    </w:p>
    <w:p w:rsidR="00000000" w:rsidDel="00000000" w:rsidP="00000000" w:rsidRDefault="00000000" w:rsidRPr="00000000" w14:paraId="00000009">
      <w:pPr>
        <w:rPr>
          <w:b w:val="1"/>
          <w:sz w:val="36"/>
          <w:szCs w:val="36"/>
        </w:rPr>
      </w:pPr>
      <w:r w:rsidDel="00000000" w:rsidR="00000000" w:rsidRPr="00000000">
        <w:rPr>
          <w:b w:val="1"/>
          <w:sz w:val="36"/>
          <w:szCs w:val="36"/>
        </w:rPr>
        <w:drawing>
          <wp:inline distB="0" distT="0" distL="0" distR="0">
            <wp:extent cx="5727700" cy="4294505"/>
            <wp:effectExtent b="0" l="0" r="0" t="0"/>
            <wp:docPr descr="A person wearing sunglasses and touching his glasses&#10;&#10;Description automatically generated" id="2" name="image2.jpg"/>
            <a:graphic>
              <a:graphicData uri="http://schemas.openxmlformats.org/drawingml/2006/picture">
                <pic:pic>
                  <pic:nvPicPr>
                    <pic:cNvPr descr="A person wearing sunglasses and touching his glasses&#10;&#10;Description automatically generated" id="0" name="image2.jpg"/>
                    <pic:cNvPicPr preferRelativeResize="0"/>
                  </pic:nvPicPr>
                  <pic:blipFill>
                    <a:blip r:embed="rId8"/>
                    <a:srcRect b="0" l="0" r="0" t="0"/>
                    <a:stretch>
                      <a:fillRect/>
                    </a:stretch>
                  </pic:blipFill>
                  <pic:spPr>
                    <a:xfrm>
                      <a:off x="0" y="0"/>
                      <a:ext cx="5727700" cy="429450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ind w:left="6480" w:firstLine="720"/>
        <w:rPr>
          <w:b w:val="1"/>
          <w:sz w:val="18"/>
          <w:szCs w:val="18"/>
        </w:rPr>
      </w:pPr>
      <w:r w:rsidDel="00000000" w:rsidR="00000000" w:rsidRPr="00000000">
        <w:rPr>
          <w:b w:val="1"/>
          <w:sz w:val="20"/>
          <w:szCs w:val="20"/>
          <w:rtl w:val="0"/>
        </w:rPr>
        <w:t xml:space="preserve">    </w:t>
      </w:r>
      <w:r w:rsidDel="00000000" w:rsidR="00000000" w:rsidRPr="00000000">
        <w:rPr>
          <w:b w:val="1"/>
          <w:sz w:val="18"/>
          <w:szCs w:val="18"/>
          <w:rtl w:val="0"/>
        </w:rPr>
        <w:t xml:space="preserve">Credit: Henry Pearce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Declan McKenna is excited to share the next track to be lifted from his forthcoming album, </w:t>
      </w:r>
      <w:r w:rsidDel="00000000" w:rsidR="00000000" w:rsidRPr="00000000">
        <w:rPr>
          <w:i w:val="1"/>
          <w:rtl w:val="0"/>
        </w:rPr>
        <w:t xml:space="preserve">What Happened To The Beach?</w:t>
      </w:r>
      <w:r w:rsidDel="00000000" w:rsidR="00000000" w:rsidRPr="00000000">
        <w:rPr>
          <w:rtl w:val="0"/>
        </w:rPr>
        <w:t xml:space="preserve">, out 9</w:t>
      </w:r>
      <w:r w:rsidDel="00000000" w:rsidR="00000000" w:rsidRPr="00000000">
        <w:rPr>
          <w:vertAlign w:val="superscript"/>
          <w:rtl w:val="0"/>
        </w:rPr>
        <w:t xml:space="preserve">th</w:t>
      </w:r>
      <w:r w:rsidDel="00000000" w:rsidR="00000000" w:rsidRPr="00000000">
        <w:rPr>
          <w:rtl w:val="0"/>
        </w:rPr>
        <w:t xml:space="preserve"> February via Columbia Records. Listen to Mulholland’s Dinner and Wine </w:t>
      </w:r>
      <w:hyperlink r:id="rId9">
        <w:r w:rsidDel="00000000" w:rsidR="00000000" w:rsidRPr="00000000">
          <w:rPr>
            <w:b w:val="1"/>
            <w:color w:val="0563c1"/>
            <w:u w:val="single"/>
            <w:rtl w:val="0"/>
          </w:rPr>
          <w:t xml:space="preserve">HERE</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If we’ve learned anything from the smattering of tracks shared from Declan’s third LP so far, it’s that this one resolutely refuses to be categorised. No second guessing. </w:t>
      </w:r>
      <w:r w:rsidDel="00000000" w:rsidR="00000000" w:rsidRPr="00000000">
        <w:rPr>
          <w:i w:val="1"/>
          <w:rtl w:val="0"/>
        </w:rPr>
        <w:t xml:space="preserve">Mulholland’s Dinner and Wine</w:t>
      </w:r>
      <w:r w:rsidDel="00000000" w:rsidR="00000000" w:rsidRPr="00000000">
        <w:rPr>
          <w:rtl w:val="0"/>
        </w:rPr>
        <w:t xml:space="preserve"> operates on another plain to </w:t>
      </w:r>
      <w:r w:rsidDel="00000000" w:rsidR="00000000" w:rsidRPr="00000000">
        <w:rPr>
          <w:i w:val="1"/>
          <w:rtl w:val="0"/>
        </w:rPr>
        <w:t xml:space="preserve">Sympathy</w:t>
      </w:r>
      <w:r w:rsidDel="00000000" w:rsidR="00000000" w:rsidRPr="00000000">
        <w:rPr>
          <w:rtl w:val="0"/>
        </w:rPr>
        <w:t xml:space="preserve">’s indie-rock leanings, the Beck-esque calypso groove of </w:t>
      </w:r>
      <w:r w:rsidDel="00000000" w:rsidR="00000000" w:rsidRPr="00000000">
        <w:rPr>
          <w:i w:val="1"/>
          <w:rtl w:val="0"/>
        </w:rPr>
        <w:t xml:space="preserve">Elevator Hum</w:t>
      </w:r>
      <w:r w:rsidDel="00000000" w:rsidR="00000000" w:rsidRPr="00000000">
        <w:rPr>
          <w:rtl w:val="0"/>
        </w:rPr>
        <w:t xml:space="preserve">, and the restless euphoria of </w:t>
      </w:r>
      <w:r w:rsidDel="00000000" w:rsidR="00000000" w:rsidRPr="00000000">
        <w:rPr>
          <w:i w:val="1"/>
          <w:rtl w:val="0"/>
        </w:rPr>
        <w:t xml:space="preserve">Nothing Works</w:t>
      </w:r>
      <w:r w:rsidDel="00000000" w:rsidR="00000000" w:rsidRPr="00000000">
        <w:rPr>
          <w:rtl w:val="0"/>
        </w:rPr>
        <w:t xml:space="preserve">. It’s a simmering, sunshine swagger that evokes almost prime psychedelic-era Tame Impala. Produced by Gianluca Buccellati out in LA, this new song radiates joy, as though they set the studio up outdoors and let the mood take them wherever it wanted. It’s a glorious few minutes of sound.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Declan McKenna: </w:t>
      </w:r>
      <w:r w:rsidDel="00000000" w:rsidR="00000000" w:rsidRPr="00000000">
        <w:rPr>
          <w:rFonts w:ascii="Calibri" w:cs="Calibri" w:eastAsia="Calibri" w:hAnsi="Calibri"/>
          <w:i w:val="1"/>
          <w:color w:val="000000"/>
          <w:rtl w:val="0"/>
        </w:rPr>
        <w:t xml:space="preserve">“Mulholland’s Dinner and Wine was written with Gianluca Buccellati as a kind of weird, warped story about a cartoon-y criminal duo, and the origins of the title come from an off-licence in the UK, but it became entangled with Mulholland drive in LA. The lyrics came from observations driving around the hills there and conversations at strange, hip parties.”</w:t>
      </w: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sz w:val="27"/>
          <w:szCs w:val="27"/>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Following extensive US touring throughout the year, playing to over 60,000 fans, Declan recently announced his UK/Ireland tour for the Spring, with additional dates since added in both Dublin and Glasgow. Remaining tickets are on sale now, including the last few at London’s Alexandra Palace, Declan’s biggest headline show to date in April. A European run follows suit, ahead of a predictably busy run of festival performances. Since its initial announcement, additional live dates have been added in Glasgow, Dublin and Liverpool due to demand.</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Listen to recent single </w:t>
      </w:r>
      <w:hyperlink r:id="rId10">
        <w:r w:rsidDel="00000000" w:rsidR="00000000" w:rsidRPr="00000000">
          <w:rPr>
            <w:b w:val="1"/>
            <w:i w:val="1"/>
            <w:color w:val="0563c1"/>
            <w:u w:val="single"/>
            <w:rtl w:val="0"/>
          </w:rPr>
          <w:t xml:space="preserve">Elevator Hum</w:t>
        </w:r>
      </w:hyperlink>
      <w:hyperlink r:id="rId11">
        <w:r w:rsidDel="00000000" w:rsidR="00000000" w:rsidRPr="00000000">
          <w:rPr>
            <w:b w:val="1"/>
            <w:color w:val="0563c1"/>
            <w:u w:val="single"/>
            <w:rtl w:val="0"/>
          </w:rPr>
          <w:t xml:space="preserve"> </w:t>
        </w:r>
      </w:hyperlink>
      <w:r w:rsidDel="00000000" w:rsidR="00000000" w:rsidRPr="00000000">
        <w:rPr>
          <w:b w:val="1"/>
          <w:rtl w:val="0"/>
        </w:rPr>
        <w:t xml:space="preserve">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b w:val="1"/>
          <w:i w:val="1"/>
          <w:rtl w:val="0"/>
        </w:rPr>
        <w:t xml:space="preserve">What Happened To The Beach?</w:t>
      </w:r>
      <w:r w:rsidDel="00000000" w:rsidR="00000000" w:rsidRPr="00000000">
        <w:rPr>
          <w:rtl w:val="0"/>
        </w:rPr>
        <w:t xml:space="preserve"> Is the follow up to Declan’s acclaimed second album, </w:t>
      </w:r>
      <w:r w:rsidDel="00000000" w:rsidR="00000000" w:rsidRPr="00000000">
        <w:rPr>
          <w:i w:val="1"/>
          <w:rtl w:val="0"/>
        </w:rPr>
        <w:t xml:space="preserve">Zeros</w:t>
      </w:r>
      <w:r w:rsidDel="00000000" w:rsidR="00000000" w:rsidRPr="00000000">
        <w:rPr>
          <w:rtl w:val="0"/>
        </w:rPr>
        <w:t xml:space="preserve">, which debuted in the UK album chart at number 2 and with much critical acclaim.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PRE-ORDER THE ALBUM</w:t>
      </w:r>
      <w:r w:rsidDel="00000000" w:rsidR="00000000" w:rsidRPr="00000000">
        <w:rPr>
          <w:rtl w:val="0"/>
        </w:rPr>
        <w:t xml:space="preserve"> </w:t>
      </w:r>
      <w:hyperlink r:id="rId12">
        <w:r w:rsidDel="00000000" w:rsidR="00000000" w:rsidRPr="00000000">
          <w:rPr>
            <w:b w:val="1"/>
            <w:color w:val="0563c1"/>
            <w:u w:val="single"/>
            <w:rtl w:val="0"/>
          </w:rPr>
          <w:t xml:space="preserve">HERE</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Declan McKenna Live:</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color w:val="000000"/>
          <w:rtl w:val="0"/>
        </w:rPr>
        <w:t xml:space="preserve">23</w:t>
      </w:r>
      <w:r w:rsidDel="00000000" w:rsidR="00000000" w:rsidRPr="00000000">
        <w:rPr>
          <w:color w:val="000000"/>
          <w:vertAlign w:val="superscript"/>
          <w:rtl w:val="0"/>
        </w:rPr>
        <w:t xml:space="preserve">rd</w:t>
      </w:r>
      <w:r w:rsidDel="00000000" w:rsidR="00000000" w:rsidRPr="00000000">
        <w:rPr>
          <w:color w:val="000000"/>
          <w:rtl w:val="0"/>
        </w:rPr>
        <w:t xml:space="preserve"> March – Great Hall, Cardiff University </w:t>
      </w:r>
      <w:r w:rsidDel="00000000" w:rsidR="00000000" w:rsidRPr="00000000">
        <w:rPr>
          <w:b w:val="1"/>
          <w:color w:val="000000"/>
          <w:rtl w:val="0"/>
        </w:rPr>
        <w:t xml:space="preserve">SOLD OUT</w:t>
      </w:r>
      <w:r w:rsidDel="00000000" w:rsidR="00000000" w:rsidRPr="00000000">
        <w:rPr>
          <w:rtl w:val="0"/>
        </w:rPr>
      </w:r>
    </w:p>
    <w:p w:rsidR="00000000" w:rsidDel="00000000" w:rsidP="00000000" w:rsidRDefault="00000000" w:rsidRPr="00000000" w14:paraId="0000001D">
      <w:pPr>
        <w:rPr>
          <w:color w:val="000000"/>
        </w:rPr>
      </w:pPr>
      <w:r w:rsidDel="00000000" w:rsidR="00000000" w:rsidRPr="00000000">
        <w:rPr>
          <w:color w:val="000000"/>
          <w:rtl w:val="0"/>
        </w:rPr>
        <w:t xml:space="preserve">24</w:t>
      </w:r>
      <w:r w:rsidDel="00000000" w:rsidR="00000000" w:rsidRPr="00000000">
        <w:rPr>
          <w:color w:val="000000"/>
          <w:vertAlign w:val="superscript"/>
          <w:rtl w:val="0"/>
        </w:rPr>
        <w:t xml:space="preserve">th</w:t>
      </w:r>
      <w:r w:rsidDel="00000000" w:rsidR="00000000" w:rsidRPr="00000000">
        <w:rPr>
          <w:color w:val="000000"/>
          <w:rtl w:val="0"/>
        </w:rPr>
        <w:t xml:space="preserve"> March – UEA, Norwich </w:t>
      </w:r>
      <w:r w:rsidDel="00000000" w:rsidR="00000000" w:rsidRPr="00000000">
        <w:rPr>
          <w:b w:val="1"/>
          <w:color w:val="000000"/>
          <w:rtl w:val="0"/>
        </w:rPr>
        <w:t xml:space="preserve">SOLD OUT</w:t>
      </w: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color w:val="000000"/>
          <w:rtl w:val="0"/>
        </w:rPr>
        <w:t xml:space="preserve">25</w:t>
      </w:r>
      <w:r w:rsidDel="00000000" w:rsidR="00000000" w:rsidRPr="00000000">
        <w:rPr>
          <w:color w:val="000000"/>
          <w:vertAlign w:val="superscript"/>
          <w:rtl w:val="0"/>
        </w:rPr>
        <w:t xml:space="preserve">th</w:t>
      </w:r>
      <w:r w:rsidDel="00000000" w:rsidR="00000000" w:rsidRPr="00000000">
        <w:rPr>
          <w:color w:val="000000"/>
          <w:rtl w:val="0"/>
        </w:rPr>
        <w:t xml:space="preserve"> March – O2 City Hall, Newcastle </w:t>
      </w:r>
      <w:r w:rsidDel="00000000" w:rsidR="00000000" w:rsidRPr="00000000">
        <w:rPr>
          <w:b w:val="1"/>
          <w:color w:val="000000"/>
          <w:rtl w:val="0"/>
        </w:rPr>
        <w:t xml:space="preserve">SOLD OUT</w:t>
      </w:r>
      <w:r w:rsidDel="00000000" w:rsidR="00000000" w:rsidRPr="00000000">
        <w:rPr>
          <w:rtl w:val="0"/>
        </w:rPr>
      </w:r>
    </w:p>
    <w:p w:rsidR="00000000" w:rsidDel="00000000" w:rsidP="00000000" w:rsidRDefault="00000000" w:rsidRPr="00000000" w14:paraId="0000001F">
      <w:pPr>
        <w:rPr>
          <w:color w:val="000000"/>
        </w:rPr>
      </w:pPr>
      <w:r w:rsidDel="00000000" w:rsidR="00000000" w:rsidRPr="00000000">
        <w:rPr>
          <w:color w:val="000000"/>
          <w:rtl w:val="0"/>
        </w:rPr>
        <w:t xml:space="preserve">27</w:t>
      </w:r>
      <w:r w:rsidDel="00000000" w:rsidR="00000000" w:rsidRPr="00000000">
        <w:rPr>
          <w:color w:val="000000"/>
          <w:vertAlign w:val="superscript"/>
          <w:rtl w:val="0"/>
        </w:rPr>
        <w:t xml:space="preserve">th</w:t>
      </w:r>
      <w:r w:rsidDel="00000000" w:rsidR="00000000" w:rsidRPr="00000000">
        <w:rPr>
          <w:color w:val="000000"/>
          <w:rtl w:val="0"/>
        </w:rPr>
        <w:t xml:space="preserve"> March – O2 Academy, Glasgow </w:t>
      </w:r>
      <w:r w:rsidDel="00000000" w:rsidR="00000000" w:rsidRPr="00000000">
        <w:rPr>
          <w:b w:val="1"/>
          <w:color w:val="000000"/>
          <w:rtl w:val="0"/>
        </w:rPr>
        <w:t xml:space="preserve">SOLD OUT</w:t>
      </w:r>
      <w:r w:rsidDel="00000000" w:rsidR="00000000" w:rsidRPr="00000000">
        <w:rPr>
          <w:rtl w:val="0"/>
        </w:rPr>
      </w:r>
    </w:p>
    <w:p w:rsidR="00000000" w:rsidDel="00000000" w:rsidP="00000000" w:rsidRDefault="00000000" w:rsidRPr="00000000" w14:paraId="00000020">
      <w:pPr>
        <w:shd w:fill="ffffff" w:val="clear"/>
        <w:rPr>
          <w:color w:val="000000"/>
        </w:rPr>
      </w:pPr>
      <w:r w:rsidDel="00000000" w:rsidR="00000000" w:rsidRPr="00000000">
        <w:rPr>
          <w:color w:val="000000"/>
          <w:rtl w:val="0"/>
        </w:rPr>
        <w:t xml:space="preserve">28 March - O2 Academy, Glasgow </w:t>
      </w:r>
      <w:r w:rsidDel="00000000" w:rsidR="00000000" w:rsidRPr="00000000">
        <w:rPr>
          <w:b w:val="1"/>
          <w:color w:val="000000"/>
          <w:rtl w:val="0"/>
        </w:rPr>
        <w:t xml:space="preserve">NEW DATE</w:t>
      </w:r>
      <w:r w:rsidDel="00000000" w:rsidR="00000000" w:rsidRPr="00000000">
        <w:rPr>
          <w:rtl w:val="0"/>
        </w:rPr>
      </w:r>
    </w:p>
    <w:p w:rsidR="00000000" w:rsidDel="00000000" w:rsidP="00000000" w:rsidRDefault="00000000" w:rsidRPr="00000000" w14:paraId="00000021">
      <w:pPr>
        <w:rPr>
          <w:color w:val="000000"/>
        </w:rPr>
      </w:pPr>
      <w:r w:rsidDel="00000000" w:rsidR="00000000" w:rsidRPr="00000000">
        <w:rPr>
          <w:color w:val="000000"/>
          <w:rtl w:val="0"/>
        </w:rPr>
        <w:t xml:space="preserve">29</w:t>
      </w:r>
      <w:r w:rsidDel="00000000" w:rsidR="00000000" w:rsidRPr="00000000">
        <w:rPr>
          <w:color w:val="000000"/>
          <w:vertAlign w:val="superscript"/>
          <w:rtl w:val="0"/>
        </w:rPr>
        <w:t xml:space="preserve">th</w:t>
      </w:r>
      <w:r w:rsidDel="00000000" w:rsidR="00000000" w:rsidRPr="00000000">
        <w:rPr>
          <w:color w:val="000000"/>
          <w:rtl w:val="0"/>
        </w:rPr>
        <w:t xml:space="preserve"> March – The Octagon, Sheffield </w:t>
      </w:r>
      <w:r w:rsidDel="00000000" w:rsidR="00000000" w:rsidRPr="00000000">
        <w:rPr>
          <w:b w:val="1"/>
          <w:color w:val="000000"/>
          <w:rtl w:val="0"/>
        </w:rPr>
        <w:t xml:space="preserve">SOLD OUT</w:t>
      </w: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st</w:t>
      </w:r>
      <w:r w:rsidDel="00000000" w:rsidR="00000000" w:rsidRPr="00000000">
        <w:rPr>
          <w:color w:val="000000"/>
          <w:rtl w:val="0"/>
        </w:rPr>
        <w:t xml:space="preserve"> April – Ulster Hall, Belfast</w:t>
      </w:r>
    </w:p>
    <w:p w:rsidR="00000000" w:rsidDel="00000000" w:rsidP="00000000" w:rsidRDefault="00000000" w:rsidRPr="00000000" w14:paraId="00000023">
      <w:pPr>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nd</w:t>
      </w:r>
      <w:r w:rsidDel="00000000" w:rsidR="00000000" w:rsidRPr="00000000">
        <w:rPr>
          <w:color w:val="000000"/>
          <w:rtl w:val="0"/>
        </w:rPr>
        <w:t xml:space="preserve"> April – 3Olympia Theatre, Dublin </w:t>
      </w:r>
      <w:r w:rsidDel="00000000" w:rsidR="00000000" w:rsidRPr="00000000">
        <w:rPr>
          <w:b w:val="1"/>
          <w:color w:val="000000"/>
          <w:rtl w:val="0"/>
        </w:rPr>
        <w:t xml:space="preserve">SOLD OUT</w:t>
      </w:r>
      <w:r w:rsidDel="00000000" w:rsidR="00000000" w:rsidRPr="00000000">
        <w:rPr>
          <w:rtl w:val="0"/>
        </w:rPr>
      </w:r>
    </w:p>
    <w:p w:rsidR="00000000" w:rsidDel="00000000" w:rsidP="00000000" w:rsidRDefault="00000000" w:rsidRPr="00000000" w14:paraId="00000024">
      <w:pPr>
        <w:shd w:fill="ffffff" w:val="clear"/>
        <w:rPr>
          <w:color w:val="000000"/>
        </w:rPr>
      </w:pPr>
      <w:r w:rsidDel="00000000" w:rsidR="00000000" w:rsidRPr="00000000">
        <w:rPr>
          <w:color w:val="000000"/>
          <w:rtl w:val="0"/>
        </w:rPr>
        <w:t xml:space="preserve">3</w:t>
      </w:r>
      <w:r w:rsidDel="00000000" w:rsidR="00000000" w:rsidRPr="00000000">
        <w:rPr>
          <w:color w:val="000000"/>
          <w:vertAlign w:val="superscript"/>
          <w:rtl w:val="0"/>
        </w:rPr>
        <w:t xml:space="preserve">rd</w:t>
      </w:r>
      <w:r w:rsidDel="00000000" w:rsidR="00000000" w:rsidRPr="00000000">
        <w:rPr>
          <w:color w:val="000000"/>
          <w:rtl w:val="0"/>
        </w:rPr>
        <w:t xml:space="preserve"> April - 3Olympia Theatre, Dublin </w:t>
      </w:r>
      <w:r w:rsidDel="00000000" w:rsidR="00000000" w:rsidRPr="00000000">
        <w:rPr>
          <w:b w:val="1"/>
          <w:color w:val="000000"/>
          <w:rtl w:val="0"/>
        </w:rPr>
        <w:t xml:space="preserve">NEW DATE</w:t>
      </w:r>
      <w:r w:rsidDel="00000000" w:rsidR="00000000" w:rsidRPr="00000000">
        <w:rPr>
          <w:rtl w:val="0"/>
        </w:rPr>
      </w:r>
    </w:p>
    <w:p w:rsidR="00000000" w:rsidDel="00000000" w:rsidP="00000000" w:rsidRDefault="00000000" w:rsidRPr="00000000" w14:paraId="00000025">
      <w:pPr>
        <w:rPr>
          <w:color w:val="000000"/>
        </w:rPr>
      </w:pPr>
      <w:r w:rsidDel="00000000" w:rsidR="00000000" w:rsidRPr="00000000">
        <w:rPr>
          <w:color w:val="000000"/>
          <w:rtl w:val="0"/>
        </w:rPr>
        <w:t xml:space="preserve">5</w:t>
      </w:r>
      <w:r w:rsidDel="00000000" w:rsidR="00000000" w:rsidRPr="00000000">
        <w:rPr>
          <w:color w:val="000000"/>
          <w:vertAlign w:val="superscript"/>
          <w:rtl w:val="0"/>
        </w:rPr>
        <w:t xml:space="preserve">th</w:t>
      </w:r>
      <w:r w:rsidDel="00000000" w:rsidR="00000000" w:rsidRPr="00000000">
        <w:rPr>
          <w:color w:val="000000"/>
          <w:rtl w:val="0"/>
        </w:rPr>
        <w:t xml:space="preserve"> April – O2 Apollo, Manchester </w:t>
      </w:r>
      <w:r w:rsidDel="00000000" w:rsidR="00000000" w:rsidRPr="00000000">
        <w:rPr>
          <w:b w:val="1"/>
          <w:color w:val="000000"/>
          <w:rtl w:val="0"/>
        </w:rPr>
        <w:t xml:space="preserve">SOLD OUT</w:t>
      </w: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color w:val="000000"/>
          <w:rtl w:val="0"/>
        </w:rPr>
        <w:t xml:space="preserve">6</w:t>
      </w:r>
      <w:r w:rsidDel="00000000" w:rsidR="00000000" w:rsidRPr="00000000">
        <w:rPr>
          <w:color w:val="000000"/>
          <w:vertAlign w:val="superscript"/>
          <w:rtl w:val="0"/>
        </w:rPr>
        <w:t xml:space="preserve">th</w:t>
      </w:r>
      <w:r w:rsidDel="00000000" w:rsidR="00000000" w:rsidRPr="00000000">
        <w:rPr>
          <w:color w:val="000000"/>
          <w:rtl w:val="0"/>
        </w:rPr>
        <w:t xml:space="preserve"> April – Liverpool University (Mountford Hall), Liverpool </w:t>
      </w:r>
      <w:r w:rsidDel="00000000" w:rsidR="00000000" w:rsidRPr="00000000">
        <w:rPr>
          <w:b w:val="1"/>
          <w:color w:val="000000"/>
          <w:rtl w:val="0"/>
        </w:rPr>
        <w:t xml:space="preserve">NEW DATE</w:t>
      </w:r>
      <w:r w:rsidDel="00000000" w:rsidR="00000000" w:rsidRPr="00000000">
        <w:rPr>
          <w:rtl w:val="0"/>
        </w:rPr>
      </w:r>
    </w:p>
    <w:p w:rsidR="00000000" w:rsidDel="00000000" w:rsidP="00000000" w:rsidRDefault="00000000" w:rsidRPr="00000000" w14:paraId="00000027">
      <w:pPr>
        <w:rPr>
          <w:color w:val="000000"/>
        </w:rPr>
      </w:pPr>
      <w:r w:rsidDel="00000000" w:rsidR="00000000" w:rsidRPr="00000000">
        <w:rPr>
          <w:color w:val="000000"/>
          <w:rtl w:val="0"/>
        </w:rPr>
        <w:t xml:space="preserve">8</w:t>
      </w:r>
      <w:r w:rsidDel="00000000" w:rsidR="00000000" w:rsidRPr="00000000">
        <w:rPr>
          <w:color w:val="000000"/>
          <w:vertAlign w:val="superscript"/>
          <w:rtl w:val="0"/>
        </w:rPr>
        <w:t xml:space="preserve">th</w:t>
      </w:r>
      <w:r w:rsidDel="00000000" w:rsidR="00000000" w:rsidRPr="00000000">
        <w:rPr>
          <w:color w:val="000000"/>
          <w:rtl w:val="0"/>
        </w:rPr>
        <w:t xml:space="preserve"> April – De Montfort Hall, Leicester</w:t>
      </w:r>
    </w:p>
    <w:p w:rsidR="00000000" w:rsidDel="00000000" w:rsidP="00000000" w:rsidRDefault="00000000" w:rsidRPr="00000000" w14:paraId="00000028">
      <w:pPr>
        <w:rPr>
          <w:color w:val="000000"/>
        </w:rPr>
      </w:pPr>
      <w:r w:rsidDel="00000000" w:rsidR="00000000" w:rsidRPr="00000000">
        <w:rPr>
          <w:color w:val="000000"/>
          <w:rtl w:val="0"/>
        </w:rPr>
        <w:t xml:space="preserve">9</w:t>
      </w:r>
      <w:r w:rsidDel="00000000" w:rsidR="00000000" w:rsidRPr="00000000">
        <w:rPr>
          <w:color w:val="000000"/>
          <w:vertAlign w:val="superscript"/>
          <w:rtl w:val="0"/>
        </w:rPr>
        <w:t xml:space="preserve">th</w:t>
      </w:r>
      <w:r w:rsidDel="00000000" w:rsidR="00000000" w:rsidRPr="00000000">
        <w:rPr>
          <w:color w:val="000000"/>
          <w:rtl w:val="0"/>
        </w:rPr>
        <w:t xml:space="preserve"> April – Beacon, Bristol</w:t>
      </w:r>
    </w:p>
    <w:p w:rsidR="00000000" w:rsidDel="00000000" w:rsidP="00000000" w:rsidRDefault="00000000" w:rsidRPr="00000000" w14:paraId="00000029">
      <w:pPr>
        <w:rPr>
          <w:color w:val="000000"/>
        </w:rPr>
      </w:pPr>
      <w:r w:rsidDel="00000000" w:rsidR="00000000" w:rsidRPr="00000000">
        <w:rPr>
          <w:color w:val="000000"/>
          <w:rtl w:val="0"/>
        </w:rPr>
        <w:t xml:space="preserve">10</w:t>
      </w:r>
      <w:r w:rsidDel="00000000" w:rsidR="00000000" w:rsidRPr="00000000">
        <w:rPr>
          <w:color w:val="000000"/>
          <w:vertAlign w:val="superscript"/>
          <w:rtl w:val="0"/>
        </w:rPr>
        <w:t xml:space="preserve">th</w:t>
      </w:r>
      <w:r w:rsidDel="00000000" w:rsidR="00000000" w:rsidRPr="00000000">
        <w:rPr>
          <w:color w:val="000000"/>
          <w:rtl w:val="0"/>
        </w:rPr>
        <w:t xml:space="preserve"> April – The Halls, Wolverhampton</w:t>
      </w:r>
    </w:p>
    <w:p w:rsidR="00000000" w:rsidDel="00000000" w:rsidP="00000000" w:rsidRDefault="00000000" w:rsidRPr="00000000" w14:paraId="0000002A">
      <w:pPr>
        <w:rPr>
          <w:color w:val="000000"/>
        </w:rPr>
      </w:pPr>
      <w:r w:rsidDel="00000000" w:rsidR="00000000" w:rsidRPr="00000000">
        <w:rPr>
          <w:color w:val="000000"/>
          <w:rtl w:val="0"/>
        </w:rPr>
        <w:t xml:space="preserve">12</w:t>
      </w:r>
      <w:r w:rsidDel="00000000" w:rsidR="00000000" w:rsidRPr="00000000">
        <w:rPr>
          <w:color w:val="000000"/>
          <w:vertAlign w:val="superscript"/>
          <w:rtl w:val="0"/>
        </w:rPr>
        <w:t xml:space="preserve">th</w:t>
      </w:r>
      <w:r w:rsidDel="00000000" w:rsidR="00000000" w:rsidRPr="00000000">
        <w:rPr>
          <w:color w:val="000000"/>
          <w:rtl w:val="0"/>
        </w:rPr>
        <w:t xml:space="preserve"> April – Alexandra Palace, London</w:t>
      </w:r>
    </w:p>
    <w:p w:rsidR="00000000" w:rsidDel="00000000" w:rsidP="00000000" w:rsidRDefault="00000000" w:rsidRPr="00000000" w14:paraId="0000002B">
      <w:pPr>
        <w:rPr>
          <w:color w:val="000000"/>
        </w:rPr>
      </w:pPr>
      <w:r w:rsidDel="00000000" w:rsidR="00000000" w:rsidRPr="00000000">
        <w:rPr>
          <w:color w:val="000000"/>
          <w:rtl w:val="0"/>
        </w:rPr>
        <w:t xml:space="preserve">13</w:t>
      </w:r>
      <w:r w:rsidDel="00000000" w:rsidR="00000000" w:rsidRPr="00000000">
        <w:rPr>
          <w:color w:val="000000"/>
          <w:vertAlign w:val="superscript"/>
          <w:rtl w:val="0"/>
        </w:rPr>
        <w:t xml:space="preserve">th</w:t>
      </w:r>
      <w:r w:rsidDel="00000000" w:rsidR="00000000" w:rsidRPr="00000000">
        <w:rPr>
          <w:color w:val="000000"/>
          <w:rtl w:val="0"/>
        </w:rPr>
        <w:t xml:space="preserve"> April – Brighton Centre, Brighton</w:t>
      </w:r>
    </w:p>
    <w:p w:rsidR="00000000" w:rsidDel="00000000" w:rsidP="00000000" w:rsidRDefault="00000000" w:rsidRPr="00000000" w14:paraId="0000002C">
      <w:pPr>
        <w:rPr>
          <w:color w:val="000000"/>
        </w:rPr>
      </w:pPr>
      <w:r w:rsidDel="00000000" w:rsidR="00000000" w:rsidRPr="00000000">
        <w:rPr>
          <w:color w:val="000000"/>
          <w:rtl w:val="0"/>
        </w:rPr>
        <w:t xml:space="preserve">14</w:t>
      </w:r>
      <w:r w:rsidDel="00000000" w:rsidR="00000000" w:rsidRPr="00000000">
        <w:rPr>
          <w:color w:val="000000"/>
          <w:vertAlign w:val="superscript"/>
          <w:rtl w:val="0"/>
        </w:rPr>
        <w:t xml:space="preserve">th</w:t>
      </w:r>
      <w:r w:rsidDel="00000000" w:rsidR="00000000" w:rsidRPr="00000000">
        <w:rPr>
          <w:color w:val="000000"/>
          <w:rtl w:val="0"/>
        </w:rPr>
        <w:t xml:space="preserve"> April – O2 Academy, Bournemouth</w:t>
      </w:r>
    </w:p>
    <w:p w:rsidR="00000000" w:rsidDel="00000000" w:rsidP="00000000" w:rsidRDefault="00000000" w:rsidRPr="00000000" w14:paraId="0000002D">
      <w:pPr>
        <w:rPr>
          <w:color w:val="000000"/>
        </w:rPr>
      </w:pPr>
      <w:r w:rsidDel="00000000" w:rsidR="00000000" w:rsidRPr="00000000">
        <w:rPr>
          <w:color w:val="000000"/>
          <w:rtl w:val="0"/>
        </w:rPr>
        <w:t xml:space="preserve">16</w:t>
      </w:r>
      <w:r w:rsidDel="00000000" w:rsidR="00000000" w:rsidRPr="00000000">
        <w:rPr>
          <w:color w:val="000000"/>
          <w:vertAlign w:val="superscript"/>
          <w:rtl w:val="0"/>
        </w:rPr>
        <w:t xml:space="preserve">th</w:t>
      </w:r>
      <w:r w:rsidDel="00000000" w:rsidR="00000000" w:rsidRPr="00000000">
        <w:rPr>
          <w:color w:val="000000"/>
          <w:rtl w:val="0"/>
        </w:rPr>
        <w:t xml:space="preserve"> April – Ancienne Belgique, Brussels</w:t>
      </w:r>
    </w:p>
    <w:p w:rsidR="00000000" w:rsidDel="00000000" w:rsidP="00000000" w:rsidRDefault="00000000" w:rsidRPr="00000000" w14:paraId="0000002E">
      <w:pPr>
        <w:rPr>
          <w:color w:val="000000"/>
        </w:rPr>
      </w:pPr>
      <w:r w:rsidDel="00000000" w:rsidR="00000000" w:rsidRPr="00000000">
        <w:rPr>
          <w:color w:val="000000"/>
          <w:rtl w:val="0"/>
        </w:rPr>
        <w:t xml:space="preserve">17</w:t>
      </w:r>
      <w:r w:rsidDel="00000000" w:rsidR="00000000" w:rsidRPr="00000000">
        <w:rPr>
          <w:color w:val="000000"/>
          <w:vertAlign w:val="superscript"/>
          <w:rtl w:val="0"/>
        </w:rPr>
        <w:t xml:space="preserve">th</w:t>
      </w:r>
      <w:r w:rsidDel="00000000" w:rsidR="00000000" w:rsidRPr="00000000">
        <w:rPr>
          <w:color w:val="000000"/>
          <w:rtl w:val="0"/>
        </w:rPr>
        <w:t xml:space="preserve"> April – Paradiso, Amsterdam</w:t>
      </w:r>
    </w:p>
    <w:p w:rsidR="00000000" w:rsidDel="00000000" w:rsidP="00000000" w:rsidRDefault="00000000" w:rsidRPr="00000000" w14:paraId="0000002F">
      <w:pPr>
        <w:rPr>
          <w:color w:val="000000"/>
        </w:rPr>
      </w:pPr>
      <w:r w:rsidDel="00000000" w:rsidR="00000000" w:rsidRPr="00000000">
        <w:rPr>
          <w:color w:val="000000"/>
          <w:rtl w:val="0"/>
        </w:rPr>
        <w:t xml:space="preserve">18</w:t>
      </w:r>
      <w:r w:rsidDel="00000000" w:rsidR="00000000" w:rsidRPr="00000000">
        <w:rPr>
          <w:color w:val="000000"/>
          <w:vertAlign w:val="superscript"/>
          <w:rtl w:val="0"/>
        </w:rPr>
        <w:t xml:space="preserve">th</w:t>
      </w:r>
      <w:r w:rsidDel="00000000" w:rsidR="00000000" w:rsidRPr="00000000">
        <w:rPr>
          <w:color w:val="000000"/>
          <w:rtl w:val="0"/>
        </w:rPr>
        <w:t xml:space="preserve"> April – Tivoliredenburg Ronda, Utrecht</w:t>
      </w:r>
    </w:p>
    <w:p w:rsidR="00000000" w:rsidDel="00000000" w:rsidP="00000000" w:rsidRDefault="00000000" w:rsidRPr="00000000" w14:paraId="00000030">
      <w:pPr>
        <w:rPr>
          <w:color w:val="000000"/>
        </w:rPr>
      </w:pPr>
      <w:r w:rsidDel="00000000" w:rsidR="00000000" w:rsidRPr="00000000">
        <w:rPr>
          <w:color w:val="000000"/>
          <w:rtl w:val="0"/>
        </w:rPr>
        <w:t xml:space="preserve">21</w:t>
      </w:r>
      <w:r w:rsidDel="00000000" w:rsidR="00000000" w:rsidRPr="00000000">
        <w:rPr>
          <w:color w:val="000000"/>
          <w:vertAlign w:val="superscript"/>
          <w:rtl w:val="0"/>
        </w:rPr>
        <w:t xml:space="preserve">st</w:t>
      </w:r>
      <w:r w:rsidDel="00000000" w:rsidR="00000000" w:rsidRPr="00000000">
        <w:rPr>
          <w:color w:val="000000"/>
          <w:rtl w:val="0"/>
        </w:rPr>
        <w:t xml:space="preserve"> April – Kantine, Cologne</w:t>
      </w:r>
    </w:p>
    <w:p w:rsidR="00000000" w:rsidDel="00000000" w:rsidP="00000000" w:rsidRDefault="00000000" w:rsidRPr="00000000" w14:paraId="00000031">
      <w:pPr>
        <w:rPr>
          <w:color w:val="000000"/>
        </w:rPr>
      </w:pPr>
      <w:r w:rsidDel="00000000" w:rsidR="00000000" w:rsidRPr="00000000">
        <w:rPr>
          <w:color w:val="000000"/>
          <w:rtl w:val="0"/>
        </w:rPr>
        <w:t xml:space="preserve">22</w:t>
      </w:r>
      <w:r w:rsidDel="00000000" w:rsidR="00000000" w:rsidRPr="00000000">
        <w:rPr>
          <w:color w:val="000000"/>
          <w:vertAlign w:val="superscript"/>
          <w:rtl w:val="0"/>
        </w:rPr>
        <w:t xml:space="preserve">nd</w:t>
      </w:r>
      <w:r w:rsidDel="00000000" w:rsidR="00000000" w:rsidRPr="00000000">
        <w:rPr>
          <w:color w:val="000000"/>
          <w:rtl w:val="0"/>
        </w:rPr>
        <w:t xml:space="preserve"> April – Uebel &amp; Gefährlich, Hamburg</w:t>
      </w:r>
    </w:p>
    <w:p w:rsidR="00000000" w:rsidDel="00000000" w:rsidP="00000000" w:rsidRDefault="00000000" w:rsidRPr="00000000" w14:paraId="00000032">
      <w:pPr>
        <w:rPr>
          <w:color w:val="000000"/>
        </w:rPr>
      </w:pPr>
      <w:r w:rsidDel="00000000" w:rsidR="00000000" w:rsidRPr="00000000">
        <w:rPr>
          <w:color w:val="000000"/>
          <w:rtl w:val="0"/>
        </w:rPr>
        <w:t xml:space="preserve">23</w:t>
      </w:r>
      <w:r w:rsidDel="00000000" w:rsidR="00000000" w:rsidRPr="00000000">
        <w:rPr>
          <w:color w:val="000000"/>
          <w:vertAlign w:val="superscript"/>
          <w:rtl w:val="0"/>
        </w:rPr>
        <w:t xml:space="preserve">rd</w:t>
      </w:r>
      <w:r w:rsidDel="00000000" w:rsidR="00000000" w:rsidRPr="00000000">
        <w:rPr>
          <w:color w:val="000000"/>
          <w:rtl w:val="0"/>
        </w:rPr>
        <w:t xml:space="preserve"> April – Astra, Berlin</w:t>
      </w:r>
    </w:p>
    <w:p w:rsidR="00000000" w:rsidDel="00000000" w:rsidP="00000000" w:rsidRDefault="00000000" w:rsidRPr="00000000" w14:paraId="00000033">
      <w:pPr>
        <w:rPr>
          <w:color w:val="000000"/>
        </w:rPr>
      </w:pPr>
      <w:r w:rsidDel="00000000" w:rsidR="00000000" w:rsidRPr="00000000">
        <w:rPr>
          <w:color w:val="000000"/>
          <w:rtl w:val="0"/>
        </w:rPr>
        <w:t xml:space="preserve">25</w:t>
      </w:r>
      <w:r w:rsidDel="00000000" w:rsidR="00000000" w:rsidRPr="00000000">
        <w:rPr>
          <w:color w:val="000000"/>
          <w:vertAlign w:val="superscript"/>
          <w:rtl w:val="0"/>
        </w:rPr>
        <w:t xml:space="preserve">th</w:t>
      </w:r>
      <w:r w:rsidDel="00000000" w:rsidR="00000000" w:rsidRPr="00000000">
        <w:rPr>
          <w:color w:val="000000"/>
          <w:rtl w:val="0"/>
        </w:rPr>
        <w:t xml:space="preserve"> April – Stodola, Warsaw</w:t>
      </w:r>
    </w:p>
    <w:p w:rsidR="00000000" w:rsidDel="00000000" w:rsidP="00000000" w:rsidRDefault="00000000" w:rsidRPr="00000000" w14:paraId="00000034">
      <w:pPr>
        <w:rPr>
          <w:color w:val="000000"/>
        </w:rPr>
      </w:pPr>
      <w:r w:rsidDel="00000000" w:rsidR="00000000" w:rsidRPr="00000000">
        <w:rPr>
          <w:color w:val="000000"/>
          <w:rtl w:val="0"/>
        </w:rPr>
        <w:t xml:space="preserve">26</w:t>
      </w:r>
      <w:r w:rsidDel="00000000" w:rsidR="00000000" w:rsidRPr="00000000">
        <w:rPr>
          <w:color w:val="000000"/>
          <w:vertAlign w:val="superscript"/>
          <w:rtl w:val="0"/>
        </w:rPr>
        <w:t xml:space="preserve">th</w:t>
      </w:r>
      <w:r w:rsidDel="00000000" w:rsidR="00000000" w:rsidRPr="00000000">
        <w:rPr>
          <w:color w:val="000000"/>
          <w:rtl w:val="0"/>
        </w:rPr>
        <w:t xml:space="preserve"> April – Kwadrat, Krakow</w:t>
      </w:r>
    </w:p>
    <w:p w:rsidR="00000000" w:rsidDel="00000000" w:rsidP="00000000" w:rsidRDefault="00000000" w:rsidRPr="00000000" w14:paraId="00000035">
      <w:pPr>
        <w:rPr>
          <w:color w:val="000000"/>
        </w:rPr>
      </w:pPr>
      <w:r w:rsidDel="00000000" w:rsidR="00000000" w:rsidRPr="00000000">
        <w:rPr>
          <w:color w:val="000000"/>
          <w:rtl w:val="0"/>
        </w:rPr>
        <w:t xml:space="preserve">27</w:t>
      </w:r>
      <w:r w:rsidDel="00000000" w:rsidR="00000000" w:rsidRPr="00000000">
        <w:rPr>
          <w:color w:val="000000"/>
          <w:vertAlign w:val="superscript"/>
          <w:rtl w:val="0"/>
        </w:rPr>
        <w:t xml:space="preserve">th</w:t>
      </w:r>
      <w:r w:rsidDel="00000000" w:rsidR="00000000" w:rsidRPr="00000000">
        <w:rPr>
          <w:color w:val="000000"/>
          <w:rtl w:val="0"/>
        </w:rPr>
        <w:t xml:space="preserve"> April – SaSaZu, Prague</w:t>
      </w:r>
    </w:p>
    <w:p w:rsidR="00000000" w:rsidDel="00000000" w:rsidP="00000000" w:rsidRDefault="00000000" w:rsidRPr="00000000" w14:paraId="00000036">
      <w:pPr>
        <w:rPr>
          <w:color w:val="000000"/>
        </w:rPr>
      </w:pPr>
      <w:r w:rsidDel="00000000" w:rsidR="00000000" w:rsidRPr="00000000">
        <w:rPr>
          <w:color w:val="000000"/>
          <w:rtl w:val="0"/>
        </w:rPr>
        <w:t xml:space="preserve">29</w:t>
      </w:r>
      <w:r w:rsidDel="00000000" w:rsidR="00000000" w:rsidRPr="00000000">
        <w:rPr>
          <w:color w:val="000000"/>
          <w:vertAlign w:val="superscript"/>
          <w:rtl w:val="0"/>
        </w:rPr>
        <w:t xml:space="preserve">th</w:t>
      </w:r>
      <w:r w:rsidDel="00000000" w:rsidR="00000000" w:rsidRPr="00000000">
        <w:rPr>
          <w:color w:val="000000"/>
          <w:rtl w:val="0"/>
        </w:rPr>
        <w:t xml:space="preserve"> April – Le Transbordeur, Lyon</w:t>
      </w:r>
    </w:p>
    <w:p w:rsidR="00000000" w:rsidDel="00000000" w:rsidP="00000000" w:rsidRDefault="00000000" w:rsidRPr="00000000" w14:paraId="00000037">
      <w:pPr>
        <w:rPr>
          <w:color w:val="000000"/>
        </w:rPr>
      </w:pPr>
      <w:r w:rsidDel="00000000" w:rsidR="00000000" w:rsidRPr="00000000">
        <w:rPr>
          <w:color w:val="000000"/>
          <w:rtl w:val="0"/>
        </w:rPr>
        <w:t xml:space="preserve">30</w:t>
      </w:r>
      <w:r w:rsidDel="00000000" w:rsidR="00000000" w:rsidRPr="00000000">
        <w:rPr>
          <w:color w:val="000000"/>
          <w:vertAlign w:val="superscript"/>
          <w:rtl w:val="0"/>
        </w:rPr>
        <w:t xml:space="preserve">th</w:t>
      </w:r>
      <w:r w:rsidDel="00000000" w:rsidR="00000000" w:rsidRPr="00000000">
        <w:rPr>
          <w:color w:val="000000"/>
          <w:rtl w:val="0"/>
        </w:rPr>
        <w:t xml:space="preserve"> April – Rock School Barbey, Bordeaux</w:t>
      </w:r>
    </w:p>
    <w:p w:rsidR="00000000" w:rsidDel="00000000" w:rsidP="00000000" w:rsidRDefault="00000000" w:rsidRPr="00000000" w14:paraId="00000038">
      <w:pPr>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nd</w:t>
      </w:r>
      <w:r w:rsidDel="00000000" w:rsidR="00000000" w:rsidRPr="00000000">
        <w:rPr>
          <w:color w:val="000000"/>
          <w:rtl w:val="0"/>
        </w:rPr>
        <w:t xml:space="preserve"> May – Le MeM, Rennes</w:t>
      </w:r>
    </w:p>
    <w:p w:rsidR="00000000" w:rsidDel="00000000" w:rsidP="00000000" w:rsidRDefault="00000000" w:rsidRPr="00000000" w14:paraId="00000039">
      <w:pPr>
        <w:rPr>
          <w:color w:val="000000"/>
        </w:rPr>
      </w:pPr>
      <w:r w:rsidDel="00000000" w:rsidR="00000000" w:rsidRPr="00000000">
        <w:rPr>
          <w:color w:val="000000"/>
          <w:rtl w:val="0"/>
        </w:rPr>
        <w:t xml:space="preserve">3</w:t>
      </w:r>
      <w:r w:rsidDel="00000000" w:rsidR="00000000" w:rsidRPr="00000000">
        <w:rPr>
          <w:color w:val="000000"/>
          <w:vertAlign w:val="superscript"/>
          <w:rtl w:val="0"/>
        </w:rPr>
        <w:t xml:space="preserve">rd</w:t>
      </w:r>
      <w:r w:rsidDel="00000000" w:rsidR="00000000" w:rsidRPr="00000000">
        <w:rPr>
          <w:color w:val="000000"/>
          <w:rtl w:val="0"/>
        </w:rPr>
        <w:t xml:space="preserve"> May – La Cigale, Paris</w:t>
      </w:r>
    </w:p>
    <w:p w:rsidR="00000000" w:rsidDel="00000000" w:rsidP="00000000" w:rsidRDefault="00000000" w:rsidRPr="00000000" w14:paraId="0000003A">
      <w:pPr>
        <w:rPr>
          <w:color w:val="000000"/>
        </w:rPr>
      </w:pPr>
      <w:r w:rsidDel="00000000" w:rsidR="00000000" w:rsidRPr="00000000">
        <w:rPr>
          <w:color w:val="000000"/>
          <w:rtl w:val="0"/>
        </w:rPr>
        <w:t xml:space="preserve">25</w:t>
      </w:r>
      <w:r w:rsidDel="00000000" w:rsidR="00000000" w:rsidRPr="00000000">
        <w:rPr>
          <w:color w:val="000000"/>
          <w:vertAlign w:val="superscript"/>
          <w:rtl w:val="0"/>
        </w:rPr>
        <w:t xml:space="preserve">th</w:t>
      </w:r>
      <w:r w:rsidDel="00000000" w:rsidR="00000000" w:rsidRPr="00000000">
        <w:rPr>
          <w:color w:val="000000"/>
          <w:rtl w:val="0"/>
        </w:rPr>
        <w:t xml:space="preserve"> May – Live At Leeds, In The Park</w:t>
      </w:r>
    </w:p>
    <w:p w:rsidR="00000000" w:rsidDel="00000000" w:rsidP="00000000" w:rsidRDefault="00000000" w:rsidRPr="00000000" w14:paraId="0000003B">
      <w:pPr>
        <w:rPr>
          <w:color w:val="000000"/>
        </w:rPr>
      </w:pPr>
      <w:r w:rsidDel="00000000" w:rsidR="00000000" w:rsidRPr="00000000">
        <w:rPr>
          <w:color w:val="000000"/>
          <w:rtl w:val="0"/>
        </w:rPr>
        <w:t xml:space="preserve">12</w:t>
      </w:r>
      <w:r w:rsidDel="00000000" w:rsidR="00000000" w:rsidRPr="00000000">
        <w:rPr>
          <w:color w:val="000000"/>
          <w:vertAlign w:val="superscript"/>
          <w:rtl w:val="0"/>
        </w:rPr>
        <w:t xml:space="preserve">th</w:t>
      </w:r>
      <w:r w:rsidDel="00000000" w:rsidR="00000000" w:rsidRPr="00000000">
        <w:rPr>
          <w:color w:val="000000"/>
          <w:rtl w:val="0"/>
        </w:rPr>
        <w:t xml:space="preserve"> July – TRNSMT Festival, Glasgow</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hyperlink r:id="rId13">
        <w:r w:rsidDel="00000000" w:rsidR="00000000" w:rsidRPr="00000000">
          <w:rPr>
            <w:b w:val="1"/>
            <w:color w:val="0563c1"/>
            <w:u w:val="single"/>
            <w:rtl w:val="0"/>
          </w:rPr>
          <w:t xml:space="preserve">www.declanmckenna.net</w:t>
        </w:r>
      </w:hyperlink>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more information and press enquiries please contact</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Jenny Entwistle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
        <w:r w:rsidDel="00000000" w:rsidR="00000000" w:rsidRPr="00000000">
          <w:rPr>
            <w:rFonts w:ascii="Arial" w:cs="Arial" w:eastAsia="Arial" w:hAnsi="Arial"/>
            <w:b w:val="1"/>
            <w:i w:val="0"/>
            <w:smallCaps w:val="0"/>
            <w:strike w:val="0"/>
            <w:color w:val="0563c1"/>
            <w:sz w:val="22"/>
            <w:szCs w:val="22"/>
            <w:u w:val="single"/>
            <w:shd w:fill="auto" w:val="clear"/>
            <w:vertAlign w:val="baseline"/>
            <w:rtl w:val="0"/>
          </w:rPr>
          <w:t xml:space="preserve">Jenny@chuffmedia.com</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Arial" w:cs="Arial" w:eastAsia="Arial" w:hAnsi="Arial"/>
          <w:b w:val="1"/>
          <w:color w:val="202122"/>
          <w:sz w:val="22"/>
          <w:szCs w:val="22"/>
          <w:highlight w:val="white"/>
        </w:rPr>
      </w:pPr>
      <w:r w:rsidDel="00000000" w:rsidR="00000000" w:rsidRPr="00000000">
        <w:rPr>
          <w:rtl w:val="0"/>
        </w:rPr>
      </w:r>
    </w:p>
    <w:sectPr>
      <w:footerReference r:id="rId15"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-928687</wp:posOffset>
          </wp:positionH>
          <wp:positionV relativeFrom="paragraph">
            <wp:posOffset>-271461</wp:posOffset>
          </wp:positionV>
          <wp:extent cx="5727700" cy="70548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27700" cy="70548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eclanmckenna.lnk.to/elevator-hum" TargetMode="External"/><Relationship Id="rId10" Type="http://schemas.openxmlformats.org/officeDocument/2006/relationships/hyperlink" Target="https://declanmckenna.lnk.to/elevator-hum" TargetMode="External"/><Relationship Id="rId13" Type="http://schemas.openxmlformats.org/officeDocument/2006/relationships/hyperlink" Target="http://www.declanmckenna.net" TargetMode="External"/><Relationship Id="rId12" Type="http://schemas.openxmlformats.org/officeDocument/2006/relationships/hyperlink" Target="http://declanmckenna.lnk.to/whtt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eclanmckenna.lnk.to/mulholland" TargetMode="External"/><Relationship Id="rId15" Type="http://schemas.openxmlformats.org/officeDocument/2006/relationships/footer" Target="footer1.xml"/><Relationship Id="rId14" Type="http://schemas.openxmlformats.org/officeDocument/2006/relationships/hyperlink" Target="mailto:Jenny@chuff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eclanmckenna.lnk.to/mulholland" TargetMode="External"/><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XjCzahuyl8O6HqurStRoD3CKZg==">CgMxLjA4AHIhMWhKeW04SEVmdlNKc1dWekZST3ZCNkJaTzRGX2ppS285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