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943A" w14:textId="77777777" w:rsidR="005615A5" w:rsidRDefault="00000000">
      <w:pPr>
        <w:spacing w:before="240" w:after="240"/>
        <w:jc w:val="center"/>
        <w:rPr>
          <w:rFonts w:ascii="Calibri" w:eastAsia="Calibri" w:hAnsi="Calibri" w:cs="Calibri"/>
          <w:b/>
          <w:sz w:val="38"/>
          <w:szCs w:val="38"/>
        </w:rPr>
      </w:pPr>
      <w:r>
        <w:rPr>
          <w:rFonts w:ascii="Calibri" w:eastAsia="Calibri" w:hAnsi="Calibri" w:cs="Calibri"/>
          <w:b/>
          <w:noProof/>
          <w:sz w:val="38"/>
          <w:szCs w:val="38"/>
        </w:rPr>
        <w:drawing>
          <wp:inline distT="114300" distB="114300" distL="114300" distR="114300" wp14:anchorId="3E246BA8" wp14:editId="1642D05E">
            <wp:extent cx="5943600" cy="1092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1092200"/>
                    </a:xfrm>
                    <a:prstGeom prst="rect">
                      <a:avLst/>
                    </a:prstGeom>
                    <a:ln/>
                  </pic:spPr>
                </pic:pic>
              </a:graphicData>
            </a:graphic>
          </wp:inline>
        </w:drawing>
      </w:r>
    </w:p>
    <w:p w14:paraId="47E5288C" w14:textId="77777777" w:rsidR="005615A5" w:rsidRDefault="00000000">
      <w:pPr>
        <w:spacing w:before="240" w:after="240"/>
        <w:jc w:val="center"/>
        <w:rPr>
          <w:rFonts w:ascii="Calibri" w:eastAsia="Calibri" w:hAnsi="Calibri" w:cs="Calibri"/>
          <w:b/>
          <w:sz w:val="38"/>
          <w:szCs w:val="38"/>
        </w:rPr>
      </w:pPr>
      <w:r>
        <w:rPr>
          <w:rFonts w:ascii="Calibri" w:eastAsia="Calibri" w:hAnsi="Calibri" w:cs="Calibri"/>
          <w:b/>
          <w:sz w:val="38"/>
          <w:szCs w:val="38"/>
        </w:rPr>
        <w:t xml:space="preserve">OLIVIA DEAN UNVEILS ‘IT ISN’T PERFECT BUT IT MIGHT BE’ </w:t>
      </w:r>
    </w:p>
    <w:p w14:paraId="3D515489" w14:textId="77777777" w:rsidR="005615A5" w:rsidRDefault="00000000">
      <w:pPr>
        <w:jc w:val="center"/>
        <w:rPr>
          <w:rFonts w:ascii="Calibri" w:eastAsia="Calibri" w:hAnsi="Calibri" w:cs="Calibri"/>
          <w:b/>
          <w:sz w:val="24"/>
          <w:szCs w:val="24"/>
        </w:rPr>
      </w:pPr>
      <w:r>
        <w:rPr>
          <w:rFonts w:ascii="Calibri" w:eastAsia="Calibri" w:hAnsi="Calibri" w:cs="Calibri"/>
          <w:b/>
          <w:sz w:val="24"/>
          <w:szCs w:val="24"/>
        </w:rPr>
        <w:t>FOR THE NEW WORKING TITLE FILM</w:t>
      </w:r>
    </w:p>
    <w:p w14:paraId="7424D5CC" w14:textId="77777777" w:rsidR="005615A5" w:rsidRDefault="00000000">
      <w:pPr>
        <w:jc w:val="center"/>
        <w:rPr>
          <w:rFonts w:ascii="Calibri" w:eastAsia="Calibri" w:hAnsi="Calibri" w:cs="Calibri"/>
          <w:b/>
          <w:i/>
          <w:sz w:val="44"/>
          <w:szCs w:val="44"/>
        </w:rPr>
      </w:pPr>
      <w:r>
        <w:rPr>
          <w:rFonts w:ascii="Calibri" w:eastAsia="Calibri" w:hAnsi="Calibri" w:cs="Calibri"/>
          <w:b/>
          <w:i/>
          <w:sz w:val="44"/>
          <w:szCs w:val="44"/>
        </w:rPr>
        <w:t xml:space="preserve">‘BRIDGET JONES: MAD ABOUT THE BOY’ </w:t>
      </w:r>
    </w:p>
    <w:p w14:paraId="442ADEA2" w14:textId="77777777" w:rsidR="005615A5" w:rsidRDefault="00000000">
      <w:pPr>
        <w:spacing w:before="240" w:after="240"/>
        <w:jc w:val="center"/>
        <w:rPr>
          <w:rFonts w:ascii="Calibri" w:eastAsia="Calibri" w:hAnsi="Calibri" w:cs="Calibri"/>
          <w:b/>
          <w:sz w:val="24"/>
          <w:szCs w:val="24"/>
        </w:rPr>
      </w:pPr>
      <w:r>
        <w:rPr>
          <w:rFonts w:ascii="Calibri" w:eastAsia="Calibri" w:hAnsi="Calibri" w:cs="Calibri"/>
          <w:b/>
          <w:sz w:val="24"/>
          <w:szCs w:val="24"/>
        </w:rPr>
        <w:t>FROM UNIVERSAL PICTURES, STUDIOCANAL AND MIRAMAX</w:t>
      </w:r>
    </w:p>
    <w:p w14:paraId="3BABB981" w14:textId="77777777" w:rsidR="005615A5" w:rsidRDefault="00000000">
      <w:pPr>
        <w:spacing w:before="240" w:after="240"/>
        <w:jc w:val="center"/>
        <w:rPr>
          <w:rFonts w:ascii="Calibri" w:eastAsia="Calibri" w:hAnsi="Calibri" w:cs="Calibri"/>
          <w:b/>
          <w:sz w:val="24"/>
          <w:szCs w:val="24"/>
        </w:rPr>
      </w:pPr>
      <w:r>
        <w:rPr>
          <w:rFonts w:ascii="Calibri" w:eastAsia="Calibri" w:hAnsi="Calibri" w:cs="Calibri"/>
          <w:b/>
          <w:sz w:val="24"/>
          <w:szCs w:val="24"/>
        </w:rPr>
        <w:t>THE SONG TO FEATURE AS LEAD TRACK AND END CREDITS</w:t>
      </w:r>
    </w:p>
    <w:p w14:paraId="45F85CBC" w14:textId="77777777" w:rsidR="005615A5" w:rsidRDefault="00000000">
      <w:pPr>
        <w:jc w:val="center"/>
        <w:rPr>
          <w:rFonts w:ascii="Calibri" w:eastAsia="Calibri" w:hAnsi="Calibri" w:cs="Calibri"/>
          <w:b/>
          <w:color w:val="1155CC"/>
          <w:sz w:val="34"/>
          <w:szCs w:val="34"/>
          <w:u w:val="single"/>
        </w:rPr>
      </w:pPr>
      <w:hyperlink r:id="rId7">
        <w:r>
          <w:rPr>
            <w:rFonts w:ascii="Calibri" w:eastAsia="Calibri" w:hAnsi="Calibri" w:cs="Calibri"/>
            <w:b/>
            <w:color w:val="1155CC"/>
            <w:sz w:val="34"/>
            <w:szCs w:val="34"/>
            <w:u w:val="single"/>
          </w:rPr>
          <w:t>LISTEN HERE</w:t>
        </w:r>
      </w:hyperlink>
      <w:r>
        <w:rPr>
          <w:b/>
          <w:color w:val="FF0000"/>
        </w:rPr>
        <w:t xml:space="preserve"> </w:t>
      </w:r>
      <w:r>
        <w:rPr>
          <w:b/>
          <w:sz w:val="34"/>
          <w:szCs w:val="34"/>
        </w:rPr>
        <w:t>|</w:t>
      </w:r>
      <w:r>
        <w:rPr>
          <w:b/>
          <w:color w:val="FF0000"/>
        </w:rPr>
        <w:t xml:space="preserve"> </w:t>
      </w:r>
      <w:hyperlink r:id="rId8">
        <w:r>
          <w:rPr>
            <w:rFonts w:ascii="Calibri" w:eastAsia="Calibri" w:hAnsi="Calibri" w:cs="Calibri"/>
            <w:b/>
            <w:color w:val="1155CC"/>
            <w:sz w:val="34"/>
            <w:szCs w:val="34"/>
            <w:u w:val="single"/>
          </w:rPr>
          <w:t>WATCH TRAILER HERE</w:t>
        </w:r>
      </w:hyperlink>
    </w:p>
    <w:p w14:paraId="640A6E17" w14:textId="77777777" w:rsidR="005615A5" w:rsidRDefault="005615A5">
      <w:pPr>
        <w:jc w:val="center"/>
        <w:rPr>
          <w:rFonts w:ascii="Calibri" w:eastAsia="Calibri" w:hAnsi="Calibri" w:cs="Calibri"/>
          <w:b/>
          <w:sz w:val="44"/>
          <w:szCs w:val="44"/>
        </w:rPr>
      </w:pPr>
    </w:p>
    <w:p w14:paraId="7F2E415E" w14:textId="77777777" w:rsidR="005615A5" w:rsidRDefault="00000000">
      <w:pPr>
        <w:jc w:val="center"/>
        <w:rPr>
          <w:rFonts w:ascii="Calibri" w:eastAsia="Calibri" w:hAnsi="Calibri" w:cs="Calibri"/>
          <w:sz w:val="30"/>
          <w:szCs w:val="30"/>
        </w:rPr>
      </w:pPr>
      <w:r>
        <w:rPr>
          <w:rFonts w:ascii="Calibri" w:eastAsia="Calibri" w:hAnsi="Calibri" w:cs="Calibri"/>
          <w:noProof/>
          <w:sz w:val="30"/>
          <w:szCs w:val="30"/>
        </w:rPr>
        <w:drawing>
          <wp:inline distT="114300" distB="114300" distL="114300" distR="114300" wp14:anchorId="1C4072CD" wp14:editId="6F80F557">
            <wp:extent cx="3629025" cy="362902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629025" cy="3629025"/>
                    </a:xfrm>
                    <a:prstGeom prst="rect">
                      <a:avLst/>
                    </a:prstGeom>
                    <a:ln/>
                  </pic:spPr>
                </pic:pic>
              </a:graphicData>
            </a:graphic>
          </wp:inline>
        </w:drawing>
      </w:r>
    </w:p>
    <w:p w14:paraId="2C8EAB43" w14:textId="77777777" w:rsidR="005615A5" w:rsidRDefault="005615A5">
      <w:pPr>
        <w:jc w:val="center"/>
        <w:rPr>
          <w:rFonts w:ascii="Calibri" w:eastAsia="Calibri" w:hAnsi="Calibri" w:cs="Calibri"/>
          <w:sz w:val="30"/>
          <w:szCs w:val="30"/>
        </w:rPr>
      </w:pPr>
    </w:p>
    <w:p w14:paraId="784CE368" w14:textId="77777777" w:rsidR="005615A5" w:rsidRDefault="00000000">
      <w:pPr>
        <w:spacing w:after="60"/>
        <w:jc w:val="center"/>
        <w:rPr>
          <w:rFonts w:ascii="Calibri" w:eastAsia="Calibri" w:hAnsi="Calibri" w:cs="Calibri"/>
          <w:i/>
          <w:sz w:val="24"/>
          <w:szCs w:val="24"/>
        </w:rPr>
      </w:pPr>
      <w:r>
        <w:rPr>
          <w:rFonts w:ascii="Calibri" w:eastAsia="Calibri" w:hAnsi="Calibri" w:cs="Calibri"/>
          <w:i/>
          <w:sz w:val="24"/>
          <w:szCs w:val="24"/>
        </w:rPr>
        <w:lastRenderedPageBreak/>
        <w:t xml:space="preserve">BRIDGET JONES: MAD ABOUT THE BOY </w:t>
      </w:r>
    </w:p>
    <w:p w14:paraId="38BD0438" w14:textId="77777777" w:rsidR="005615A5" w:rsidRDefault="00000000">
      <w:pPr>
        <w:spacing w:after="60"/>
        <w:jc w:val="center"/>
        <w:rPr>
          <w:rFonts w:ascii="Calibri" w:eastAsia="Calibri" w:hAnsi="Calibri" w:cs="Calibri"/>
          <w:sz w:val="24"/>
          <w:szCs w:val="24"/>
        </w:rPr>
      </w:pPr>
      <w:r>
        <w:rPr>
          <w:rFonts w:ascii="Calibri" w:eastAsia="Calibri" w:hAnsi="Calibri" w:cs="Calibri"/>
          <w:sz w:val="24"/>
          <w:szCs w:val="24"/>
        </w:rPr>
        <w:t xml:space="preserve">STREAMS EXCLUSIVELY ON PEACOCK IN THE U.S.  FEBRUARY 13, 2025 </w:t>
      </w:r>
    </w:p>
    <w:p w14:paraId="4657A05A" w14:textId="77777777" w:rsidR="005615A5" w:rsidRDefault="00000000">
      <w:pPr>
        <w:spacing w:after="60"/>
        <w:jc w:val="center"/>
        <w:rPr>
          <w:rFonts w:ascii="Calibri" w:eastAsia="Calibri" w:hAnsi="Calibri" w:cs="Calibri"/>
          <w:sz w:val="24"/>
          <w:szCs w:val="24"/>
        </w:rPr>
      </w:pPr>
      <w:r>
        <w:rPr>
          <w:rFonts w:ascii="Calibri" w:eastAsia="Calibri" w:hAnsi="Calibri" w:cs="Calibri"/>
          <w:sz w:val="24"/>
          <w:szCs w:val="24"/>
        </w:rPr>
        <w:t xml:space="preserve">AND ARRIVES IN THEATRES INTERNATIONALLY </w:t>
      </w:r>
    </w:p>
    <w:p w14:paraId="2AAF6587" w14:textId="77777777" w:rsidR="005615A5" w:rsidRDefault="00000000">
      <w:pPr>
        <w:spacing w:after="60"/>
        <w:jc w:val="center"/>
        <w:rPr>
          <w:rFonts w:ascii="Calibri" w:eastAsia="Calibri" w:hAnsi="Calibri" w:cs="Calibri"/>
          <w:sz w:val="24"/>
          <w:szCs w:val="24"/>
        </w:rPr>
      </w:pPr>
      <w:r>
        <w:rPr>
          <w:rFonts w:ascii="Calibri" w:eastAsia="Calibri" w:hAnsi="Calibri" w:cs="Calibri"/>
          <w:sz w:val="24"/>
          <w:szCs w:val="24"/>
        </w:rPr>
        <w:t>BEGINNING FEBRUARY 12, 2025</w:t>
      </w:r>
    </w:p>
    <w:p w14:paraId="25D6B4CD" w14:textId="77777777" w:rsidR="005615A5" w:rsidRDefault="00000000">
      <w:pPr>
        <w:jc w:val="center"/>
        <w:rPr>
          <w:rFonts w:ascii="Calibri" w:eastAsia="Calibri" w:hAnsi="Calibri" w:cs="Calibri"/>
          <w:sz w:val="30"/>
          <w:szCs w:val="30"/>
        </w:rPr>
      </w:pPr>
      <w:r>
        <w:rPr>
          <w:rFonts w:ascii="Calibri" w:eastAsia="Calibri" w:hAnsi="Calibri" w:cs="Calibri"/>
          <w:sz w:val="30"/>
          <w:szCs w:val="30"/>
        </w:rPr>
        <w:t xml:space="preserve"> </w:t>
      </w:r>
    </w:p>
    <w:p w14:paraId="38E2DE43" w14:textId="77777777" w:rsidR="005615A5" w:rsidRDefault="00000000">
      <w:pPr>
        <w:jc w:val="both"/>
        <w:rPr>
          <w:rFonts w:ascii="Calibri" w:eastAsia="Calibri" w:hAnsi="Calibri" w:cs="Calibri"/>
          <w:sz w:val="24"/>
          <w:szCs w:val="24"/>
        </w:rPr>
      </w:pPr>
      <w:r>
        <w:rPr>
          <w:rFonts w:ascii="Calibri" w:eastAsia="Calibri" w:hAnsi="Calibri" w:cs="Calibri"/>
          <w:sz w:val="24"/>
          <w:szCs w:val="24"/>
        </w:rPr>
        <w:t xml:space="preserve">[Today] Multi-BRIT and Mercury nominated singer songwriter </w:t>
      </w:r>
      <w:r>
        <w:rPr>
          <w:rFonts w:ascii="Calibri" w:eastAsia="Calibri" w:hAnsi="Calibri" w:cs="Calibri"/>
          <w:b/>
          <w:sz w:val="24"/>
          <w:szCs w:val="24"/>
        </w:rPr>
        <w:t>Olivia Dean</w:t>
      </w:r>
      <w:r>
        <w:rPr>
          <w:rFonts w:ascii="Calibri" w:eastAsia="Calibri" w:hAnsi="Calibri" w:cs="Calibri"/>
          <w:sz w:val="24"/>
          <w:szCs w:val="24"/>
        </w:rPr>
        <w:t xml:space="preserve"> returns with the release of </w:t>
      </w:r>
      <w:r>
        <w:rPr>
          <w:rFonts w:ascii="Calibri" w:eastAsia="Calibri" w:hAnsi="Calibri" w:cs="Calibri"/>
          <w:b/>
          <w:sz w:val="24"/>
          <w:szCs w:val="24"/>
        </w:rPr>
        <w:t xml:space="preserve">‘It Isn’t Perfect </w:t>
      </w:r>
      <w:proofErr w:type="gramStart"/>
      <w:r>
        <w:rPr>
          <w:rFonts w:ascii="Calibri" w:eastAsia="Calibri" w:hAnsi="Calibri" w:cs="Calibri"/>
          <w:b/>
          <w:sz w:val="24"/>
          <w:szCs w:val="24"/>
        </w:rPr>
        <w:t>But</w:t>
      </w:r>
      <w:proofErr w:type="gramEnd"/>
      <w:r>
        <w:rPr>
          <w:rFonts w:ascii="Calibri" w:eastAsia="Calibri" w:hAnsi="Calibri" w:cs="Calibri"/>
          <w:b/>
          <w:sz w:val="24"/>
          <w:szCs w:val="24"/>
        </w:rPr>
        <w:t xml:space="preserve"> It Might Be’ (from </w:t>
      </w:r>
      <w:r>
        <w:rPr>
          <w:rFonts w:ascii="Calibri" w:eastAsia="Calibri" w:hAnsi="Calibri" w:cs="Calibri"/>
          <w:b/>
          <w:i/>
          <w:sz w:val="24"/>
          <w:szCs w:val="24"/>
        </w:rPr>
        <w:t>Bridget Jones: Mad About the Boy</w:t>
      </w:r>
      <w:r>
        <w:rPr>
          <w:rFonts w:ascii="Calibri" w:eastAsia="Calibri" w:hAnsi="Calibri" w:cs="Calibri"/>
          <w:b/>
          <w:sz w:val="24"/>
          <w:szCs w:val="24"/>
        </w:rPr>
        <w:t>)</w:t>
      </w:r>
      <w:r>
        <w:rPr>
          <w:rFonts w:ascii="Calibri" w:eastAsia="Calibri" w:hAnsi="Calibri" w:cs="Calibri"/>
          <w:sz w:val="24"/>
          <w:szCs w:val="24"/>
        </w:rPr>
        <w:t xml:space="preserve">, out via </w:t>
      </w:r>
      <w:r>
        <w:rPr>
          <w:rFonts w:ascii="Calibri" w:eastAsia="Calibri" w:hAnsi="Calibri" w:cs="Calibri"/>
          <w:b/>
          <w:sz w:val="24"/>
          <w:szCs w:val="24"/>
        </w:rPr>
        <w:t>Capitol Records</w:t>
      </w:r>
      <w:r>
        <w:rPr>
          <w:rFonts w:ascii="Calibri" w:eastAsia="Calibri" w:hAnsi="Calibri" w:cs="Calibri"/>
          <w:sz w:val="24"/>
          <w:szCs w:val="24"/>
        </w:rPr>
        <w:t>.</w:t>
      </w:r>
    </w:p>
    <w:p w14:paraId="7275763F"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The song serves as the official lead track and end credits for the new chapter in the blockbuster romantic comedy franchise: </w:t>
      </w:r>
      <w:r>
        <w:rPr>
          <w:rFonts w:ascii="Calibri" w:eastAsia="Calibri" w:hAnsi="Calibri" w:cs="Calibri"/>
          <w:b/>
          <w:i/>
          <w:sz w:val="24"/>
          <w:szCs w:val="24"/>
        </w:rPr>
        <w:t>Bridget Jones: Mad About the Boy</w:t>
      </w:r>
      <w:r>
        <w:rPr>
          <w:rFonts w:ascii="Calibri" w:eastAsia="Calibri" w:hAnsi="Calibri" w:cs="Calibri"/>
          <w:sz w:val="24"/>
          <w:szCs w:val="24"/>
        </w:rPr>
        <w:t xml:space="preserve">. Capturing the classic charm and wit synonymous with the franchise, the track will play over the end credits, earning its place as an unforgettable part of the Bridget Jones experience. </w:t>
      </w:r>
    </w:p>
    <w:p w14:paraId="1F463AC9"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Working Title’s </w:t>
      </w:r>
      <w:r>
        <w:rPr>
          <w:rFonts w:ascii="Calibri" w:eastAsia="Calibri" w:hAnsi="Calibri" w:cs="Calibri"/>
          <w:b/>
          <w:i/>
          <w:sz w:val="24"/>
          <w:szCs w:val="24"/>
        </w:rPr>
        <w:t>Bridget Jones: Mad About the Boy</w:t>
      </w:r>
      <w:r>
        <w:rPr>
          <w:rFonts w:ascii="Calibri" w:eastAsia="Calibri" w:hAnsi="Calibri" w:cs="Calibri"/>
          <w:sz w:val="24"/>
          <w:szCs w:val="24"/>
        </w:rPr>
        <w:t xml:space="preserve">, from Universal Pictures, StudioCanal and Miramax, streams exclusively on Peacock in the U.S. beginning February 13, 2025, and arrives in theatres internationally beginning February 12, 2025. </w:t>
      </w:r>
    </w:p>
    <w:p w14:paraId="6449FA13"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Written and recorded exclusively for the film, </w:t>
      </w:r>
      <w:r>
        <w:rPr>
          <w:rFonts w:ascii="Calibri" w:eastAsia="Calibri" w:hAnsi="Calibri" w:cs="Calibri"/>
          <w:b/>
          <w:sz w:val="24"/>
          <w:szCs w:val="24"/>
        </w:rPr>
        <w:t xml:space="preserve">‘It Isn’t Perfect </w:t>
      </w:r>
      <w:proofErr w:type="gramStart"/>
      <w:r>
        <w:rPr>
          <w:rFonts w:ascii="Calibri" w:eastAsia="Calibri" w:hAnsi="Calibri" w:cs="Calibri"/>
          <w:b/>
          <w:sz w:val="24"/>
          <w:szCs w:val="24"/>
        </w:rPr>
        <w:t>But</w:t>
      </w:r>
      <w:proofErr w:type="gramEnd"/>
      <w:r>
        <w:rPr>
          <w:rFonts w:ascii="Calibri" w:eastAsia="Calibri" w:hAnsi="Calibri" w:cs="Calibri"/>
          <w:b/>
          <w:sz w:val="24"/>
          <w:szCs w:val="24"/>
        </w:rPr>
        <w:t xml:space="preserve"> It Might Be’</w:t>
      </w:r>
      <w:r>
        <w:rPr>
          <w:rFonts w:ascii="Calibri" w:eastAsia="Calibri" w:hAnsi="Calibri" w:cs="Calibri"/>
          <w:sz w:val="24"/>
          <w:szCs w:val="24"/>
        </w:rPr>
        <w:t xml:space="preserve"> is a romantic ballad that reflects Bridget’s whimsical, complex and emotional journey in the film. With </w:t>
      </w:r>
      <w:r>
        <w:rPr>
          <w:rFonts w:ascii="Calibri" w:eastAsia="Calibri" w:hAnsi="Calibri" w:cs="Calibri"/>
          <w:b/>
          <w:sz w:val="24"/>
          <w:szCs w:val="24"/>
        </w:rPr>
        <w:t>Dean</w:t>
      </w:r>
      <w:r>
        <w:rPr>
          <w:rFonts w:ascii="Calibri" w:eastAsia="Calibri" w:hAnsi="Calibri" w:cs="Calibri"/>
          <w:sz w:val="24"/>
          <w:szCs w:val="24"/>
        </w:rPr>
        <w:t xml:space="preserve">’s rich and soulful voice taking centre stage, the track effortlessly blends themes of passion, vulnerability and the nuances of modern romance - all while maintaining the playful, heartfelt tone fans of the series, and </w:t>
      </w:r>
      <w:r>
        <w:rPr>
          <w:rFonts w:ascii="Calibri" w:eastAsia="Calibri" w:hAnsi="Calibri" w:cs="Calibri"/>
          <w:b/>
          <w:sz w:val="24"/>
          <w:szCs w:val="24"/>
        </w:rPr>
        <w:t>Dean</w:t>
      </w:r>
      <w:r>
        <w:rPr>
          <w:rFonts w:ascii="Calibri" w:eastAsia="Calibri" w:hAnsi="Calibri" w:cs="Calibri"/>
          <w:sz w:val="24"/>
          <w:szCs w:val="24"/>
        </w:rPr>
        <w:t xml:space="preserve"> herself, love. A perfect musical companion for Bridget’s new chapter on the big screen, the song will also feature in a nostalgic montage of the franchise’s most memorable moments, shown during the film’s closing scenes.</w:t>
      </w:r>
    </w:p>
    <w:p w14:paraId="050B8891" w14:textId="77777777" w:rsidR="005615A5" w:rsidRDefault="00000000">
      <w:pPr>
        <w:jc w:val="both"/>
        <w:rPr>
          <w:rFonts w:ascii="Calibri" w:eastAsia="Calibri" w:hAnsi="Calibri" w:cs="Calibri"/>
          <w:b/>
          <w:sz w:val="24"/>
          <w:szCs w:val="24"/>
        </w:rPr>
      </w:pPr>
      <w:r>
        <w:rPr>
          <w:rFonts w:ascii="Calibri" w:eastAsia="Calibri" w:hAnsi="Calibri" w:cs="Calibri"/>
          <w:b/>
          <w:sz w:val="24"/>
          <w:szCs w:val="24"/>
        </w:rPr>
        <w:t xml:space="preserve">Speaking on the song Olivia said: </w:t>
      </w:r>
      <w:r>
        <w:rPr>
          <w:rFonts w:ascii="Calibri" w:eastAsia="Calibri" w:hAnsi="Calibri" w:cs="Calibri"/>
          <w:i/>
          <w:sz w:val="24"/>
          <w:szCs w:val="24"/>
        </w:rPr>
        <w:t xml:space="preserve">“I’ve always loved the Bridget Jones films, they’re timeless classics. After seeing </w:t>
      </w:r>
      <w:r>
        <w:rPr>
          <w:rFonts w:ascii="Calibri" w:eastAsia="Calibri" w:hAnsi="Calibri" w:cs="Calibri"/>
          <w:b/>
          <w:i/>
          <w:sz w:val="24"/>
          <w:szCs w:val="24"/>
        </w:rPr>
        <w:t xml:space="preserve">Mad About The </w:t>
      </w:r>
      <w:proofErr w:type="gramStart"/>
      <w:r>
        <w:rPr>
          <w:rFonts w:ascii="Calibri" w:eastAsia="Calibri" w:hAnsi="Calibri" w:cs="Calibri"/>
          <w:b/>
          <w:i/>
          <w:sz w:val="24"/>
          <w:szCs w:val="24"/>
        </w:rPr>
        <w:t>Boy</w:t>
      </w:r>
      <w:proofErr w:type="gramEnd"/>
      <w:r>
        <w:rPr>
          <w:rFonts w:ascii="Calibri" w:eastAsia="Calibri" w:hAnsi="Calibri" w:cs="Calibri"/>
          <w:b/>
          <w:i/>
          <w:sz w:val="24"/>
          <w:szCs w:val="24"/>
        </w:rPr>
        <w:t xml:space="preserve"> </w:t>
      </w:r>
      <w:r>
        <w:rPr>
          <w:rFonts w:ascii="Calibri" w:eastAsia="Calibri" w:hAnsi="Calibri" w:cs="Calibri"/>
          <w:i/>
          <w:sz w:val="24"/>
          <w:szCs w:val="24"/>
        </w:rPr>
        <w:t xml:space="preserve">I was so moved by the journey we’ve watched Bridget go on over the years. ‘It Isn’t Perfect </w:t>
      </w:r>
      <w:proofErr w:type="gramStart"/>
      <w:r>
        <w:rPr>
          <w:rFonts w:ascii="Calibri" w:eastAsia="Calibri" w:hAnsi="Calibri" w:cs="Calibri"/>
          <w:i/>
          <w:sz w:val="24"/>
          <w:szCs w:val="24"/>
        </w:rPr>
        <w:t>But</w:t>
      </w:r>
      <w:proofErr w:type="gramEnd"/>
      <w:r>
        <w:rPr>
          <w:rFonts w:ascii="Calibri" w:eastAsia="Calibri" w:hAnsi="Calibri" w:cs="Calibri"/>
          <w:i/>
          <w:sz w:val="24"/>
          <w:szCs w:val="24"/>
        </w:rPr>
        <w:t xml:space="preserve"> It Might Be’ is about giving yourself permission to love again after grief, and trusting that things might just work out after all, even if it’s not how you expected them to. This is the first time I’ve been a part of something like this and I can’t wait for it to come out!”</w:t>
      </w:r>
    </w:p>
    <w:p w14:paraId="2682D81A"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sz w:val="24"/>
          <w:szCs w:val="24"/>
        </w:rPr>
        <w:t>Directed by Michael Morris (</w:t>
      </w:r>
      <w:r>
        <w:rPr>
          <w:rFonts w:ascii="Calibri" w:eastAsia="Calibri" w:hAnsi="Calibri" w:cs="Calibri"/>
          <w:i/>
          <w:sz w:val="24"/>
          <w:szCs w:val="24"/>
        </w:rPr>
        <w:t>To Leslie</w:t>
      </w:r>
      <w:r>
        <w:rPr>
          <w:rFonts w:ascii="Calibri" w:eastAsia="Calibri" w:hAnsi="Calibri" w:cs="Calibri"/>
          <w:sz w:val="24"/>
          <w:szCs w:val="24"/>
        </w:rPr>
        <w:t xml:space="preserve">, </w:t>
      </w:r>
      <w:r>
        <w:rPr>
          <w:rFonts w:ascii="Calibri" w:eastAsia="Calibri" w:hAnsi="Calibri" w:cs="Calibri"/>
          <w:i/>
          <w:sz w:val="24"/>
          <w:szCs w:val="24"/>
        </w:rPr>
        <w:t>Better Call Saul</w:t>
      </w:r>
      <w:r>
        <w:rPr>
          <w:rFonts w:ascii="Calibri" w:eastAsia="Calibri" w:hAnsi="Calibri" w:cs="Calibri"/>
          <w:sz w:val="24"/>
          <w:szCs w:val="24"/>
        </w:rPr>
        <w:t>) and starring two-time Oscar winner Renée Zellweger in her iconic role as Bridget Jones, the film, based on the best-selling book series by Helen Fielding, reunites its all-star cast, including Hugh Grant, Emma Thompson, and Colin Firth, alongside new characters played by Oscar nominee Chiwetel Ejiofor (</w:t>
      </w:r>
      <w:r>
        <w:rPr>
          <w:rFonts w:ascii="Calibri" w:eastAsia="Calibri" w:hAnsi="Calibri" w:cs="Calibri"/>
          <w:i/>
          <w:sz w:val="24"/>
          <w:szCs w:val="24"/>
        </w:rPr>
        <w:t>12 Years a Slave</w:t>
      </w:r>
      <w:r>
        <w:rPr>
          <w:rFonts w:ascii="Calibri" w:eastAsia="Calibri" w:hAnsi="Calibri" w:cs="Calibri"/>
          <w:sz w:val="24"/>
          <w:szCs w:val="24"/>
        </w:rPr>
        <w:t xml:space="preserve">, </w:t>
      </w:r>
      <w:r>
        <w:rPr>
          <w:rFonts w:ascii="Calibri" w:eastAsia="Calibri" w:hAnsi="Calibri" w:cs="Calibri"/>
          <w:i/>
          <w:sz w:val="24"/>
          <w:szCs w:val="24"/>
        </w:rPr>
        <w:t>Children of Men</w:t>
      </w:r>
      <w:r>
        <w:rPr>
          <w:rFonts w:ascii="Calibri" w:eastAsia="Calibri" w:hAnsi="Calibri" w:cs="Calibri"/>
          <w:sz w:val="24"/>
          <w:szCs w:val="24"/>
        </w:rPr>
        <w:t>) and Leo Woodall (</w:t>
      </w:r>
      <w:r>
        <w:rPr>
          <w:rFonts w:ascii="Calibri" w:eastAsia="Calibri" w:hAnsi="Calibri" w:cs="Calibri"/>
          <w:i/>
          <w:sz w:val="24"/>
          <w:szCs w:val="24"/>
        </w:rPr>
        <w:t>One Day</w:t>
      </w:r>
      <w:r>
        <w:rPr>
          <w:rFonts w:ascii="Calibri" w:eastAsia="Calibri" w:hAnsi="Calibri" w:cs="Calibri"/>
          <w:sz w:val="24"/>
          <w:szCs w:val="24"/>
        </w:rPr>
        <w:t xml:space="preserve">, </w:t>
      </w:r>
      <w:r>
        <w:rPr>
          <w:rFonts w:ascii="Calibri" w:eastAsia="Calibri" w:hAnsi="Calibri" w:cs="Calibri"/>
          <w:i/>
          <w:sz w:val="24"/>
          <w:szCs w:val="24"/>
        </w:rPr>
        <w:t>White Lotus</w:t>
      </w:r>
      <w:r>
        <w:rPr>
          <w:rFonts w:ascii="Calibri" w:eastAsia="Calibri" w:hAnsi="Calibri" w:cs="Calibri"/>
          <w:sz w:val="24"/>
          <w:szCs w:val="24"/>
        </w:rPr>
        <w:t xml:space="preserve">). </w:t>
      </w:r>
    </w:p>
    <w:p w14:paraId="04A9247B"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b/>
          <w:sz w:val="24"/>
          <w:szCs w:val="24"/>
        </w:rPr>
        <w:lastRenderedPageBreak/>
        <w:t xml:space="preserve">‘It Isn’t Perfect </w:t>
      </w:r>
      <w:proofErr w:type="gramStart"/>
      <w:r>
        <w:rPr>
          <w:rFonts w:ascii="Calibri" w:eastAsia="Calibri" w:hAnsi="Calibri" w:cs="Calibri"/>
          <w:b/>
          <w:sz w:val="24"/>
          <w:szCs w:val="24"/>
        </w:rPr>
        <w:t>But</w:t>
      </w:r>
      <w:proofErr w:type="gramEnd"/>
      <w:r>
        <w:rPr>
          <w:rFonts w:ascii="Calibri" w:eastAsia="Calibri" w:hAnsi="Calibri" w:cs="Calibri"/>
          <w:b/>
          <w:sz w:val="24"/>
          <w:szCs w:val="24"/>
        </w:rPr>
        <w:t xml:space="preserve"> It Might Be’</w:t>
      </w:r>
      <w:r>
        <w:rPr>
          <w:rFonts w:ascii="Calibri" w:eastAsia="Calibri" w:hAnsi="Calibri" w:cs="Calibri"/>
          <w:sz w:val="24"/>
          <w:szCs w:val="24"/>
        </w:rPr>
        <w:t xml:space="preserve"> brings back the </w:t>
      </w:r>
      <w:proofErr w:type="spellStart"/>
      <w:r>
        <w:rPr>
          <w:rFonts w:ascii="Calibri" w:eastAsia="Calibri" w:hAnsi="Calibri" w:cs="Calibri"/>
          <w:sz w:val="24"/>
          <w:szCs w:val="24"/>
        </w:rPr>
        <w:t>relatably</w:t>
      </w:r>
      <w:proofErr w:type="spellEnd"/>
      <w:r>
        <w:rPr>
          <w:rFonts w:ascii="Calibri" w:eastAsia="Calibri" w:hAnsi="Calibri" w:cs="Calibri"/>
          <w:sz w:val="24"/>
          <w:szCs w:val="24"/>
        </w:rPr>
        <w:t xml:space="preserve"> flawed, yet endearing Bridget that audiences have grown to love across three previous hit films. </w:t>
      </w:r>
      <w:r>
        <w:rPr>
          <w:rFonts w:ascii="Calibri" w:eastAsia="Calibri" w:hAnsi="Calibri" w:cs="Calibri"/>
          <w:i/>
          <w:sz w:val="24"/>
          <w:szCs w:val="24"/>
        </w:rPr>
        <w:t>Bridget Jones: Mad About the Boy</w:t>
      </w:r>
      <w:r>
        <w:rPr>
          <w:rFonts w:ascii="Calibri" w:eastAsia="Calibri" w:hAnsi="Calibri" w:cs="Calibri"/>
          <w:sz w:val="24"/>
          <w:szCs w:val="24"/>
        </w:rPr>
        <w:t xml:space="preserve"> will also include </w:t>
      </w:r>
      <w:r>
        <w:rPr>
          <w:rFonts w:ascii="Calibri" w:eastAsia="Calibri" w:hAnsi="Calibri" w:cs="Calibri"/>
          <w:b/>
          <w:sz w:val="24"/>
          <w:szCs w:val="24"/>
        </w:rPr>
        <w:t xml:space="preserve">Dean’s </w:t>
      </w:r>
      <w:r>
        <w:rPr>
          <w:rFonts w:ascii="Calibri" w:eastAsia="Calibri" w:hAnsi="Calibri" w:cs="Calibri"/>
          <w:sz w:val="24"/>
          <w:szCs w:val="24"/>
        </w:rPr>
        <w:t xml:space="preserve">lauded 2023 single </w:t>
      </w:r>
      <w:r>
        <w:rPr>
          <w:rFonts w:ascii="Calibri" w:eastAsia="Calibri" w:hAnsi="Calibri" w:cs="Calibri"/>
          <w:b/>
          <w:sz w:val="24"/>
          <w:szCs w:val="24"/>
        </w:rPr>
        <w:t>‘Dive’</w:t>
      </w:r>
      <w:r>
        <w:rPr>
          <w:rFonts w:ascii="Calibri" w:eastAsia="Calibri" w:hAnsi="Calibri" w:cs="Calibri"/>
          <w:sz w:val="24"/>
          <w:szCs w:val="24"/>
        </w:rPr>
        <w:t>, taken from her critically acclaimed first studio album ‘</w:t>
      </w:r>
      <w:r>
        <w:rPr>
          <w:rFonts w:ascii="Calibri" w:eastAsia="Calibri" w:hAnsi="Calibri" w:cs="Calibri"/>
          <w:b/>
          <w:i/>
          <w:sz w:val="24"/>
          <w:szCs w:val="24"/>
        </w:rPr>
        <w:t>Messy’</w:t>
      </w:r>
      <w:r>
        <w:rPr>
          <w:rFonts w:ascii="Calibri" w:eastAsia="Calibri" w:hAnsi="Calibri" w:cs="Calibri"/>
          <w:sz w:val="24"/>
          <w:szCs w:val="24"/>
        </w:rPr>
        <w:t xml:space="preserve">, expressing the emotion and charm that have defined Bridget’s journey, while complementing the film’s nostalgic tone. </w:t>
      </w:r>
    </w:p>
    <w:p w14:paraId="67E93DA6"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sz w:val="24"/>
          <w:szCs w:val="24"/>
        </w:rPr>
        <w:t xml:space="preserve">In the film, Bridget is facing a new chapter in her life, having been widowed four years earlier when the love of her life, Mark Darcy, was killed on a humanitarian mission in Sudan. She’s now juggling being a single mum, starting a new career and forging a new path toward life and love. The film reflects the realisation that life and love are never perfect—an idea beautifully captured in both the story and song. </w:t>
      </w:r>
      <w:r>
        <w:rPr>
          <w:rFonts w:ascii="Calibri" w:eastAsia="Calibri" w:hAnsi="Calibri" w:cs="Calibri"/>
          <w:b/>
          <w:sz w:val="24"/>
          <w:szCs w:val="24"/>
        </w:rPr>
        <w:t>Dean’s</w:t>
      </w:r>
      <w:r>
        <w:rPr>
          <w:rFonts w:ascii="Calibri" w:eastAsia="Calibri" w:hAnsi="Calibri" w:cs="Calibri"/>
          <w:sz w:val="24"/>
          <w:szCs w:val="24"/>
        </w:rPr>
        <w:t xml:space="preserve"> undeniable talent have cemented her status as one of the UK’s standout artists and </w:t>
      </w:r>
      <w:r>
        <w:rPr>
          <w:rFonts w:ascii="Calibri" w:eastAsia="Calibri" w:hAnsi="Calibri" w:cs="Calibri"/>
          <w:b/>
          <w:sz w:val="24"/>
          <w:szCs w:val="24"/>
        </w:rPr>
        <w:t xml:space="preserve">‘It Isn’t Perfect </w:t>
      </w:r>
      <w:proofErr w:type="gramStart"/>
      <w:r>
        <w:rPr>
          <w:rFonts w:ascii="Calibri" w:eastAsia="Calibri" w:hAnsi="Calibri" w:cs="Calibri"/>
          <w:b/>
          <w:sz w:val="24"/>
          <w:szCs w:val="24"/>
        </w:rPr>
        <w:t>But</w:t>
      </w:r>
      <w:proofErr w:type="gramEnd"/>
      <w:r>
        <w:rPr>
          <w:rFonts w:ascii="Calibri" w:eastAsia="Calibri" w:hAnsi="Calibri" w:cs="Calibri"/>
          <w:b/>
          <w:sz w:val="24"/>
          <w:szCs w:val="24"/>
        </w:rPr>
        <w:t xml:space="preserve"> It Might Be’</w:t>
      </w:r>
      <w:r>
        <w:rPr>
          <w:rFonts w:ascii="Calibri" w:eastAsia="Calibri" w:hAnsi="Calibri" w:cs="Calibri"/>
          <w:sz w:val="24"/>
          <w:szCs w:val="24"/>
        </w:rPr>
        <w:t xml:space="preserve"> further highlights her unmistakable artistry, offering fans a glimpse of more exciting releases still to come.</w:t>
      </w:r>
    </w:p>
    <w:p w14:paraId="79EF07A1" w14:textId="77777777" w:rsidR="005615A5" w:rsidRDefault="00000000">
      <w:pPr>
        <w:spacing w:before="240" w:after="240"/>
        <w:jc w:val="both"/>
        <w:rPr>
          <w:rFonts w:ascii="Calibri" w:eastAsia="Calibri" w:hAnsi="Calibri" w:cs="Calibri"/>
          <w:sz w:val="24"/>
          <w:szCs w:val="24"/>
        </w:rPr>
      </w:pPr>
      <w:r>
        <w:rPr>
          <w:rFonts w:ascii="Calibri" w:eastAsia="Calibri" w:hAnsi="Calibri" w:cs="Calibri"/>
          <w:b/>
          <w:sz w:val="24"/>
          <w:szCs w:val="24"/>
        </w:rPr>
        <w:t>About Olivia Dean</w:t>
      </w:r>
      <w:r>
        <w:rPr>
          <w:rFonts w:ascii="Calibri" w:eastAsia="Calibri" w:hAnsi="Calibri" w:cs="Calibri"/>
          <w:b/>
          <w:sz w:val="24"/>
          <w:szCs w:val="24"/>
        </w:rPr>
        <w:br/>
        <w:t>Olivia Dean</w:t>
      </w:r>
      <w:r>
        <w:rPr>
          <w:rFonts w:ascii="Calibri" w:eastAsia="Calibri" w:hAnsi="Calibri" w:cs="Calibri"/>
          <w:sz w:val="24"/>
          <w:szCs w:val="24"/>
        </w:rPr>
        <w:t xml:space="preserve"> is a multi-BRIT and Mercury Prize-nominated singer-songwriter who has quickly become one of the most exciting musical talents in the UK to date. Renowned for her distinctive fusion of neo-soul, R&amp;B, and jazz, she has carved out a unique sound that blends timeless genres with a modern flair, earning her widespread acclaim from the industry and fans alike. With over </w:t>
      </w:r>
      <w:r>
        <w:rPr>
          <w:rFonts w:ascii="Calibri" w:eastAsia="Calibri" w:hAnsi="Calibri" w:cs="Calibri"/>
          <w:b/>
          <w:sz w:val="24"/>
          <w:szCs w:val="24"/>
        </w:rPr>
        <w:t>5.6M+</w:t>
      </w:r>
      <w:r>
        <w:rPr>
          <w:rFonts w:ascii="Calibri" w:eastAsia="Calibri" w:hAnsi="Calibri" w:cs="Calibri"/>
          <w:sz w:val="24"/>
          <w:szCs w:val="24"/>
        </w:rPr>
        <w:t xml:space="preserve"> Spotify monthly listeners worldwide, she has earned a reputation for her soulful powerhouse vocals, emotive songwriting, and signature style. Dean’s music has captivated audiences globally, and her contribution to </w:t>
      </w:r>
      <w:r>
        <w:rPr>
          <w:rFonts w:ascii="Calibri" w:eastAsia="Calibri" w:hAnsi="Calibri" w:cs="Calibri"/>
          <w:i/>
          <w:sz w:val="24"/>
          <w:szCs w:val="24"/>
        </w:rPr>
        <w:t>Bridget Jones: Mad About the Boy</w:t>
      </w:r>
      <w:r>
        <w:rPr>
          <w:rFonts w:ascii="Calibri" w:eastAsia="Calibri" w:hAnsi="Calibri" w:cs="Calibri"/>
          <w:sz w:val="24"/>
          <w:szCs w:val="24"/>
        </w:rPr>
        <w:t xml:space="preserve"> marks her first collaboration with the beloved film franchise. </w:t>
      </w:r>
    </w:p>
    <w:p w14:paraId="6204B521" w14:textId="77777777" w:rsidR="005615A5" w:rsidRDefault="00000000">
      <w:pPr>
        <w:jc w:val="both"/>
        <w:rPr>
          <w:rFonts w:ascii="Calibri" w:eastAsia="Calibri" w:hAnsi="Calibri" w:cs="Calibri"/>
          <w:b/>
          <w:i/>
          <w:sz w:val="24"/>
          <w:szCs w:val="24"/>
        </w:rPr>
      </w:pPr>
      <w:r>
        <w:rPr>
          <w:rFonts w:ascii="Calibri" w:eastAsia="Calibri" w:hAnsi="Calibri" w:cs="Calibri"/>
          <w:b/>
          <w:sz w:val="24"/>
          <w:szCs w:val="24"/>
        </w:rPr>
        <w:t xml:space="preserve">About </w:t>
      </w:r>
      <w:r>
        <w:rPr>
          <w:rFonts w:ascii="Calibri" w:eastAsia="Calibri" w:hAnsi="Calibri" w:cs="Calibri"/>
          <w:b/>
          <w:i/>
          <w:sz w:val="24"/>
          <w:szCs w:val="24"/>
        </w:rPr>
        <w:t>Bridget Jones: Mad About the Boy</w:t>
      </w:r>
    </w:p>
    <w:p w14:paraId="69A5A6C0" w14:textId="77777777" w:rsidR="005615A5" w:rsidRDefault="00000000">
      <w:pPr>
        <w:jc w:val="both"/>
        <w:rPr>
          <w:rFonts w:ascii="Calibri" w:eastAsia="Calibri" w:hAnsi="Calibri" w:cs="Calibri"/>
          <w:sz w:val="24"/>
          <w:szCs w:val="24"/>
        </w:rPr>
      </w:pPr>
      <w:r>
        <w:rPr>
          <w:rFonts w:ascii="Calibri" w:eastAsia="Calibri" w:hAnsi="Calibri" w:cs="Calibri"/>
          <w:sz w:val="24"/>
          <w:szCs w:val="24"/>
        </w:rPr>
        <w:t>Two-time Academy Award</w:t>
      </w:r>
      <w:r>
        <w:rPr>
          <w:rFonts w:ascii="Calibri" w:eastAsia="Calibri" w:hAnsi="Calibri" w:cs="Calibri"/>
          <w:sz w:val="24"/>
          <w:szCs w:val="24"/>
          <w:vertAlign w:val="superscript"/>
        </w:rPr>
        <w:t>®</w:t>
      </w:r>
      <w:r>
        <w:rPr>
          <w:rFonts w:ascii="Calibri" w:eastAsia="Calibri" w:hAnsi="Calibri" w:cs="Calibri"/>
          <w:sz w:val="24"/>
          <w:szCs w:val="24"/>
        </w:rPr>
        <w:t xml:space="preserve"> winner Renée Zellweger returns to the role that established a romantic-comedy heroine for the ages, as Bridget, now a widowed single mother, must juggle work, parenthood and romance. With the help of her loyal friends, Bridget navigates encounters with a younger man—and a series of awkward interactions with her son's science teacher—as she strives to forge a new path toward life and love. </w:t>
      </w:r>
    </w:p>
    <w:p w14:paraId="12FB05F2" w14:textId="77777777" w:rsidR="005615A5" w:rsidRDefault="005615A5">
      <w:pPr>
        <w:jc w:val="both"/>
        <w:rPr>
          <w:rFonts w:ascii="Calibri" w:eastAsia="Calibri" w:hAnsi="Calibri" w:cs="Calibri"/>
          <w:sz w:val="24"/>
          <w:szCs w:val="24"/>
        </w:rPr>
      </w:pPr>
    </w:p>
    <w:p w14:paraId="431FC17F" w14:textId="77777777" w:rsidR="005615A5" w:rsidRDefault="00000000">
      <w:pPr>
        <w:jc w:val="center"/>
        <w:rPr>
          <w:rFonts w:ascii="Calibri" w:eastAsia="Calibri" w:hAnsi="Calibri" w:cs="Calibri"/>
          <w:b/>
          <w:sz w:val="24"/>
          <w:szCs w:val="24"/>
        </w:rPr>
      </w:pPr>
      <w:r>
        <w:rPr>
          <w:rFonts w:ascii="Calibri" w:eastAsia="Calibri" w:hAnsi="Calibri" w:cs="Calibri"/>
          <w:b/>
          <w:sz w:val="24"/>
          <w:szCs w:val="24"/>
        </w:rPr>
        <w:t xml:space="preserve">Stream ‘It Isn’t Perfect </w:t>
      </w:r>
      <w:proofErr w:type="gramStart"/>
      <w:r>
        <w:rPr>
          <w:rFonts w:ascii="Calibri" w:eastAsia="Calibri" w:hAnsi="Calibri" w:cs="Calibri"/>
          <w:b/>
          <w:sz w:val="24"/>
          <w:szCs w:val="24"/>
        </w:rPr>
        <w:t>But</w:t>
      </w:r>
      <w:proofErr w:type="gramEnd"/>
      <w:r>
        <w:rPr>
          <w:rFonts w:ascii="Calibri" w:eastAsia="Calibri" w:hAnsi="Calibri" w:cs="Calibri"/>
          <w:b/>
          <w:sz w:val="24"/>
          <w:szCs w:val="24"/>
        </w:rPr>
        <w:t xml:space="preserve"> It Might Be’ </w:t>
      </w:r>
    </w:p>
    <w:p w14:paraId="344F01E6" w14:textId="77777777" w:rsidR="005615A5" w:rsidRDefault="00000000">
      <w:pPr>
        <w:jc w:val="center"/>
        <w:rPr>
          <w:rFonts w:ascii="Calibri" w:eastAsia="Calibri" w:hAnsi="Calibri" w:cs="Calibri"/>
          <w:sz w:val="24"/>
          <w:szCs w:val="24"/>
        </w:rPr>
      </w:pPr>
      <w:r>
        <w:rPr>
          <w:rFonts w:ascii="Calibri" w:eastAsia="Calibri" w:hAnsi="Calibri" w:cs="Calibri"/>
          <w:sz w:val="24"/>
          <w:szCs w:val="24"/>
        </w:rPr>
        <w:t>(from</w:t>
      </w:r>
      <w:r>
        <w:rPr>
          <w:rFonts w:ascii="Calibri" w:eastAsia="Calibri" w:hAnsi="Calibri" w:cs="Calibri"/>
          <w:b/>
          <w:sz w:val="24"/>
          <w:szCs w:val="24"/>
        </w:rPr>
        <w:t xml:space="preserve"> </w:t>
      </w:r>
      <w:r>
        <w:rPr>
          <w:rFonts w:ascii="Calibri" w:eastAsia="Calibri" w:hAnsi="Calibri" w:cs="Calibri"/>
          <w:b/>
          <w:i/>
          <w:sz w:val="24"/>
          <w:szCs w:val="24"/>
        </w:rPr>
        <w:t>Bridget Jones: Mad About the Boy</w:t>
      </w:r>
      <w:r>
        <w:rPr>
          <w:rFonts w:ascii="Calibri" w:eastAsia="Calibri" w:hAnsi="Calibri" w:cs="Calibri"/>
          <w:b/>
          <w:sz w:val="24"/>
          <w:szCs w:val="24"/>
        </w:rPr>
        <w:t xml:space="preserve"> </w:t>
      </w:r>
      <w:r>
        <w:rPr>
          <w:rFonts w:ascii="Calibri" w:eastAsia="Calibri" w:hAnsi="Calibri" w:cs="Calibri"/>
          <w:sz w:val="24"/>
          <w:szCs w:val="24"/>
        </w:rPr>
        <w:t xml:space="preserve">Original Motion Picture Soundtrack): </w:t>
      </w:r>
    </w:p>
    <w:p w14:paraId="5608A973" w14:textId="77777777" w:rsidR="005615A5" w:rsidRDefault="00000000">
      <w:pPr>
        <w:jc w:val="center"/>
        <w:rPr>
          <w:rFonts w:ascii="Calibri" w:eastAsia="Calibri" w:hAnsi="Calibri" w:cs="Calibri"/>
          <w:color w:val="FF0000"/>
          <w:sz w:val="24"/>
          <w:szCs w:val="24"/>
        </w:rPr>
      </w:pPr>
      <w:hyperlink r:id="rId10">
        <w:r>
          <w:rPr>
            <w:rFonts w:ascii="Calibri" w:eastAsia="Calibri" w:hAnsi="Calibri" w:cs="Calibri"/>
            <w:color w:val="1155CC"/>
            <w:sz w:val="24"/>
            <w:szCs w:val="24"/>
            <w:u w:val="single"/>
          </w:rPr>
          <w:t>https://OliviaDean.lnk.to/IIPBIMBPR</w:t>
        </w:r>
      </w:hyperlink>
      <w:r>
        <w:rPr>
          <w:rFonts w:ascii="Calibri" w:eastAsia="Calibri" w:hAnsi="Calibri" w:cs="Calibri"/>
          <w:color w:val="FF0000"/>
          <w:sz w:val="24"/>
          <w:szCs w:val="24"/>
        </w:rPr>
        <w:t xml:space="preserve"> </w:t>
      </w:r>
    </w:p>
    <w:p w14:paraId="255972E7" w14:textId="77777777" w:rsidR="005615A5" w:rsidRDefault="005615A5">
      <w:pPr>
        <w:jc w:val="center"/>
        <w:rPr>
          <w:rFonts w:ascii="Calibri" w:eastAsia="Calibri" w:hAnsi="Calibri" w:cs="Calibri"/>
          <w:color w:val="FF0000"/>
          <w:sz w:val="24"/>
          <w:szCs w:val="24"/>
        </w:rPr>
      </w:pPr>
    </w:p>
    <w:p w14:paraId="7399BE63" w14:textId="77777777" w:rsidR="005615A5" w:rsidRDefault="00000000">
      <w:pPr>
        <w:jc w:val="center"/>
        <w:rPr>
          <w:rFonts w:ascii="Calibri" w:eastAsia="Calibri" w:hAnsi="Calibri" w:cs="Calibri"/>
          <w:color w:val="FF0000"/>
          <w:sz w:val="24"/>
          <w:szCs w:val="24"/>
        </w:rPr>
      </w:pPr>
      <w:r>
        <w:rPr>
          <w:rFonts w:ascii="Calibri" w:eastAsia="Calibri" w:hAnsi="Calibri" w:cs="Calibri"/>
          <w:noProof/>
          <w:color w:val="FF0000"/>
          <w:sz w:val="24"/>
          <w:szCs w:val="24"/>
        </w:rPr>
        <w:lastRenderedPageBreak/>
        <w:drawing>
          <wp:inline distT="114300" distB="114300" distL="114300" distR="114300" wp14:anchorId="415106C3" wp14:editId="5C7D3FEE">
            <wp:extent cx="3673475" cy="489796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3673475" cy="4897967"/>
                    </a:xfrm>
                    <a:prstGeom prst="rect">
                      <a:avLst/>
                    </a:prstGeom>
                    <a:ln/>
                  </pic:spPr>
                </pic:pic>
              </a:graphicData>
            </a:graphic>
          </wp:inline>
        </w:drawing>
      </w:r>
    </w:p>
    <w:p w14:paraId="6C29DE30" w14:textId="77777777" w:rsidR="005615A5" w:rsidRDefault="00000000">
      <w:pPr>
        <w:jc w:val="center"/>
        <w:rPr>
          <w:rFonts w:ascii="Calibri" w:eastAsia="Calibri" w:hAnsi="Calibri" w:cs="Calibri"/>
          <w:sz w:val="18"/>
          <w:szCs w:val="18"/>
        </w:rPr>
      </w:pPr>
      <w:r>
        <w:rPr>
          <w:rFonts w:ascii="Calibri" w:eastAsia="Calibri" w:hAnsi="Calibri" w:cs="Calibri"/>
          <w:b/>
          <w:sz w:val="18"/>
          <w:szCs w:val="18"/>
        </w:rPr>
        <w:t>Photo Credit</w:t>
      </w:r>
      <w:r>
        <w:rPr>
          <w:rFonts w:ascii="Calibri" w:eastAsia="Calibri" w:hAnsi="Calibri" w:cs="Calibri"/>
          <w:sz w:val="18"/>
          <w:szCs w:val="18"/>
        </w:rPr>
        <w:t xml:space="preserve">: </w:t>
      </w:r>
      <w:proofErr w:type="spellStart"/>
      <w:r>
        <w:rPr>
          <w:rFonts w:ascii="Calibri" w:eastAsia="Calibri" w:hAnsi="Calibri" w:cs="Calibri"/>
          <w:sz w:val="18"/>
          <w:szCs w:val="18"/>
        </w:rPr>
        <w:t>PetrosStudio</w:t>
      </w:r>
      <w:proofErr w:type="spellEnd"/>
    </w:p>
    <w:p w14:paraId="1D3DCBCE" w14:textId="77777777" w:rsidR="005615A5" w:rsidRDefault="005615A5">
      <w:pPr>
        <w:spacing w:line="234" w:lineRule="auto"/>
        <w:jc w:val="center"/>
        <w:rPr>
          <w:rFonts w:ascii="Calibri" w:eastAsia="Calibri" w:hAnsi="Calibri" w:cs="Calibri"/>
          <w:b/>
        </w:rPr>
      </w:pPr>
    </w:p>
    <w:p w14:paraId="66C054C2" w14:textId="77777777" w:rsidR="005615A5" w:rsidRDefault="00000000">
      <w:pPr>
        <w:jc w:val="center"/>
        <w:rPr>
          <w:rFonts w:ascii="Calibri" w:eastAsia="Calibri" w:hAnsi="Calibri" w:cs="Calibri"/>
          <w:b/>
        </w:rPr>
      </w:pPr>
      <w:r>
        <w:rPr>
          <w:rFonts w:ascii="Calibri" w:eastAsia="Calibri" w:hAnsi="Calibri" w:cs="Calibri"/>
          <w:b/>
        </w:rPr>
        <w:t xml:space="preserve">FOLLOW OLIVIA DEAN: </w:t>
      </w:r>
    </w:p>
    <w:p w14:paraId="7B8075C8" w14:textId="77777777" w:rsidR="005615A5" w:rsidRDefault="00000000">
      <w:pPr>
        <w:jc w:val="center"/>
        <w:rPr>
          <w:rFonts w:ascii="Calibri" w:eastAsia="Calibri" w:hAnsi="Calibri" w:cs="Calibri"/>
          <w:color w:val="0000FF"/>
        </w:rPr>
      </w:pPr>
      <w:hyperlink r:id="rId12">
        <w:r>
          <w:rPr>
            <w:rFonts w:ascii="Calibri" w:eastAsia="Calibri" w:hAnsi="Calibri" w:cs="Calibri"/>
            <w:color w:val="1155CC"/>
            <w:u w:val="single"/>
          </w:rPr>
          <w:t>Instagram</w:t>
        </w:r>
      </w:hyperlink>
      <w:r>
        <w:rPr>
          <w:rFonts w:ascii="Calibri" w:eastAsia="Calibri" w:hAnsi="Calibri" w:cs="Calibri"/>
          <w:color w:val="0000FF"/>
        </w:rPr>
        <w:t xml:space="preserve"> </w:t>
      </w:r>
      <w:r>
        <w:rPr>
          <w:rFonts w:ascii="Calibri" w:eastAsia="Calibri" w:hAnsi="Calibri" w:cs="Calibri"/>
          <w:color w:val="2300AD"/>
        </w:rPr>
        <w:t xml:space="preserve">| </w:t>
      </w:r>
      <w:hyperlink r:id="rId13">
        <w:r>
          <w:rPr>
            <w:rFonts w:ascii="Calibri" w:eastAsia="Calibri" w:hAnsi="Calibri" w:cs="Calibri"/>
            <w:color w:val="1155CC"/>
            <w:u w:val="single"/>
          </w:rPr>
          <w:t>Spotify</w:t>
        </w:r>
      </w:hyperlink>
      <w:r>
        <w:rPr>
          <w:rFonts w:ascii="Calibri" w:eastAsia="Calibri" w:hAnsi="Calibri" w:cs="Calibri"/>
          <w:color w:val="0000FF"/>
        </w:rPr>
        <w:t xml:space="preserve"> </w:t>
      </w:r>
      <w:r>
        <w:rPr>
          <w:rFonts w:ascii="Calibri" w:eastAsia="Calibri" w:hAnsi="Calibri" w:cs="Calibri"/>
          <w:color w:val="0F54CC"/>
        </w:rPr>
        <w:t xml:space="preserve">| </w:t>
      </w:r>
      <w:hyperlink r:id="rId14">
        <w:r>
          <w:rPr>
            <w:rFonts w:ascii="Calibri" w:eastAsia="Calibri" w:hAnsi="Calibri" w:cs="Calibri"/>
            <w:color w:val="1155CC"/>
            <w:u w:val="single"/>
          </w:rPr>
          <w:t>TikTok</w:t>
        </w:r>
      </w:hyperlink>
    </w:p>
    <w:p w14:paraId="0A337BA9" w14:textId="77777777" w:rsidR="005615A5" w:rsidRDefault="005615A5">
      <w:pPr>
        <w:jc w:val="center"/>
        <w:rPr>
          <w:rFonts w:ascii="Calibri" w:eastAsia="Calibri" w:hAnsi="Calibri" w:cs="Calibri"/>
          <w:color w:val="0F54CC"/>
        </w:rPr>
      </w:pPr>
    </w:p>
    <w:p w14:paraId="66F773DA" w14:textId="518F3E38" w:rsidR="005615A5" w:rsidRDefault="00510458">
      <w:pPr>
        <w:jc w:val="center"/>
        <w:rPr>
          <w:rFonts w:ascii="Calibri" w:eastAsia="Calibri" w:hAnsi="Calibri" w:cs="Calibri"/>
        </w:rPr>
      </w:pPr>
      <w:r w:rsidRPr="00437F21">
        <w:rPr>
          <w:rFonts w:eastAsia="Times New Roman"/>
          <w:b/>
          <w:bCs/>
          <w:color w:val="000000"/>
          <w:lang w:val="en-CA"/>
        </w:rPr>
        <w:t>Jenny Entwistle</w:t>
      </w:r>
      <w:r w:rsidRPr="00437F21">
        <w:rPr>
          <w:rFonts w:eastAsia="Times New Roman"/>
          <w:b/>
          <w:bCs/>
          <w:color w:val="000000"/>
          <w:lang w:val="en-CA"/>
        </w:rPr>
        <w:br/>
      </w:r>
      <w:hyperlink r:id="rId15" w:history="1">
        <w:r w:rsidRPr="00437F21">
          <w:rPr>
            <w:rFonts w:eastAsia="Times New Roman"/>
            <w:b/>
            <w:bCs/>
            <w:color w:val="0563C1"/>
            <w:u w:val="single"/>
            <w:lang w:val="en-CA"/>
          </w:rPr>
          <w:t>jenny@chuffmedia.com</w:t>
        </w:r>
      </w:hyperlink>
    </w:p>
    <w:sectPr w:rsidR="005615A5">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7BF6" w14:textId="77777777" w:rsidR="003B7B7E" w:rsidRDefault="003B7B7E">
      <w:pPr>
        <w:spacing w:line="240" w:lineRule="auto"/>
      </w:pPr>
      <w:r>
        <w:separator/>
      </w:r>
    </w:p>
  </w:endnote>
  <w:endnote w:type="continuationSeparator" w:id="0">
    <w:p w14:paraId="3A266D61" w14:textId="77777777" w:rsidR="003B7B7E" w:rsidRDefault="003B7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7ED7" w14:textId="597A594C" w:rsidR="00510458" w:rsidRDefault="00510458">
    <w:pPr>
      <w:pStyle w:val="Footer"/>
    </w:pPr>
    <w:r>
      <w:rPr>
        <w:noProof/>
        <w:bdr w:val="none" w:sz="0" w:space="0" w:color="auto" w:frame="1"/>
      </w:rPr>
      <w:drawing>
        <wp:anchor distT="0" distB="0" distL="114300" distR="114300" simplePos="0" relativeHeight="251659264" behindDoc="0" locked="0" layoutInCell="1" allowOverlap="1" wp14:anchorId="45C0ADB9" wp14:editId="300134B7">
          <wp:simplePos x="0" y="0"/>
          <wp:positionH relativeFrom="page">
            <wp:posOffset>12700</wp:posOffset>
          </wp:positionH>
          <wp:positionV relativeFrom="paragraph">
            <wp:posOffset>-228600</wp:posOffset>
          </wp:positionV>
          <wp:extent cx="5829300" cy="714375"/>
          <wp:effectExtent l="0" t="0" r="0" b="9525"/>
          <wp:wrapNone/>
          <wp:docPr id="868637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143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722C5" w14:textId="77777777" w:rsidR="003B7B7E" w:rsidRDefault="003B7B7E">
      <w:pPr>
        <w:spacing w:line="240" w:lineRule="auto"/>
      </w:pPr>
      <w:r>
        <w:separator/>
      </w:r>
    </w:p>
  </w:footnote>
  <w:footnote w:type="continuationSeparator" w:id="0">
    <w:p w14:paraId="26725E61" w14:textId="77777777" w:rsidR="003B7B7E" w:rsidRDefault="003B7B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11A48" w14:textId="77777777" w:rsidR="005615A5" w:rsidRDefault="005615A5">
    <w:pPr>
      <w:spacing w:before="240" w:after="240"/>
      <w:jc w:val="both"/>
      <w:rPr>
        <w:rFonts w:ascii="Calibri" w:eastAsia="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A5"/>
    <w:rsid w:val="003B7B7E"/>
    <w:rsid w:val="00510458"/>
    <w:rsid w:val="005615A5"/>
    <w:rsid w:val="005B0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896C29"/>
  <w15:docId w15:val="{0DD37EAB-CD51-E448-969B-F676193B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0458"/>
    <w:pPr>
      <w:tabs>
        <w:tab w:val="center" w:pos="4513"/>
        <w:tab w:val="right" w:pos="9026"/>
      </w:tabs>
      <w:spacing w:line="240" w:lineRule="auto"/>
    </w:pPr>
  </w:style>
  <w:style w:type="character" w:customStyle="1" w:styleId="HeaderChar">
    <w:name w:val="Header Char"/>
    <w:basedOn w:val="DefaultParagraphFont"/>
    <w:link w:val="Header"/>
    <w:uiPriority w:val="99"/>
    <w:rsid w:val="00510458"/>
  </w:style>
  <w:style w:type="paragraph" w:styleId="Footer">
    <w:name w:val="footer"/>
    <w:basedOn w:val="Normal"/>
    <w:link w:val="FooterChar"/>
    <w:uiPriority w:val="99"/>
    <w:unhideWhenUsed/>
    <w:rsid w:val="00510458"/>
    <w:pPr>
      <w:tabs>
        <w:tab w:val="center" w:pos="4513"/>
        <w:tab w:val="right" w:pos="9026"/>
      </w:tabs>
      <w:spacing w:line="240" w:lineRule="auto"/>
    </w:pPr>
  </w:style>
  <w:style w:type="character" w:customStyle="1" w:styleId="FooterChar">
    <w:name w:val="Footer Char"/>
    <w:basedOn w:val="DefaultParagraphFont"/>
    <w:link w:val="Footer"/>
    <w:uiPriority w:val="99"/>
    <w:rsid w:val="0051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AZr9lYz12jw" TargetMode="External"/><Relationship Id="rId13" Type="http://schemas.openxmlformats.org/officeDocument/2006/relationships/hyperlink" Target="https://open.spotify.com/artist/00x1fYSGhdqScXBRpSj3DW?si=9buqD0cfQ5iGQNPN0jaUM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iviadean.lnk.to/IIPBIMBPR" TargetMode="External"/><Relationship Id="rId12" Type="http://schemas.openxmlformats.org/officeDocument/2006/relationships/hyperlink" Target="https://www.instagram.com/oliviadeano/"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hyperlink" Target="mailto:jenny@chuffmedia.com" TargetMode="External"/><Relationship Id="rId10" Type="http://schemas.openxmlformats.org/officeDocument/2006/relationships/hyperlink" Target="https://oliviadean.lnk.to/IIPBIMBP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tiktok.com/@oliviadeano_?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2025-02-25T13:44:00Z</dcterms:created>
  <dcterms:modified xsi:type="dcterms:W3CDTF">2025-02-25T13:44:00Z</dcterms:modified>
</cp:coreProperties>
</file>