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9050" distT="19050" distL="19050" distR="19050">
            <wp:extent cx="1690554" cy="1690554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0554" cy="16905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‘Forget Your Name’ - Out July 5th </w:t>
      </w:r>
    </w:p>
    <w:p w:rsidR="00000000" w:rsidDel="00000000" w:rsidP="00000000" w:rsidRDefault="00000000" w:rsidRPr="00000000" w14:paraId="00000003">
      <w:pPr>
        <w:widowControl w:val="0"/>
        <w:spacing w:before="263.260498046875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Listen: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https://s.disco.ac/sbxlvvgyidze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pacing w:before="263.260498046875" w:line="254.44364547729492" w:lineRule="auto"/>
        <w:ind w:right="-5.6005859375" w:firstLine="10.99998474121093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‘Forget Your Name’ a goodbye message to all those toxic people in your life, an Ex or a friend. The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feeling of relief when you can finally move past those feelings and concentrate on yourself. </w:t>
      </w:r>
    </w:p>
    <w:p w:rsidR="00000000" w:rsidDel="00000000" w:rsidP="00000000" w:rsidRDefault="00000000" w:rsidRPr="00000000" w14:paraId="00000005">
      <w:pPr>
        <w:widowControl w:val="0"/>
        <w:spacing w:before="250.01953125" w:line="254.44364547729492" w:lineRule="auto"/>
        <w:ind w:left="10.999984741210938" w:right="521.036376953125" w:hanging="3.29994201660156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Only The Poets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took the lockdown opportunity to take production into their own hands with 2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members of the band sharing production duties. </w:t>
      </w:r>
    </w:p>
    <w:p w:rsidR="00000000" w:rsidDel="00000000" w:rsidP="00000000" w:rsidRDefault="00000000" w:rsidRPr="00000000" w14:paraId="00000006">
      <w:pPr>
        <w:widowControl w:val="0"/>
        <w:spacing w:before="250.01953125" w:line="254.44364547729492" w:lineRule="auto"/>
        <w:ind w:left="13.639984130859375" w:right="276.419677734375" w:hanging="13.19999694824218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The band have sold 15,000 tickets around Europe for the Oct/Nov headline tour. Taking on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Londons iconic Electric Ballroom (1500), EU highlights include 1600 tickets in Cologne &amp; Berlin,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1400 in Poznan &amp; Warsaw, 600-800 in Oslo / Stockholm / Milan / Paris. </w:t>
      </w:r>
    </w:p>
    <w:p w:rsidR="00000000" w:rsidDel="00000000" w:rsidP="00000000" w:rsidRDefault="00000000" w:rsidRPr="00000000" w14:paraId="00000007">
      <w:pPr>
        <w:widowControl w:val="0"/>
        <w:spacing w:before="250.0201416015625" w:line="254.44364547729492" w:lineRule="auto"/>
        <w:ind w:left="3.300018310546875" w:right="83.98681640625" w:firstLine="15.17997741699218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In July/Aug they head out for 15 summer shows around Germany and Poland and a 1 off open air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concert in Prague with 1000+ tickets already sold. Selling another 6,000+ tickets.  </w:t>
      </w:r>
    </w:p>
    <w:p w:rsidR="00000000" w:rsidDel="00000000" w:rsidP="00000000" w:rsidRDefault="00000000" w:rsidRPr="00000000" w14:paraId="00000008">
      <w:pPr>
        <w:widowControl w:val="0"/>
        <w:spacing w:before="250.0201416015625" w:lineRule="auto"/>
        <w:ind w:left="22.880020141601562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———- </w:t>
      </w:r>
    </w:p>
    <w:p w:rsidR="00000000" w:rsidDel="00000000" w:rsidP="00000000" w:rsidRDefault="00000000" w:rsidRPr="00000000" w14:paraId="00000009">
      <w:pPr>
        <w:widowControl w:val="0"/>
        <w:spacing w:before="263.2598876953125" w:lineRule="auto"/>
        <w:ind w:left="14.520034790039062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Radio / Press:  </w:t>
      </w:r>
    </w:p>
    <w:p w:rsidR="00000000" w:rsidDel="00000000" w:rsidP="00000000" w:rsidRDefault="00000000" w:rsidRPr="00000000" w14:paraId="0000000A">
      <w:pPr>
        <w:widowControl w:val="0"/>
        <w:spacing w:before="263.2598876953125" w:lineRule="auto"/>
        <w:ind w:left="16.279983520507812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Radio 1 BBC introducing Playlist </w:t>
      </w:r>
    </w:p>
    <w:p w:rsidR="00000000" w:rsidDel="00000000" w:rsidP="00000000" w:rsidRDefault="00000000" w:rsidRPr="00000000" w14:paraId="0000000B">
      <w:pPr>
        <w:widowControl w:val="0"/>
        <w:spacing w:before="263.2598876953125" w:lineRule="auto"/>
        <w:ind w:left="16.279983520507812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Radio X evening playlist </w:t>
      </w:r>
    </w:p>
    <w:p w:rsidR="00000000" w:rsidDel="00000000" w:rsidP="00000000" w:rsidRDefault="00000000" w:rsidRPr="00000000" w14:paraId="0000000C">
      <w:pPr>
        <w:widowControl w:val="0"/>
        <w:spacing w:before="263.2598876953125" w:lineRule="auto"/>
        <w:ind w:left="7.25997924804687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Spotify - New Music Friday US  </w:t>
      </w:r>
    </w:p>
    <w:p w:rsidR="00000000" w:rsidDel="00000000" w:rsidP="00000000" w:rsidRDefault="00000000" w:rsidRPr="00000000" w14:paraId="0000000D">
      <w:pPr>
        <w:widowControl w:val="0"/>
        <w:spacing w:before="263.2598876953125" w:lineRule="auto"/>
        <w:ind w:left="0.2200317382812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Apple - Best of The Week  </w:t>
      </w:r>
    </w:p>
    <w:p w:rsidR="00000000" w:rsidDel="00000000" w:rsidP="00000000" w:rsidRDefault="00000000" w:rsidRPr="00000000" w14:paraId="0000000E">
      <w:pPr>
        <w:widowControl w:val="0"/>
        <w:spacing w:before="263.2598876953125" w:lineRule="auto"/>
        <w:ind w:left="30.03997802734375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“Soaring Indie-pop” -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Line of Best Fit </w:t>
      </w:r>
    </w:p>
    <w:p w:rsidR="00000000" w:rsidDel="00000000" w:rsidP="00000000" w:rsidRDefault="00000000" w:rsidRPr="00000000" w14:paraId="0000000F">
      <w:pPr>
        <w:widowControl w:val="0"/>
        <w:spacing w:before="263.2598876953125" w:lineRule="auto"/>
        <w:ind w:left="30.03997802734375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“What a banger! Love it! Driving around.. windows down! Here’s hoping OTP get bigger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and bigger”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Chris Stark - Radio 1  </w:t>
      </w:r>
    </w:p>
    <w:p w:rsidR="00000000" w:rsidDel="00000000" w:rsidP="00000000" w:rsidRDefault="00000000" w:rsidRPr="00000000" w14:paraId="00000010">
      <w:pPr>
        <w:widowControl w:val="0"/>
        <w:spacing w:before="246.67999267578125" w:line="233.23998928070068" w:lineRule="auto"/>
        <w:ind w:left="0.03997802734375" w:right="83.1982421875" w:firstLine="36.24000549316406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highlight w:val="whit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The unsigned band made up of Tommy (vocals), Marcus (drums) and Andy (bass)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proudly built an army of loyal fans through relentless touring, house party gigs,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Wetherspoons meet-ups and acoustic campsite shows at festivals across the UK.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The last two years have seen the band sell out venues across the UK, including London’s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iconic Scala.”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Official Charts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spacing w:before="266.67999267578125" w:line="233.23998928070068" w:lineRule="auto"/>
        <w:ind w:left="10.120010375976562" w:right="8.963623046875" w:firstLine="2.1600341796875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highlight w:val="white"/>
          <w:u w:val="single"/>
          <w:rtl w:val="0"/>
        </w:rPr>
        <w:t xml:space="preserve">https://www.officialcharts.com/chart-news/louis-tomlinson-s-uk-and-european-tour-support </w:t>
      </w: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announced-as-only-the-poets__28895/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0"/>
        <w:spacing w:before="246.67999267578125" w:lineRule="auto"/>
        <w:ind w:left="7.0000457763671875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Social links: </w:t>
      </w:r>
    </w:p>
    <w:p w:rsidR="00000000" w:rsidDel="00000000" w:rsidP="00000000" w:rsidRDefault="00000000" w:rsidRPr="00000000" w14:paraId="00000013">
      <w:pPr>
        <w:widowControl w:val="0"/>
        <w:spacing w:before="239.9200439453125" w:lineRule="auto"/>
        <w:ind w:left="12.280044555664062" w:firstLine="0"/>
        <w:rPr>
          <w:rFonts w:ascii="Arial" w:cs="Arial" w:eastAsia="Arial" w:hAnsi="Arial"/>
          <w:b w:val="1"/>
          <w:color w:val="222222"/>
          <w:sz w:val="44"/>
          <w:szCs w:val="44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highlight w:val="white"/>
          <w:u w:val="single"/>
          <w:rtl w:val="0"/>
        </w:rPr>
        <w:t xml:space="preserve">https://www.instagram.com/onlythepoets/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i w:val="1"/>
          <w:highlight w:val="white"/>
          <w:u w:val="single"/>
          <w:rtl w:val="0"/>
        </w:rPr>
        <w:t xml:space="preserve">https://twitter.com/onlythepoetsuk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For more information and press enquiries please contact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Warren Higgins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warren@chuffmedia.com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-942973</wp:posOffset>
          </wp:positionH>
          <wp:positionV relativeFrom="paragraph">
            <wp:posOffset>-217736</wp:posOffset>
          </wp:positionV>
          <wp:extent cx="5829300" cy="716915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76EF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unhideWhenUsed w:val="1"/>
    <w:rsid w:val="00991B92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 w:val="1"/>
    <w:rsid w:val="00991B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2B469E"/>
    <w:pPr>
      <w:tabs>
        <w:tab w:val="center" w:pos="4513"/>
        <w:tab w:val="right" w:pos="9026"/>
      </w:tabs>
    </w:pPr>
    <w:rPr>
      <w:rFonts w:asciiTheme="minorHAnsi" w:cstheme="minorBidi" w:eastAsiaTheme="minorHAnsi" w:hAnsiTheme="minorHAnsi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2B469E"/>
  </w:style>
  <w:style w:type="paragraph" w:styleId="Footer">
    <w:name w:val="footer"/>
    <w:basedOn w:val="Normal"/>
    <w:link w:val="FooterChar"/>
    <w:uiPriority w:val="99"/>
    <w:unhideWhenUsed w:val="1"/>
    <w:rsid w:val="002B469E"/>
    <w:pPr>
      <w:tabs>
        <w:tab w:val="center" w:pos="4513"/>
        <w:tab w:val="right" w:pos="9026"/>
      </w:tabs>
    </w:pPr>
    <w:rPr>
      <w:rFonts w:asciiTheme="minorHAnsi" w:cstheme="minorBidi" w:eastAsiaTheme="minorHAnsi" w:hAnsiTheme="minorHAnsi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2B469E"/>
  </w:style>
  <w:style w:type="paragraph" w:styleId="NoSpacing">
    <w:name w:val="No Spacing"/>
    <w:uiPriority w:val="1"/>
    <w:qFormat w:val="1"/>
    <w:rsid w:val="002B469E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 w:val="1"/>
    <w:rsid w:val="000E58CA"/>
    <w:pPr>
      <w:ind w:left="720"/>
      <w:contextualSpacing w:val="1"/>
    </w:pPr>
    <w:rPr>
      <w:rFonts w:asciiTheme="minorHAnsi" w:cstheme="minorBidi" w:eastAsiaTheme="minorHAnsi" w:hAnsiTheme="minorHAnsi"/>
      <w:lang w:eastAsia="en-US" w:val="en-US"/>
    </w:rPr>
  </w:style>
  <w:style w:type="character" w:styleId="Strong">
    <w:name w:val="Strong"/>
    <w:basedOn w:val="DefaultParagraphFont"/>
    <w:uiPriority w:val="22"/>
    <w:qFormat w:val="1"/>
    <w:rsid w:val="00AF3596"/>
    <w:rPr>
      <w:b w:val="1"/>
      <w:bCs w:val="1"/>
    </w:rPr>
  </w:style>
  <w:style w:type="paragraph" w:styleId="xmsonormal" w:customStyle="1">
    <w:name w:val="x_msonormal"/>
    <w:basedOn w:val="Normal"/>
    <w:rsid w:val="00AF3596"/>
    <w:rPr>
      <w:rFonts w:eastAsiaTheme="minorHAnsi"/>
      <w:sz w:val="22"/>
      <w:szCs w:val="22"/>
      <w:lang w:eastAsia="en-US" w:val="en-US"/>
    </w:rPr>
  </w:style>
  <w:style w:type="character" w:styleId="Hyperlink2" w:customStyle="1">
    <w:name w:val="Hyperlink.2"/>
    <w:basedOn w:val="DefaultParagraphFont"/>
    <w:rsid w:val="00655AFE"/>
    <w:rPr>
      <w:outline w:val="0"/>
      <w:color w:val="0000ff"/>
      <w:sz w:val="16"/>
      <w:szCs w:val="16"/>
      <w:u w:color="0000ff" w:val="single"/>
    </w:rPr>
  </w:style>
  <w:style w:type="character" w:styleId="Hyperlink3" w:customStyle="1">
    <w:name w:val="Hyperlink.3"/>
    <w:basedOn w:val="DefaultParagraphFont"/>
    <w:rsid w:val="00655AFE"/>
    <w:rPr>
      <w:outline w:val="0"/>
      <w:color w:val="0000ff"/>
      <w:sz w:val="16"/>
      <w:szCs w:val="16"/>
      <w:u w:color="0000ff" w:val="single"/>
      <w:lang w:val="en-US"/>
    </w:rPr>
  </w:style>
  <w:style w:type="character" w:styleId="Hyperlink4" w:customStyle="1">
    <w:name w:val="Hyperlink.4"/>
    <w:basedOn w:val="DefaultParagraphFont"/>
    <w:rsid w:val="00655AFE"/>
    <w:rPr>
      <w:outline w:val="0"/>
      <w:color w:val="0000ff"/>
      <w:sz w:val="16"/>
      <w:szCs w:val="16"/>
      <w:u w:color="0000ff" w:val="single"/>
      <w:lang w:val="en-US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A97B72"/>
    <w:rPr>
      <w:color w:val="954f72" w:themeColor="followedHyperlink"/>
      <w:u w:val="single"/>
    </w:rPr>
  </w:style>
  <w:style w:type="character" w:styleId="apple-converted-space" w:customStyle="1">
    <w:name w:val="apple-converted-space"/>
    <w:basedOn w:val="DefaultParagraphFont"/>
    <w:rsid w:val="00084217"/>
  </w:style>
  <w:style w:type="paragraph" w:styleId="m-4325089105775247356default" w:customStyle="1">
    <w:name w:val="m_-4325089105775247356default"/>
    <w:basedOn w:val="Normal"/>
    <w:rsid w:val="00084217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26F0B"/>
    <w:rPr>
      <w:color w:val="605e5c"/>
      <w:shd w:color="auto" w:fill="e1dfdd" w:val="clear"/>
    </w:rPr>
  </w:style>
  <w:style w:type="character" w:styleId="apple-tab-span" w:customStyle="1">
    <w:name w:val="apple-tab-span"/>
    <w:basedOn w:val="DefaultParagraphFont"/>
    <w:rsid w:val="0090316F"/>
  </w:style>
  <w:style w:type="character" w:styleId="Emphasis">
    <w:name w:val="Emphasis"/>
    <w:basedOn w:val="DefaultParagraphFont"/>
    <w:uiPriority w:val="20"/>
    <w:qFormat w:val="1"/>
    <w:rsid w:val="00620FD0"/>
    <w:rPr>
      <w:i w:val="1"/>
      <w:iCs w:val="1"/>
    </w:rPr>
  </w:style>
  <w:style w:type="paragraph" w:styleId="Normal1" w:customStyle="1">
    <w:name w:val="Normal1"/>
    <w:qFormat w:val="1"/>
    <w:rsid w:val="0058013D"/>
    <w:pPr>
      <w:spacing w:line="276" w:lineRule="auto"/>
    </w:pPr>
    <w:rPr>
      <w:rFonts w:ascii="Arial" w:cs="Arial" w:eastAsia="Arial" w:hAnsi="Arial"/>
      <w:sz w:val="22"/>
      <w:szCs w:val="22"/>
      <w:lang w:val="uz-Cyrl-UZ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m-4657707477750214162il" w:customStyle="1">
    <w:name w:val="m_-4657707477750214162il"/>
    <w:basedOn w:val="DefaultParagraphFont"/>
    <w:rsid w:val="0060745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warren@chuffmedia.com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q0e/gTn7wB7sHp5Acpzs/JH4Vg==">AMUW2mWxz8k9B+b5Pk8N5vlb3oqEfim2ek7eAV0IMp+4a/hMLc3KKBk38BvX8Ytb/tYtdfQkKcHkDVOhauo8Mt10FLwpqz73xPII/cxcUYF3tKkFLi/7Pcc=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2021-09-10T10:28:00Z</dcterms:created>
  <dc:creator>Jennifer Entwistle</dc:creator>
</cp:coreProperties>
</file>