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D732" w14:textId="77777777" w:rsidR="0055091B" w:rsidRDefault="0055091B" w:rsidP="0055091B">
      <w:pPr>
        <w:jc w:val="center"/>
        <w:rPr>
          <w:b/>
          <w:bCs/>
          <w:sz w:val="32"/>
          <w:szCs w:val="32"/>
        </w:rPr>
      </w:pPr>
      <w:r>
        <w:rPr>
          <w:noProof/>
          <w:color w:val="000000"/>
          <w:sz w:val="24"/>
          <w:szCs w:val="24"/>
        </w:rPr>
        <w:drawing>
          <wp:inline distT="0" distB="0" distL="0" distR="0" wp14:anchorId="3A9FE3B8" wp14:editId="22EFCB09">
            <wp:extent cx="2012950" cy="1758950"/>
            <wp:effectExtent l="0" t="0" r="6350" b="0"/>
            <wp:docPr id="2" name="Picture 2"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medium confidence"/>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9463" b="3154"/>
                    <a:stretch/>
                  </pic:blipFill>
                  <pic:spPr bwMode="auto">
                    <a:xfrm>
                      <a:off x="0" y="0"/>
                      <a:ext cx="2012950" cy="1758950"/>
                    </a:xfrm>
                    <a:prstGeom prst="rect">
                      <a:avLst/>
                    </a:prstGeom>
                    <a:noFill/>
                    <a:ln>
                      <a:noFill/>
                    </a:ln>
                    <a:extLst>
                      <a:ext uri="{53640926-AAD7-44D8-BBD7-CCE9431645EC}">
                        <a14:shadowObscured xmlns:a14="http://schemas.microsoft.com/office/drawing/2010/main"/>
                      </a:ext>
                    </a:extLst>
                  </pic:spPr>
                </pic:pic>
              </a:graphicData>
            </a:graphic>
          </wp:inline>
        </w:drawing>
      </w:r>
    </w:p>
    <w:p w14:paraId="4A1B76D3" w14:textId="77777777" w:rsidR="0055091B" w:rsidRDefault="0055091B" w:rsidP="0055091B">
      <w:pPr>
        <w:jc w:val="center"/>
        <w:rPr>
          <w:rFonts w:cs="Arial"/>
          <w:b/>
          <w:sz w:val="36"/>
          <w:szCs w:val="36"/>
        </w:rPr>
      </w:pPr>
      <w:r w:rsidRPr="005D24BD">
        <w:rPr>
          <w:b/>
          <w:bCs/>
          <w:sz w:val="52"/>
          <w:szCs w:val="52"/>
        </w:rPr>
        <w:t xml:space="preserve"> ‘EVEN HELL’ </w:t>
      </w:r>
      <w:r w:rsidRPr="005D24BD">
        <w:rPr>
          <w:b/>
          <w:bCs/>
          <w:sz w:val="52"/>
          <w:szCs w:val="52"/>
        </w:rPr>
        <w:br/>
      </w:r>
      <w:r>
        <w:rPr>
          <w:rFonts w:cs="Arial"/>
          <w:b/>
          <w:sz w:val="36"/>
          <w:szCs w:val="36"/>
        </w:rPr>
        <w:t xml:space="preserve">Debut single out now on EMI </w:t>
      </w:r>
    </w:p>
    <w:p w14:paraId="1AAA5871" w14:textId="77777777" w:rsidR="0055091B" w:rsidRDefault="0055091B" w:rsidP="0055091B">
      <w:pPr>
        <w:jc w:val="center"/>
        <w:rPr>
          <w:b/>
          <w:bCs/>
          <w:sz w:val="32"/>
          <w:szCs w:val="32"/>
        </w:rPr>
      </w:pPr>
      <w:r w:rsidRPr="00573E89">
        <w:rPr>
          <w:b/>
          <w:bCs/>
          <w:color w:val="FF0000"/>
          <w:sz w:val="32"/>
          <w:szCs w:val="32"/>
        </w:rPr>
        <w:t xml:space="preserve">LISTEN HERE </w:t>
      </w:r>
      <w:r>
        <w:rPr>
          <w:b/>
          <w:bCs/>
          <w:sz w:val="32"/>
          <w:szCs w:val="32"/>
        </w:rPr>
        <w:br/>
        <w:t>HEADLINE LONDON SHOW AT SHEPHERDS BUSH EMPIRE MAY 3</w:t>
      </w:r>
      <w:r w:rsidRPr="005D24BD">
        <w:rPr>
          <w:b/>
          <w:bCs/>
          <w:sz w:val="32"/>
          <w:szCs w:val="32"/>
          <w:vertAlign w:val="superscript"/>
        </w:rPr>
        <w:t>RD</w:t>
      </w:r>
    </w:p>
    <w:p w14:paraId="140FAE16" w14:textId="77777777" w:rsidR="0055091B" w:rsidRPr="00B83A87" w:rsidRDefault="0055091B" w:rsidP="0055091B">
      <w:pPr>
        <w:jc w:val="center"/>
        <w:rPr>
          <w:b/>
          <w:bCs/>
          <w:sz w:val="32"/>
          <w:szCs w:val="32"/>
        </w:rPr>
      </w:pPr>
      <w:r>
        <w:rPr>
          <w:b/>
          <w:bCs/>
          <w:sz w:val="32"/>
          <w:szCs w:val="32"/>
        </w:rPr>
        <w:t xml:space="preserve">ANNOUNCE EUROPEAN TOUR </w:t>
      </w:r>
    </w:p>
    <w:p w14:paraId="38963CF6" w14:textId="77777777" w:rsidR="0055091B" w:rsidRDefault="0055091B" w:rsidP="0055091B">
      <w:pPr>
        <w:jc w:val="center"/>
      </w:pPr>
      <w:r>
        <w:rPr>
          <w:noProof/>
        </w:rPr>
        <w:drawing>
          <wp:inline distT="0" distB="0" distL="0" distR="0" wp14:anchorId="644CCCCB" wp14:editId="71596E3F">
            <wp:extent cx="3200400" cy="3200400"/>
            <wp:effectExtent l="0" t="0" r="0" b="0"/>
            <wp:docPr id="3" name="Picture 3" descr="A picture containing text, black, playe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 player, wh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76AD8154" w14:textId="77777777" w:rsidR="0055091B" w:rsidRPr="003B69D6" w:rsidRDefault="0055091B" w:rsidP="0055091B">
      <w:pPr>
        <w:jc w:val="center"/>
        <w:rPr>
          <w:sz w:val="24"/>
          <w:szCs w:val="24"/>
        </w:rPr>
      </w:pPr>
    </w:p>
    <w:p w14:paraId="79477D28" w14:textId="77777777" w:rsidR="0055091B" w:rsidRDefault="0055091B" w:rsidP="0055091B">
      <w:pPr>
        <w:pStyle w:val="elementtoproof1"/>
        <w:shd w:val="clear" w:color="auto" w:fill="FFFFFF"/>
        <w:jc w:val="center"/>
        <w:rPr>
          <w:rFonts w:asciiTheme="minorHAnsi" w:eastAsia="Calibri" w:hAnsiTheme="minorHAnsi" w:cstheme="minorHAnsi"/>
          <w:sz w:val="24"/>
          <w:szCs w:val="24"/>
        </w:rPr>
      </w:pPr>
      <w:r w:rsidRPr="005D66BB">
        <w:rPr>
          <w:b/>
          <w:bCs/>
          <w:sz w:val="24"/>
          <w:szCs w:val="24"/>
        </w:rPr>
        <w:t>Only The Poets</w:t>
      </w:r>
      <w:r w:rsidRPr="005D66BB">
        <w:rPr>
          <w:sz w:val="24"/>
          <w:szCs w:val="24"/>
        </w:rPr>
        <w:t xml:space="preserve"> release their much-anticipated fan favourite single, ‘</w:t>
      </w:r>
      <w:r w:rsidRPr="005D66BB">
        <w:rPr>
          <w:b/>
          <w:bCs/>
          <w:sz w:val="24"/>
          <w:szCs w:val="24"/>
        </w:rPr>
        <w:t>Even Hell’</w:t>
      </w:r>
      <w:r w:rsidRPr="005D66BB">
        <w:rPr>
          <w:sz w:val="24"/>
          <w:szCs w:val="24"/>
        </w:rPr>
        <w:t xml:space="preserve"> on EMI records </w:t>
      </w:r>
      <w:r w:rsidRPr="005D66BB">
        <w:rPr>
          <w:rStyle w:val="contentpasted0"/>
          <w:rFonts w:asciiTheme="minorHAnsi" w:hAnsiTheme="minorHAnsi" w:cstheme="minorHAnsi"/>
          <w:color w:val="FF0000"/>
          <w:sz w:val="24"/>
          <w:szCs w:val="24"/>
          <w:shd w:val="clear" w:color="auto" w:fill="FFFFFF"/>
        </w:rPr>
        <w:t xml:space="preserve">Listen here/watch here. </w:t>
      </w:r>
      <w:r w:rsidRPr="005D66BB">
        <w:rPr>
          <w:rFonts w:asciiTheme="minorHAnsi" w:eastAsia="Calibri" w:hAnsiTheme="minorHAnsi" w:cstheme="minorHAnsi"/>
          <w:sz w:val="24"/>
          <w:szCs w:val="24"/>
        </w:rPr>
        <w:t xml:space="preserve"> </w:t>
      </w:r>
      <w:r w:rsidRPr="005D66BB">
        <w:rPr>
          <w:rStyle w:val="contentpasted0"/>
          <w:rFonts w:asciiTheme="minorHAnsi" w:hAnsiTheme="minorHAnsi" w:cstheme="minorHAnsi"/>
          <w:color w:val="000000"/>
          <w:sz w:val="24"/>
          <w:szCs w:val="24"/>
          <w:shd w:val="clear" w:color="auto" w:fill="FFFFFF"/>
        </w:rPr>
        <w:t>Produced</w:t>
      </w:r>
      <w:r w:rsidRPr="005D66BB">
        <w:rPr>
          <w:rFonts w:asciiTheme="minorHAnsi" w:eastAsia="Calibri" w:hAnsiTheme="minorHAnsi" w:cstheme="minorHAnsi"/>
          <w:sz w:val="24"/>
          <w:szCs w:val="24"/>
        </w:rPr>
        <w:t xml:space="preserve"> by the band in collaboration with </w:t>
      </w:r>
      <w:r w:rsidRPr="005D66BB">
        <w:rPr>
          <w:rFonts w:asciiTheme="minorHAnsi" w:eastAsia="Calibri" w:hAnsiTheme="minorHAnsi" w:cstheme="minorHAnsi"/>
          <w:sz w:val="24"/>
          <w:szCs w:val="24"/>
          <w:lang w:val="fr-FR"/>
        </w:rPr>
        <w:t xml:space="preserve">Charlie </w:t>
      </w:r>
      <w:proofErr w:type="spellStart"/>
      <w:r w:rsidRPr="005D66BB">
        <w:rPr>
          <w:rFonts w:asciiTheme="minorHAnsi" w:eastAsia="Calibri" w:hAnsiTheme="minorHAnsi" w:cstheme="minorHAnsi"/>
          <w:sz w:val="24"/>
          <w:szCs w:val="24"/>
          <w:lang w:val="fr-FR"/>
        </w:rPr>
        <w:t>Hugall</w:t>
      </w:r>
      <w:proofErr w:type="spellEnd"/>
      <w:r w:rsidRPr="005D66BB">
        <w:rPr>
          <w:rFonts w:asciiTheme="minorHAnsi" w:eastAsia="Calibri" w:hAnsiTheme="minorHAnsi" w:cstheme="minorHAnsi"/>
          <w:sz w:val="24"/>
          <w:szCs w:val="24"/>
        </w:rPr>
        <w:t xml:space="preserve"> </w:t>
      </w:r>
    </w:p>
    <w:p w14:paraId="46995B4C" w14:textId="77777777" w:rsidR="0055091B" w:rsidRPr="005D66BB" w:rsidRDefault="0055091B" w:rsidP="0055091B">
      <w:pPr>
        <w:pStyle w:val="elementtoproof1"/>
        <w:shd w:val="clear" w:color="auto" w:fill="FFFFFF"/>
        <w:jc w:val="center"/>
        <w:rPr>
          <w:rStyle w:val="contentpasted0"/>
          <w:rFonts w:asciiTheme="minorHAnsi" w:hAnsiTheme="minorHAnsi" w:cstheme="minorHAnsi"/>
          <w:color w:val="FF0000"/>
          <w:sz w:val="24"/>
          <w:szCs w:val="24"/>
          <w:shd w:val="clear" w:color="auto" w:fill="FFFFFF"/>
        </w:rPr>
      </w:pPr>
      <w:r w:rsidRPr="005D66BB">
        <w:rPr>
          <w:rFonts w:asciiTheme="minorHAnsi" w:eastAsia="Calibri" w:hAnsiTheme="minorHAnsi" w:cstheme="minorHAnsi"/>
          <w:sz w:val="24"/>
          <w:szCs w:val="24"/>
        </w:rPr>
        <w:t>(Florence + The Machine</w:t>
      </w:r>
      <w:r>
        <w:rPr>
          <w:rFonts w:asciiTheme="minorHAnsi" w:eastAsia="Calibri" w:hAnsiTheme="minorHAnsi" w:cstheme="minorHAnsi"/>
          <w:sz w:val="24"/>
          <w:szCs w:val="24"/>
        </w:rPr>
        <w:t>, Frank Turner</w:t>
      </w:r>
      <w:r w:rsidRPr="005D66BB">
        <w:rPr>
          <w:rFonts w:asciiTheme="minorHAnsi" w:eastAsia="Calibri" w:hAnsiTheme="minorHAnsi" w:cstheme="minorHAnsi"/>
          <w:sz w:val="24"/>
          <w:szCs w:val="24"/>
        </w:rPr>
        <w:t>), ‘</w:t>
      </w:r>
      <w:r w:rsidRPr="005D66BB">
        <w:rPr>
          <w:rFonts w:asciiTheme="minorHAnsi" w:eastAsia="Calibri" w:hAnsiTheme="minorHAnsi" w:cstheme="minorHAnsi"/>
          <w:b/>
          <w:bCs/>
          <w:sz w:val="24"/>
          <w:szCs w:val="24"/>
        </w:rPr>
        <w:t>Even Hell’</w:t>
      </w:r>
      <w:r w:rsidRPr="005D66BB">
        <w:rPr>
          <w:rFonts w:asciiTheme="minorHAnsi" w:eastAsia="Calibri" w:hAnsiTheme="minorHAnsi" w:cstheme="minorHAnsi"/>
          <w:sz w:val="24"/>
          <w:szCs w:val="24"/>
        </w:rPr>
        <w:t xml:space="preserve"> is a celebration of the transformative power of music</w:t>
      </w:r>
      <w:r w:rsidRPr="005D66BB">
        <w:rPr>
          <w:rStyle w:val="contentpasted0"/>
          <w:rFonts w:asciiTheme="minorHAnsi" w:hAnsiTheme="minorHAnsi" w:cstheme="minorHAnsi"/>
          <w:sz w:val="24"/>
          <w:szCs w:val="24"/>
          <w:shd w:val="clear" w:color="auto" w:fill="FFFFFF"/>
        </w:rPr>
        <w:t xml:space="preserve"> full of chiming guitars, </w:t>
      </w:r>
      <w:r w:rsidRPr="005D66BB">
        <w:rPr>
          <w:rFonts w:asciiTheme="minorHAnsi" w:eastAsia="Calibri" w:hAnsiTheme="minorHAnsi" w:cstheme="minorHAnsi"/>
          <w:sz w:val="24"/>
          <w:szCs w:val="24"/>
        </w:rPr>
        <w:t>impassioned vocals and irresistible harmonies that swoop over the song’s infectious rhythm</w:t>
      </w:r>
      <w:r w:rsidRPr="005D66BB">
        <w:rPr>
          <w:rStyle w:val="contentpasted0"/>
          <w:rFonts w:asciiTheme="minorHAnsi" w:hAnsiTheme="minorHAnsi" w:cstheme="minorHAnsi"/>
          <w:color w:val="000000"/>
          <w:sz w:val="24"/>
          <w:szCs w:val="24"/>
          <w:shd w:val="clear" w:color="auto" w:fill="FFFFFF"/>
        </w:rPr>
        <w:t xml:space="preserve"> - “It’s nice to know/ I’m not alone/ I swear when I’m with you/ Even hell feels like home.”</w:t>
      </w:r>
    </w:p>
    <w:p w14:paraId="04503E84" w14:textId="77777777" w:rsidR="0055091B" w:rsidRPr="005D66BB" w:rsidRDefault="0055091B" w:rsidP="0055091B">
      <w:pPr>
        <w:pStyle w:val="elementtoproof1"/>
        <w:shd w:val="clear" w:color="auto" w:fill="FFFFFF"/>
        <w:rPr>
          <w:rStyle w:val="contentpasted0"/>
          <w:rFonts w:asciiTheme="minorHAnsi" w:hAnsiTheme="minorHAnsi" w:cstheme="minorHAnsi"/>
          <w:color w:val="FF0000"/>
          <w:sz w:val="24"/>
          <w:szCs w:val="24"/>
          <w:shd w:val="clear" w:color="auto" w:fill="FFFFFF"/>
        </w:rPr>
      </w:pPr>
    </w:p>
    <w:p w14:paraId="157B0182" w14:textId="77777777" w:rsidR="0055091B" w:rsidRPr="005D66BB" w:rsidRDefault="0055091B" w:rsidP="0055091B">
      <w:pPr>
        <w:pStyle w:val="NoSpacing"/>
        <w:jc w:val="center"/>
        <w:rPr>
          <w:rStyle w:val="contentpasted0"/>
          <w:rFonts w:cstheme="minorHAnsi"/>
          <w:color w:val="000000" w:themeColor="text1"/>
          <w:sz w:val="24"/>
          <w:szCs w:val="24"/>
          <w:shd w:val="clear" w:color="auto" w:fill="FFFFFF"/>
        </w:rPr>
      </w:pPr>
      <w:r w:rsidRPr="005D66BB">
        <w:rPr>
          <w:rStyle w:val="contentpasted0"/>
          <w:rFonts w:cstheme="minorHAnsi"/>
          <w:sz w:val="24"/>
          <w:szCs w:val="24"/>
          <w:shd w:val="clear" w:color="auto" w:fill="FFFFFF"/>
        </w:rPr>
        <w:t xml:space="preserve">The Reading four piece comprising of </w:t>
      </w:r>
      <w:r w:rsidRPr="005D66BB">
        <w:rPr>
          <w:rStyle w:val="contentpasted0"/>
          <w:rFonts w:cstheme="minorHAnsi"/>
          <w:b/>
          <w:bCs/>
          <w:sz w:val="24"/>
          <w:szCs w:val="24"/>
          <w:shd w:val="clear" w:color="auto" w:fill="FFFFFF"/>
        </w:rPr>
        <w:t>Tommy</w:t>
      </w:r>
      <w:r w:rsidRPr="005D66BB">
        <w:rPr>
          <w:rStyle w:val="contentpasted0"/>
          <w:rFonts w:cstheme="minorHAnsi"/>
          <w:sz w:val="24"/>
          <w:szCs w:val="24"/>
          <w:shd w:val="clear" w:color="auto" w:fill="FFFFFF"/>
        </w:rPr>
        <w:t xml:space="preserve"> </w:t>
      </w:r>
      <w:r w:rsidRPr="005D66BB">
        <w:rPr>
          <w:rStyle w:val="contentpasted0"/>
          <w:rFonts w:cstheme="minorHAnsi"/>
          <w:b/>
          <w:bCs/>
          <w:color w:val="000000"/>
          <w:sz w:val="24"/>
          <w:szCs w:val="24"/>
          <w:shd w:val="clear" w:color="auto" w:fill="FFFFFF"/>
        </w:rPr>
        <w:t>Longhurst</w:t>
      </w:r>
      <w:r w:rsidRPr="005D66BB">
        <w:rPr>
          <w:rStyle w:val="contentpasted0"/>
          <w:rFonts w:cstheme="minorHAnsi"/>
          <w:color w:val="000000"/>
          <w:sz w:val="24"/>
          <w:szCs w:val="24"/>
          <w:shd w:val="clear" w:color="auto" w:fill="FFFFFF"/>
        </w:rPr>
        <w:t xml:space="preserve">, bassist </w:t>
      </w:r>
      <w:r w:rsidRPr="005D66BB">
        <w:rPr>
          <w:rStyle w:val="contentpasted0"/>
          <w:rFonts w:cstheme="minorHAnsi"/>
          <w:b/>
          <w:bCs/>
          <w:color w:val="000000"/>
          <w:sz w:val="24"/>
          <w:szCs w:val="24"/>
          <w:shd w:val="clear" w:color="auto" w:fill="FFFFFF"/>
        </w:rPr>
        <w:t>Andy “Roo” Burge</w:t>
      </w:r>
      <w:r w:rsidRPr="005D66BB">
        <w:rPr>
          <w:rStyle w:val="contentpasted0"/>
          <w:rFonts w:cstheme="minorHAnsi"/>
          <w:color w:val="000000"/>
          <w:sz w:val="24"/>
          <w:szCs w:val="24"/>
          <w:shd w:val="clear" w:color="auto" w:fill="FFFFFF"/>
        </w:rPr>
        <w:t xml:space="preserve">, guitarist </w:t>
      </w:r>
      <w:r w:rsidRPr="005D66BB">
        <w:rPr>
          <w:rStyle w:val="contentpasted0"/>
          <w:rFonts w:cstheme="minorHAnsi"/>
          <w:b/>
          <w:bCs/>
          <w:color w:val="000000"/>
          <w:sz w:val="24"/>
          <w:szCs w:val="24"/>
          <w:shd w:val="clear" w:color="auto" w:fill="FFFFFF"/>
        </w:rPr>
        <w:t>Clem Cherry</w:t>
      </w:r>
      <w:r w:rsidRPr="005D66BB">
        <w:rPr>
          <w:rStyle w:val="contentpasted0"/>
          <w:rFonts w:cstheme="minorHAnsi"/>
          <w:color w:val="000000"/>
          <w:sz w:val="24"/>
          <w:szCs w:val="24"/>
          <w:shd w:val="clear" w:color="auto" w:fill="FFFFFF"/>
        </w:rPr>
        <w:t xml:space="preserve"> and drummer </w:t>
      </w:r>
      <w:r w:rsidRPr="005D66BB">
        <w:rPr>
          <w:rStyle w:val="contentpasted0"/>
          <w:rFonts w:cstheme="minorHAnsi"/>
          <w:b/>
          <w:bCs/>
          <w:color w:val="000000"/>
          <w:sz w:val="24"/>
          <w:szCs w:val="24"/>
          <w:shd w:val="clear" w:color="auto" w:fill="FFFFFF"/>
        </w:rPr>
        <w:t xml:space="preserve">Marcus Yates, </w:t>
      </w:r>
      <w:r w:rsidRPr="005D66BB">
        <w:rPr>
          <w:rStyle w:val="contentpasted0"/>
          <w:rFonts w:cstheme="minorHAnsi"/>
          <w:color w:val="000000"/>
          <w:sz w:val="24"/>
          <w:szCs w:val="24"/>
          <w:shd w:val="clear" w:color="auto" w:fill="FFFFFF"/>
        </w:rPr>
        <w:t xml:space="preserve">have </w:t>
      </w:r>
      <w:r w:rsidRPr="005D66BB">
        <w:rPr>
          <w:rStyle w:val="contentpasted0"/>
          <w:rFonts w:cstheme="minorHAnsi"/>
          <w:sz w:val="24"/>
          <w:szCs w:val="24"/>
          <w:shd w:val="clear" w:color="auto" w:fill="FFFFFF"/>
        </w:rPr>
        <w:t xml:space="preserve">established themselves in just a few short years as one of the UK’s biggest emerging live acts. </w:t>
      </w:r>
      <w:r w:rsidRPr="005D66BB">
        <w:rPr>
          <w:rStyle w:val="contentpasted0"/>
          <w:rFonts w:cstheme="minorHAnsi"/>
          <w:color w:val="000000" w:themeColor="text1"/>
          <w:sz w:val="24"/>
          <w:szCs w:val="24"/>
          <w:shd w:val="clear" w:color="auto" w:fill="FFFFFF"/>
        </w:rPr>
        <w:t>Unsigned until recently, the band’s DIY ethos saw them build things from the ground up, playing student house parties, pub circuits and small venues to selling out 1,600-capacity venues in the UK and across Europe.</w:t>
      </w:r>
    </w:p>
    <w:p w14:paraId="2AF58A81" w14:textId="77777777" w:rsidR="0055091B" w:rsidRDefault="0055091B" w:rsidP="0055091B">
      <w:pPr>
        <w:pStyle w:val="NoSpacing"/>
        <w:jc w:val="center"/>
        <w:rPr>
          <w:rStyle w:val="contentpasted0"/>
          <w:color w:val="000000"/>
          <w:sz w:val="24"/>
          <w:szCs w:val="24"/>
          <w:shd w:val="clear" w:color="auto" w:fill="FFFFFF"/>
        </w:rPr>
      </w:pPr>
      <w:r w:rsidRPr="005D66BB">
        <w:rPr>
          <w:rStyle w:val="contentpasted0"/>
          <w:rFonts w:cstheme="minorHAnsi"/>
          <w:color w:val="000000" w:themeColor="text1"/>
          <w:sz w:val="24"/>
          <w:szCs w:val="24"/>
          <w:shd w:val="clear" w:color="auto" w:fill="FFFFFF"/>
        </w:rPr>
        <w:lastRenderedPageBreak/>
        <w:t xml:space="preserve"> ‘</w:t>
      </w:r>
      <w:r w:rsidRPr="005D66BB">
        <w:rPr>
          <w:sz w:val="24"/>
          <w:szCs w:val="24"/>
        </w:rPr>
        <w:t>“</w:t>
      </w:r>
      <w:r w:rsidRPr="0083383D">
        <w:rPr>
          <w:b/>
          <w:bCs/>
          <w:sz w:val="24"/>
          <w:szCs w:val="24"/>
        </w:rPr>
        <w:t>Even Hell</w:t>
      </w:r>
      <w:r w:rsidRPr="005D66BB">
        <w:rPr>
          <w:sz w:val="24"/>
          <w:szCs w:val="24"/>
        </w:rPr>
        <w:t xml:space="preserve"> is our love letter to music</w:t>
      </w:r>
      <w:r>
        <w:rPr>
          <w:sz w:val="24"/>
          <w:szCs w:val="24"/>
        </w:rPr>
        <w:t>” says Longhurst, “</w:t>
      </w:r>
      <w:r w:rsidRPr="005D66BB">
        <w:rPr>
          <w:sz w:val="24"/>
          <w:szCs w:val="24"/>
        </w:rPr>
        <w:t xml:space="preserve">We just wanted to show our appreciation for music and how it can help you out and give you that escape in scenarios that would normally make you feel stressed and uneasy. </w:t>
      </w:r>
      <w:r w:rsidRPr="005D66BB">
        <w:rPr>
          <w:rStyle w:val="contentpasted0"/>
          <w:color w:val="000000"/>
          <w:sz w:val="24"/>
          <w:szCs w:val="24"/>
          <w:shd w:val="clear" w:color="auto" w:fill="FFFFFF"/>
        </w:rPr>
        <w:t>Sonically it leans into our Britpop influences with the energy of it</w:t>
      </w:r>
      <w:r>
        <w:rPr>
          <w:rStyle w:val="contentpasted0"/>
          <w:color w:val="000000"/>
          <w:sz w:val="24"/>
          <w:szCs w:val="24"/>
          <w:shd w:val="clear" w:color="auto" w:fill="FFFFFF"/>
        </w:rPr>
        <w:t>,</w:t>
      </w:r>
      <w:r w:rsidRPr="005D66BB">
        <w:rPr>
          <w:rStyle w:val="contentpasted0"/>
          <w:color w:val="000000"/>
          <w:sz w:val="24"/>
          <w:szCs w:val="24"/>
          <w:shd w:val="clear" w:color="auto" w:fill="FFFFFF"/>
        </w:rPr>
        <w:t xml:space="preserve"> and the fans seemed to have really connected with it</w:t>
      </w:r>
      <w:r>
        <w:rPr>
          <w:rStyle w:val="contentpasted0"/>
          <w:color w:val="000000"/>
          <w:sz w:val="24"/>
          <w:szCs w:val="24"/>
          <w:shd w:val="clear" w:color="auto" w:fill="FFFFFF"/>
        </w:rPr>
        <w:t>.</w:t>
      </w:r>
      <w:r w:rsidRPr="005D66BB">
        <w:rPr>
          <w:rStyle w:val="contentpasted0"/>
          <w:color w:val="000000"/>
          <w:sz w:val="24"/>
          <w:szCs w:val="24"/>
          <w:shd w:val="clear" w:color="auto" w:fill="FFFFFF"/>
        </w:rPr>
        <w:t>”</w:t>
      </w:r>
    </w:p>
    <w:p w14:paraId="28CF4C22" w14:textId="77777777" w:rsidR="0055091B" w:rsidRPr="00277026" w:rsidRDefault="0055091B" w:rsidP="0055091B">
      <w:pPr>
        <w:pStyle w:val="NoSpacing"/>
        <w:jc w:val="center"/>
        <w:rPr>
          <w:rStyle w:val="contentpasted0"/>
          <w:color w:val="000000"/>
          <w:sz w:val="24"/>
          <w:szCs w:val="24"/>
          <w:shd w:val="clear" w:color="auto" w:fill="FFFFFF"/>
        </w:rPr>
      </w:pPr>
    </w:p>
    <w:p w14:paraId="33A882F4" w14:textId="77777777" w:rsidR="0055091B" w:rsidRPr="005D66BB" w:rsidRDefault="0055091B" w:rsidP="0055091B">
      <w:pPr>
        <w:pStyle w:val="BodyA"/>
        <w:jc w:val="center"/>
        <w:rPr>
          <w:rFonts w:ascii="Calibri" w:eastAsia="Calibri" w:hAnsi="Calibri" w:cs="Calibri"/>
          <w:color w:val="000000" w:themeColor="text1"/>
          <w:sz w:val="24"/>
          <w:szCs w:val="24"/>
        </w:rPr>
      </w:pPr>
      <w:r w:rsidRPr="005D66BB">
        <w:rPr>
          <w:rFonts w:ascii="Calibri" w:eastAsia="Calibri" w:hAnsi="Calibri" w:cs="Calibri"/>
          <w:color w:val="000000" w:themeColor="text1"/>
          <w:sz w:val="24"/>
          <w:szCs w:val="24"/>
        </w:rPr>
        <w:t xml:space="preserve">Growing up in Reading and nearby Banbury, the Reading Festival loomed over the </w:t>
      </w:r>
      <w:proofErr w:type="gramStart"/>
      <w:r w:rsidRPr="005D66BB">
        <w:rPr>
          <w:rFonts w:ascii="Calibri" w:eastAsia="Calibri" w:hAnsi="Calibri" w:cs="Calibri"/>
          <w:color w:val="000000" w:themeColor="text1"/>
          <w:sz w:val="24"/>
          <w:szCs w:val="24"/>
        </w:rPr>
        <w:t>band</w:t>
      </w:r>
      <w:r>
        <w:rPr>
          <w:rFonts w:ascii="Calibri" w:eastAsia="Calibri" w:hAnsi="Calibri" w:cs="Calibri"/>
          <w:color w:val="000000" w:themeColor="text1"/>
          <w:sz w:val="24"/>
          <w:szCs w:val="24"/>
        </w:rPr>
        <w:t>,</w:t>
      </w:r>
      <w:r w:rsidRPr="005D66BB">
        <w:rPr>
          <w:rFonts w:ascii="Calibri" w:eastAsia="Calibri" w:hAnsi="Calibri" w:cs="Calibri"/>
          <w:color w:val="000000" w:themeColor="text1"/>
          <w:sz w:val="24"/>
          <w:szCs w:val="24"/>
        </w:rPr>
        <w:t xml:space="preserve">  dropping</w:t>
      </w:r>
      <w:proofErr w:type="gramEnd"/>
      <w:r w:rsidRPr="005D66BB">
        <w:rPr>
          <w:rFonts w:ascii="Calibri" w:eastAsia="Calibri" w:hAnsi="Calibri" w:cs="Calibri"/>
          <w:color w:val="000000" w:themeColor="text1"/>
          <w:sz w:val="24"/>
          <w:szCs w:val="24"/>
        </w:rPr>
        <w:t xml:space="preserve"> an annual hint (notably witnessing Arctic Monkeys’ first headline slot) that a “small town existence” wasn’t the only option thanks to music. They began creating their own songs, Longhurst’s autobiographical lyrical honesty and raw feelings combined with big horizon-filling melodies inspired by 90’s British indie instantly connected with audiences who felt the power of inclusivity through their songs. “</w:t>
      </w:r>
      <w:r w:rsidRPr="005D66BB">
        <w:rPr>
          <w:rStyle w:val="contentpasted0"/>
          <w:rFonts w:ascii="Calibri" w:hAnsi="Calibri" w:cs="Calibri"/>
          <w:sz w:val="24"/>
          <w:szCs w:val="24"/>
          <w:shd w:val="clear" w:color="auto" w:fill="FFFFFF"/>
        </w:rPr>
        <w:t xml:space="preserve">I've always written </w:t>
      </w:r>
      <w:proofErr w:type="gramStart"/>
      <w:r w:rsidRPr="005D66BB">
        <w:rPr>
          <w:rStyle w:val="contentpasted0"/>
          <w:rFonts w:ascii="Calibri" w:hAnsi="Calibri" w:cs="Calibri"/>
          <w:sz w:val="24"/>
          <w:szCs w:val="24"/>
          <w:shd w:val="clear" w:color="auto" w:fill="FFFFFF"/>
        </w:rPr>
        <w:t>really honestly</w:t>
      </w:r>
      <w:proofErr w:type="gramEnd"/>
      <w:r w:rsidRPr="005D66BB">
        <w:rPr>
          <w:rStyle w:val="contentpasted0"/>
          <w:rFonts w:ascii="Calibri" w:hAnsi="Calibri" w:cs="Calibri"/>
          <w:sz w:val="24"/>
          <w:szCs w:val="24"/>
          <w:shd w:val="clear" w:color="auto" w:fill="FFFFFF"/>
        </w:rPr>
        <w:t xml:space="preserve"> and openly, because I want fans to know that it’s </w:t>
      </w:r>
      <w:r>
        <w:rPr>
          <w:rStyle w:val="contentpasted0"/>
          <w:sz w:val="24"/>
          <w:szCs w:val="24"/>
          <w:shd w:val="clear" w:color="auto" w:fill="FFFFFF"/>
        </w:rPr>
        <w:t>O</w:t>
      </w:r>
      <w:r w:rsidRPr="005D66BB">
        <w:rPr>
          <w:rStyle w:val="contentpasted0"/>
          <w:rFonts w:ascii="Calibri" w:hAnsi="Calibri" w:cs="Calibri"/>
          <w:sz w:val="24"/>
          <w:szCs w:val="24"/>
          <w:shd w:val="clear" w:color="auto" w:fill="FFFFFF"/>
        </w:rPr>
        <w:t xml:space="preserve">K not to be </w:t>
      </w:r>
      <w:r>
        <w:rPr>
          <w:rStyle w:val="contentpasted0"/>
          <w:rFonts w:ascii="Calibri" w:hAnsi="Calibri" w:cs="Calibri"/>
          <w:sz w:val="24"/>
          <w:szCs w:val="24"/>
          <w:shd w:val="clear" w:color="auto" w:fill="FFFFFF"/>
        </w:rPr>
        <w:t>O</w:t>
      </w:r>
      <w:r w:rsidRPr="005D66BB">
        <w:rPr>
          <w:rStyle w:val="contentpasted0"/>
          <w:rFonts w:ascii="Calibri" w:hAnsi="Calibri" w:cs="Calibri"/>
          <w:sz w:val="24"/>
          <w:szCs w:val="24"/>
          <w:shd w:val="clear" w:color="auto" w:fill="FFFFFF"/>
        </w:rPr>
        <w:t xml:space="preserve">K. </w:t>
      </w:r>
      <w:r w:rsidRPr="005D66BB">
        <w:rPr>
          <w:rStyle w:val="contentpasted0"/>
          <w:rFonts w:ascii="Calibri" w:hAnsi="Calibri" w:cs="Calibri"/>
          <w:color w:val="242424"/>
          <w:sz w:val="24"/>
          <w:szCs w:val="24"/>
          <w:shd w:val="clear" w:color="auto" w:fill="FFFFFF"/>
        </w:rPr>
        <w:t xml:space="preserve">I think nine out of 10 times, someone has probably felt the exact way you have in that moment you’re writing. </w:t>
      </w:r>
      <w:r w:rsidRPr="005D66BB">
        <w:rPr>
          <w:rStyle w:val="contentpasted0"/>
          <w:rFonts w:ascii="Calibri" w:hAnsi="Calibri" w:cs="Calibri"/>
          <w:sz w:val="24"/>
          <w:szCs w:val="24"/>
          <w:shd w:val="clear" w:color="auto" w:fill="FFFFFF"/>
        </w:rPr>
        <w:t xml:space="preserve">Our fans tell us the shows feel like a safe space,” Longhurst says. “That’s what were </w:t>
      </w:r>
      <w:proofErr w:type="gramStart"/>
      <w:r w:rsidRPr="005D66BB">
        <w:rPr>
          <w:rStyle w:val="contentpasted0"/>
          <w:rFonts w:ascii="Calibri" w:hAnsi="Calibri" w:cs="Calibri"/>
          <w:sz w:val="24"/>
          <w:szCs w:val="24"/>
          <w:shd w:val="clear" w:color="auto" w:fill="FFFFFF"/>
        </w:rPr>
        <w:t>really proud</w:t>
      </w:r>
      <w:proofErr w:type="gramEnd"/>
      <w:r w:rsidRPr="005D66BB">
        <w:rPr>
          <w:rStyle w:val="contentpasted0"/>
          <w:rFonts w:ascii="Calibri" w:hAnsi="Calibri" w:cs="Calibri"/>
          <w:sz w:val="24"/>
          <w:szCs w:val="24"/>
          <w:shd w:val="clear" w:color="auto" w:fill="FFFFFF"/>
        </w:rPr>
        <w:t xml:space="preserve"> of. If someone feels like they can’t express themselves, at least they know they can at our shows, there’s no judgment. They know they’ll be accepted there</w:t>
      </w:r>
      <w:r w:rsidRPr="005D66BB">
        <w:rPr>
          <w:rStyle w:val="contentpasted0"/>
          <w:rFonts w:ascii="Calibri" w:hAnsi="Calibri" w:cs="Calibri"/>
          <w:color w:val="242424"/>
          <w:sz w:val="24"/>
          <w:szCs w:val="24"/>
          <w:shd w:val="clear" w:color="auto" w:fill="FFFFFF"/>
        </w:rPr>
        <w:t xml:space="preserve">” </w:t>
      </w:r>
    </w:p>
    <w:p w14:paraId="62B492DF" w14:textId="77777777" w:rsidR="0055091B" w:rsidRPr="005D66BB" w:rsidRDefault="0055091B" w:rsidP="0055091B">
      <w:pPr>
        <w:pStyle w:val="elementtoproof1"/>
        <w:shd w:val="clear" w:color="auto" w:fill="FFFFFF"/>
        <w:rPr>
          <w:rFonts w:asciiTheme="minorHAnsi" w:eastAsia="Calibri" w:hAnsiTheme="minorHAnsi" w:cstheme="minorHAnsi"/>
          <w:color w:val="000000" w:themeColor="text1"/>
          <w:sz w:val="24"/>
          <w:szCs w:val="24"/>
        </w:rPr>
      </w:pPr>
    </w:p>
    <w:p w14:paraId="447352BF" w14:textId="77777777" w:rsidR="0055091B" w:rsidRPr="005D66BB" w:rsidRDefault="0055091B" w:rsidP="0055091B">
      <w:pPr>
        <w:pStyle w:val="elementtoproof1"/>
        <w:shd w:val="clear" w:color="auto" w:fill="FFFFFF"/>
        <w:jc w:val="center"/>
        <w:rPr>
          <w:rFonts w:asciiTheme="minorHAnsi" w:eastAsia="Calibri" w:hAnsiTheme="minorHAnsi" w:cstheme="minorHAnsi"/>
          <w:color w:val="000000" w:themeColor="text1"/>
          <w:sz w:val="24"/>
          <w:szCs w:val="24"/>
        </w:rPr>
      </w:pPr>
      <w:r w:rsidRPr="005D66BB">
        <w:rPr>
          <w:rFonts w:asciiTheme="minorHAnsi" w:eastAsia="Calibri" w:hAnsiTheme="minorHAnsi" w:cstheme="minorHAnsi"/>
          <w:color w:val="000000" w:themeColor="text1"/>
          <w:sz w:val="24"/>
          <w:szCs w:val="24"/>
        </w:rPr>
        <w:t xml:space="preserve">Following sold out tours across the UK and Europe last year, Only </w:t>
      </w:r>
      <w:proofErr w:type="gramStart"/>
      <w:r w:rsidRPr="005D66BB">
        <w:rPr>
          <w:rFonts w:asciiTheme="minorHAnsi" w:eastAsia="Calibri" w:hAnsiTheme="minorHAnsi" w:cstheme="minorHAnsi"/>
          <w:color w:val="000000" w:themeColor="text1"/>
          <w:sz w:val="24"/>
          <w:szCs w:val="24"/>
        </w:rPr>
        <w:t>The</w:t>
      </w:r>
      <w:proofErr w:type="gramEnd"/>
      <w:r w:rsidRPr="005D66BB">
        <w:rPr>
          <w:rFonts w:asciiTheme="minorHAnsi" w:eastAsia="Calibri" w:hAnsiTheme="minorHAnsi" w:cstheme="minorHAnsi"/>
          <w:color w:val="000000" w:themeColor="text1"/>
          <w:sz w:val="24"/>
          <w:szCs w:val="24"/>
        </w:rPr>
        <w:t xml:space="preserve"> Poets have announced a European tour for this spring, with reduced ticket prices for fans who financially struggle to attend. Due to overwhelming demand, additional dates have already been added in Prague and Warsaw. The tour culminates in London on 3</w:t>
      </w:r>
      <w:r w:rsidRPr="005D66BB">
        <w:rPr>
          <w:rFonts w:asciiTheme="minorHAnsi" w:eastAsia="Calibri" w:hAnsiTheme="minorHAnsi" w:cstheme="minorHAnsi"/>
          <w:color w:val="000000" w:themeColor="text1"/>
          <w:sz w:val="24"/>
          <w:szCs w:val="24"/>
          <w:vertAlign w:val="superscript"/>
        </w:rPr>
        <w:t>rd</w:t>
      </w:r>
      <w:r w:rsidRPr="005D66BB">
        <w:rPr>
          <w:rFonts w:asciiTheme="minorHAnsi" w:eastAsia="Calibri" w:hAnsiTheme="minorHAnsi" w:cstheme="minorHAnsi"/>
          <w:color w:val="000000" w:themeColor="text1"/>
          <w:sz w:val="24"/>
          <w:szCs w:val="24"/>
        </w:rPr>
        <w:t xml:space="preserve"> May for their headline show at London’s Shepherds Bush Empire. The band will also be supporting Lewis Capaldi on his European shows through</w:t>
      </w:r>
      <w:r>
        <w:rPr>
          <w:rFonts w:asciiTheme="minorHAnsi" w:eastAsia="Calibri" w:hAnsiTheme="minorHAnsi" w:cstheme="minorHAnsi"/>
          <w:color w:val="000000" w:themeColor="text1"/>
          <w:sz w:val="24"/>
          <w:szCs w:val="24"/>
        </w:rPr>
        <w:t>out</w:t>
      </w:r>
      <w:r w:rsidRPr="005D66BB">
        <w:rPr>
          <w:rFonts w:asciiTheme="minorHAnsi" w:eastAsia="Calibri" w:hAnsiTheme="minorHAnsi" w:cstheme="minorHAnsi"/>
          <w:color w:val="000000" w:themeColor="text1"/>
          <w:sz w:val="24"/>
          <w:szCs w:val="24"/>
        </w:rPr>
        <w:t xml:space="preserve"> February and March.</w:t>
      </w:r>
    </w:p>
    <w:p w14:paraId="173A4C25" w14:textId="77777777" w:rsidR="0055091B" w:rsidRPr="00F34793" w:rsidRDefault="0055091B" w:rsidP="0055091B">
      <w:pPr>
        <w:pStyle w:val="elementtoproof1"/>
        <w:shd w:val="clear" w:color="auto" w:fill="FFFFFF"/>
        <w:rPr>
          <w:rFonts w:asciiTheme="minorHAnsi" w:eastAsia="Calibri" w:hAnsiTheme="minorHAnsi" w:cstheme="minorHAnsi"/>
          <w:color w:val="000000" w:themeColor="text1"/>
        </w:rPr>
      </w:pPr>
    </w:p>
    <w:p w14:paraId="3287EA5B" w14:textId="77777777" w:rsidR="0055091B" w:rsidRDefault="0055091B" w:rsidP="0055091B">
      <w:pPr>
        <w:jc w:val="center"/>
        <w:rPr>
          <w:rFonts w:cstheme="minorHAnsi"/>
          <w:b/>
          <w:bCs/>
        </w:rPr>
      </w:pPr>
      <w:r>
        <w:rPr>
          <w:rFonts w:cstheme="minorHAnsi"/>
          <w:b/>
          <w:bCs/>
        </w:rPr>
        <w:t xml:space="preserve">ONLY THE </w:t>
      </w:r>
      <w:proofErr w:type="gramStart"/>
      <w:r>
        <w:rPr>
          <w:rFonts w:cstheme="minorHAnsi"/>
          <w:b/>
          <w:bCs/>
        </w:rPr>
        <w:t>POETS</w:t>
      </w:r>
      <w:proofErr w:type="gramEnd"/>
      <w:r>
        <w:rPr>
          <w:rFonts w:cstheme="minorHAnsi"/>
          <w:b/>
          <w:bCs/>
        </w:rPr>
        <w:t xml:space="preserve"> </w:t>
      </w:r>
      <w:r w:rsidRPr="00D006D0">
        <w:rPr>
          <w:rFonts w:cstheme="minorHAnsi"/>
          <w:b/>
          <w:bCs/>
        </w:rPr>
        <w:t>LIVE DATES:</w:t>
      </w:r>
    </w:p>
    <w:p w14:paraId="23366067" w14:textId="77777777" w:rsidR="0055091B" w:rsidRDefault="0055091B" w:rsidP="0055091B">
      <w:pPr>
        <w:jc w:val="center"/>
        <w:rPr>
          <w:rFonts w:cstheme="minorHAnsi"/>
          <w:b/>
          <w:bCs/>
        </w:rPr>
      </w:pPr>
      <w:r>
        <w:rPr>
          <w:rFonts w:cstheme="minorHAnsi"/>
          <w:b/>
          <w:bCs/>
        </w:rPr>
        <w:t>11</w:t>
      </w:r>
      <w:r>
        <w:rPr>
          <w:rFonts w:cstheme="minorHAnsi"/>
          <w:b/>
          <w:bCs/>
          <w:vertAlign w:val="superscript"/>
        </w:rPr>
        <w:t>TH</w:t>
      </w:r>
      <w:r>
        <w:rPr>
          <w:rFonts w:cstheme="minorHAnsi"/>
          <w:b/>
          <w:bCs/>
        </w:rPr>
        <w:t xml:space="preserve"> APRIL – PALLADIUM WARSAW </w:t>
      </w:r>
      <w:r>
        <w:rPr>
          <w:rFonts w:cstheme="minorHAnsi"/>
          <w:b/>
          <w:bCs/>
        </w:rPr>
        <w:br/>
        <w:t>12</w:t>
      </w:r>
      <w:r w:rsidRPr="00A6573A">
        <w:rPr>
          <w:rFonts w:cstheme="minorHAnsi"/>
          <w:b/>
          <w:bCs/>
          <w:vertAlign w:val="superscript"/>
        </w:rPr>
        <w:t>TH</w:t>
      </w:r>
      <w:r>
        <w:rPr>
          <w:rFonts w:cstheme="minorHAnsi"/>
          <w:b/>
          <w:bCs/>
        </w:rPr>
        <w:t xml:space="preserve"> APRIL – PALLADIUM WARSAW</w:t>
      </w:r>
      <w:r>
        <w:rPr>
          <w:rFonts w:cstheme="minorHAnsi"/>
          <w:b/>
          <w:bCs/>
        </w:rPr>
        <w:br/>
        <w:t>15</w:t>
      </w:r>
      <w:r w:rsidRPr="00B13166">
        <w:rPr>
          <w:rFonts w:cstheme="minorHAnsi"/>
          <w:b/>
          <w:bCs/>
          <w:vertAlign w:val="superscript"/>
        </w:rPr>
        <w:t>TH</w:t>
      </w:r>
      <w:r>
        <w:rPr>
          <w:rFonts w:cstheme="minorHAnsi"/>
          <w:b/>
          <w:bCs/>
        </w:rPr>
        <w:t xml:space="preserve"> APRIL – SIMMCITY VIENNA</w:t>
      </w:r>
      <w:r>
        <w:rPr>
          <w:rFonts w:cstheme="minorHAnsi"/>
          <w:b/>
          <w:bCs/>
        </w:rPr>
        <w:br/>
        <w:t>16</w:t>
      </w:r>
      <w:r w:rsidRPr="00B13166">
        <w:rPr>
          <w:rFonts w:cstheme="minorHAnsi"/>
          <w:b/>
          <w:bCs/>
          <w:vertAlign w:val="superscript"/>
        </w:rPr>
        <w:t>TH</w:t>
      </w:r>
      <w:r>
        <w:rPr>
          <w:rFonts w:cstheme="minorHAnsi"/>
          <w:b/>
          <w:bCs/>
        </w:rPr>
        <w:t xml:space="preserve"> APRIL – </w:t>
      </w:r>
      <w:proofErr w:type="gramStart"/>
      <w:r>
        <w:rPr>
          <w:rFonts w:cstheme="minorHAnsi"/>
          <w:b/>
          <w:bCs/>
        </w:rPr>
        <w:t>ROXY  PRAGUE</w:t>
      </w:r>
      <w:proofErr w:type="gramEnd"/>
      <w:r>
        <w:rPr>
          <w:rFonts w:cstheme="minorHAnsi"/>
          <w:b/>
          <w:bCs/>
        </w:rPr>
        <w:t xml:space="preserve"> </w:t>
      </w:r>
      <w:r w:rsidRPr="0065376B">
        <w:rPr>
          <w:rFonts w:cstheme="minorHAnsi"/>
          <w:b/>
          <w:bCs/>
          <w:color w:val="FF0000"/>
        </w:rPr>
        <w:br/>
      </w:r>
      <w:r>
        <w:rPr>
          <w:rFonts w:cstheme="minorHAnsi"/>
          <w:b/>
          <w:bCs/>
        </w:rPr>
        <w:t>17</w:t>
      </w:r>
      <w:r w:rsidRPr="00B13166">
        <w:rPr>
          <w:rFonts w:cstheme="minorHAnsi"/>
          <w:b/>
          <w:bCs/>
          <w:vertAlign w:val="superscript"/>
        </w:rPr>
        <w:t>TH</w:t>
      </w:r>
      <w:r>
        <w:rPr>
          <w:rFonts w:cstheme="minorHAnsi"/>
          <w:b/>
          <w:bCs/>
        </w:rPr>
        <w:t xml:space="preserve"> APRIL – ROXY   PRAGUE</w:t>
      </w:r>
      <w:r>
        <w:rPr>
          <w:rFonts w:cstheme="minorHAnsi"/>
          <w:b/>
          <w:bCs/>
        </w:rPr>
        <w:br/>
        <w:t>18</w:t>
      </w:r>
      <w:r w:rsidRPr="00A55924">
        <w:rPr>
          <w:rFonts w:cstheme="minorHAnsi"/>
          <w:b/>
          <w:bCs/>
          <w:vertAlign w:val="superscript"/>
        </w:rPr>
        <w:t>TH</w:t>
      </w:r>
      <w:r>
        <w:rPr>
          <w:rFonts w:cstheme="minorHAnsi"/>
          <w:b/>
          <w:bCs/>
        </w:rPr>
        <w:t xml:space="preserve"> APRIL – METROPOL   BERLIN</w:t>
      </w:r>
      <w:r>
        <w:rPr>
          <w:rFonts w:cstheme="minorHAnsi"/>
          <w:b/>
          <w:bCs/>
        </w:rPr>
        <w:br/>
        <w:t>20</w:t>
      </w:r>
      <w:r w:rsidRPr="004007C5">
        <w:rPr>
          <w:rFonts w:cstheme="minorHAnsi"/>
          <w:b/>
          <w:bCs/>
          <w:vertAlign w:val="superscript"/>
        </w:rPr>
        <w:t>TH</w:t>
      </w:r>
      <w:r>
        <w:rPr>
          <w:rFonts w:cstheme="minorHAnsi"/>
          <w:b/>
          <w:bCs/>
        </w:rPr>
        <w:t xml:space="preserve"> APRIL – ESSIGF AFRIK   COLOGNE</w:t>
      </w:r>
      <w:r>
        <w:rPr>
          <w:rFonts w:cstheme="minorHAnsi"/>
          <w:b/>
          <w:bCs/>
        </w:rPr>
        <w:br/>
        <w:t>21</w:t>
      </w:r>
      <w:r w:rsidRPr="00A55AE0">
        <w:rPr>
          <w:rFonts w:cstheme="minorHAnsi"/>
          <w:b/>
          <w:bCs/>
          <w:vertAlign w:val="superscript"/>
        </w:rPr>
        <w:t>ST</w:t>
      </w:r>
      <w:r>
        <w:rPr>
          <w:rFonts w:cstheme="minorHAnsi"/>
          <w:b/>
          <w:bCs/>
        </w:rPr>
        <w:t xml:space="preserve"> APRIL – MELKWEG MAX   AMSTERDAM</w:t>
      </w:r>
      <w:r>
        <w:rPr>
          <w:rFonts w:cstheme="minorHAnsi"/>
          <w:b/>
          <w:bCs/>
        </w:rPr>
        <w:br/>
        <w:t>23</w:t>
      </w:r>
      <w:r w:rsidRPr="00A55AE0">
        <w:rPr>
          <w:rFonts w:cstheme="minorHAnsi"/>
          <w:b/>
          <w:bCs/>
          <w:vertAlign w:val="superscript"/>
        </w:rPr>
        <w:t>RD</w:t>
      </w:r>
      <w:r>
        <w:rPr>
          <w:rFonts w:cstheme="minorHAnsi"/>
          <w:b/>
          <w:bCs/>
        </w:rPr>
        <w:t xml:space="preserve"> APRIL – TRIX   ANTWERP</w:t>
      </w:r>
      <w:r>
        <w:rPr>
          <w:rFonts w:cstheme="minorHAnsi"/>
          <w:b/>
          <w:bCs/>
        </w:rPr>
        <w:br/>
        <w:t>3</w:t>
      </w:r>
      <w:r w:rsidRPr="00151F1C">
        <w:rPr>
          <w:rFonts w:cstheme="minorHAnsi"/>
          <w:b/>
          <w:bCs/>
          <w:vertAlign w:val="superscript"/>
        </w:rPr>
        <w:t>RD</w:t>
      </w:r>
      <w:r>
        <w:rPr>
          <w:rFonts w:cstheme="minorHAnsi"/>
          <w:b/>
          <w:bCs/>
        </w:rPr>
        <w:t xml:space="preserve"> MAY – SHEPHERDS BUSH EMPIRE   LONDON</w:t>
      </w:r>
    </w:p>
    <w:p w14:paraId="781D23DC" w14:textId="77777777" w:rsidR="0055091B" w:rsidRDefault="0055091B" w:rsidP="0055091B">
      <w:pPr>
        <w:jc w:val="center"/>
        <w:rPr>
          <w:b/>
          <w:bCs/>
        </w:rPr>
      </w:pPr>
      <w:r w:rsidRPr="008C620E">
        <w:rPr>
          <w:b/>
          <w:bCs/>
        </w:rPr>
        <w:t>FOLLOW ONLY THE POETS:</w:t>
      </w:r>
    </w:p>
    <w:p w14:paraId="10F5A3F7" w14:textId="77777777" w:rsidR="0055091B" w:rsidRPr="008C620E" w:rsidRDefault="0055091B" w:rsidP="0055091B">
      <w:pPr>
        <w:jc w:val="center"/>
        <w:rPr>
          <w:b/>
          <w:bCs/>
        </w:rPr>
      </w:pPr>
      <w:hyperlink r:id="rId10" w:history="1">
        <w:r w:rsidRPr="005116BC">
          <w:rPr>
            <w:rStyle w:val="Hyperlink"/>
            <w:b/>
            <w:bCs/>
          </w:rPr>
          <w:t>OTP</w:t>
        </w:r>
      </w:hyperlink>
      <w:r>
        <w:rPr>
          <w:b/>
          <w:bCs/>
        </w:rPr>
        <w:t xml:space="preserve"> //</w:t>
      </w:r>
      <w:hyperlink r:id="rId11" w:history="1">
        <w:r w:rsidRPr="00E85446">
          <w:rPr>
            <w:rStyle w:val="Hyperlink"/>
            <w:b/>
            <w:bCs/>
          </w:rPr>
          <w:t xml:space="preserve"> INSTA</w:t>
        </w:r>
      </w:hyperlink>
      <w:r>
        <w:rPr>
          <w:b/>
          <w:bCs/>
        </w:rPr>
        <w:t xml:space="preserve"> // </w:t>
      </w:r>
      <w:hyperlink r:id="rId12" w:history="1">
        <w:r w:rsidRPr="000414DE">
          <w:rPr>
            <w:rStyle w:val="Hyperlink"/>
            <w:b/>
            <w:bCs/>
          </w:rPr>
          <w:t>TWITTER</w:t>
        </w:r>
      </w:hyperlink>
      <w:r>
        <w:rPr>
          <w:b/>
          <w:bCs/>
        </w:rPr>
        <w:t xml:space="preserve"> // </w:t>
      </w:r>
      <w:hyperlink r:id="rId13" w:history="1">
        <w:r w:rsidRPr="00494095">
          <w:rPr>
            <w:rStyle w:val="Hyperlink"/>
            <w:b/>
            <w:bCs/>
          </w:rPr>
          <w:t>FB</w:t>
        </w:r>
      </w:hyperlink>
    </w:p>
    <w:p w14:paraId="2B19A9D7" w14:textId="57CFB42F" w:rsidR="002D4326" w:rsidRDefault="002D4326" w:rsidP="002D4326">
      <w:pPr>
        <w:rPr>
          <w:rFonts w:ascii="Arial" w:hAnsi="Arial" w:cs="Arial"/>
        </w:rPr>
      </w:pPr>
    </w:p>
    <w:p w14:paraId="56405B32" w14:textId="77777777" w:rsidR="0055091B" w:rsidRPr="00AF2C75" w:rsidRDefault="0055091B" w:rsidP="002D4326">
      <w:pPr>
        <w:rPr>
          <w:rFonts w:ascii="Arial" w:hAnsi="Arial" w:cs="Arial"/>
        </w:rPr>
      </w:pPr>
    </w:p>
    <w:p w14:paraId="47A39964" w14:textId="77777777" w:rsidR="00991B92" w:rsidRPr="00AF2C75" w:rsidRDefault="00991B92" w:rsidP="00280B63">
      <w:pPr>
        <w:spacing w:after="240"/>
        <w:jc w:val="both"/>
        <w:rPr>
          <w:rFonts w:ascii="Arial" w:eastAsia="Times New Roman" w:hAnsi="Arial" w:cs="Arial"/>
        </w:rPr>
      </w:pPr>
    </w:p>
    <w:p w14:paraId="345C1878" w14:textId="77777777" w:rsidR="002B469E" w:rsidRPr="00AF2C75" w:rsidRDefault="002B469E" w:rsidP="002B469E">
      <w:pPr>
        <w:pStyle w:val="NoSpacing"/>
        <w:jc w:val="center"/>
        <w:rPr>
          <w:rFonts w:ascii="Arial" w:hAnsi="Arial" w:cs="Arial"/>
          <w:b/>
          <w:bCs/>
        </w:rPr>
      </w:pPr>
      <w:r w:rsidRPr="00AF2C75">
        <w:rPr>
          <w:rFonts w:ascii="Arial" w:hAnsi="Arial" w:cs="Arial"/>
          <w:b/>
          <w:bCs/>
        </w:rPr>
        <w:t>For more information and press enquiries please contact</w:t>
      </w:r>
    </w:p>
    <w:p w14:paraId="4C238C29" w14:textId="77777777" w:rsidR="002B469E" w:rsidRPr="00AF2C75" w:rsidRDefault="002B469E" w:rsidP="002B469E">
      <w:pPr>
        <w:pStyle w:val="NoSpacing"/>
        <w:jc w:val="center"/>
        <w:rPr>
          <w:rFonts w:ascii="Arial" w:hAnsi="Arial" w:cs="Arial"/>
          <w:b/>
          <w:bCs/>
        </w:rPr>
      </w:pPr>
    </w:p>
    <w:p w14:paraId="0AC4CF33" w14:textId="77777777" w:rsidR="002B469E" w:rsidRPr="00AF2C75" w:rsidRDefault="002B469E" w:rsidP="002B469E">
      <w:pPr>
        <w:pStyle w:val="NoSpacing"/>
        <w:jc w:val="center"/>
        <w:rPr>
          <w:rFonts w:ascii="Arial" w:hAnsi="Arial" w:cs="Arial"/>
          <w:b/>
          <w:bCs/>
        </w:rPr>
      </w:pPr>
      <w:r w:rsidRPr="00AF2C75">
        <w:rPr>
          <w:rFonts w:ascii="Arial" w:hAnsi="Arial" w:cs="Arial"/>
          <w:b/>
          <w:bCs/>
        </w:rPr>
        <w:t>Jenny Entwistle</w:t>
      </w:r>
    </w:p>
    <w:p w14:paraId="646E55DE" w14:textId="31898C91" w:rsidR="007603E0" w:rsidRPr="00AF2C75" w:rsidRDefault="00000000" w:rsidP="000E58CA">
      <w:pPr>
        <w:pStyle w:val="NoSpacing"/>
        <w:jc w:val="center"/>
        <w:rPr>
          <w:rFonts w:ascii="Arial" w:hAnsi="Arial" w:cs="Arial"/>
          <w:b/>
          <w:bCs/>
        </w:rPr>
      </w:pPr>
      <w:hyperlink r:id="rId14" w:history="1">
        <w:r w:rsidR="002B469E" w:rsidRPr="00AF2C75">
          <w:rPr>
            <w:rStyle w:val="Hyperlink"/>
            <w:rFonts w:ascii="Arial" w:hAnsi="Arial" w:cs="Arial"/>
            <w:b/>
            <w:bCs/>
          </w:rPr>
          <w:t>Jenny@chuffmedia.com</w:t>
        </w:r>
      </w:hyperlink>
    </w:p>
    <w:sectPr w:rsidR="007603E0" w:rsidRPr="00AF2C75" w:rsidSect="00DB0005">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B2DE" w14:textId="77777777" w:rsidR="00D2216B" w:rsidRDefault="00D2216B" w:rsidP="002B469E">
      <w:r>
        <w:separator/>
      </w:r>
    </w:p>
  </w:endnote>
  <w:endnote w:type="continuationSeparator" w:id="0">
    <w:p w14:paraId="210F9AB4" w14:textId="77777777" w:rsidR="00D2216B" w:rsidRDefault="00D2216B"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CC6A" w14:textId="77777777" w:rsidR="00D2216B" w:rsidRDefault="00D2216B" w:rsidP="002B469E">
      <w:r>
        <w:separator/>
      </w:r>
    </w:p>
  </w:footnote>
  <w:footnote w:type="continuationSeparator" w:id="0">
    <w:p w14:paraId="4ED67DDC" w14:textId="77777777" w:rsidR="00D2216B" w:rsidRDefault="00D2216B"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53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51A47"/>
    <w:rsid w:val="000D478D"/>
    <w:rsid w:val="000E58CA"/>
    <w:rsid w:val="00153A37"/>
    <w:rsid w:val="001C1EA9"/>
    <w:rsid w:val="00280B63"/>
    <w:rsid w:val="00295221"/>
    <w:rsid w:val="002B469E"/>
    <w:rsid w:val="002D4326"/>
    <w:rsid w:val="002F358C"/>
    <w:rsid w:val="00324C19"/>
    <w:rsid w:val="003D2DAD"/>
    <w:rsid w:val="0055091B"/>
    <w:rsid w:val="00642ADF"/>
    <w:rsid w:val="00650C4A"/>
    <w:rsid w:val="00761B64"/>
    <w:rsid w:val="007A1870"/>
    <w:rsid w:val="00854A9A"/>
    <w:rsid w:val="008F1FAE"/>
    <w:rsid w:val="00902F7F"/>
    <w:rsid w:val="00954AD6"/>
    <w:rsid w:val="00991B92"/>
    <w:rsid w:val="009A2CF9"/>
    <w:rsid w:val="009D4285"/>
    <w:rsid w:val="00A15177"/>
    <w:rsid w:val="00A328B7"/>
    <w:rsid w:val="00A841F9"/>
    <w:rsid w:val="00AB1198"/>
    <w:rsid w:val="00AF2C75"/>
    <w:rsid w:val="00B33C76"/>
    <w:rsid w:val="00B40D73"/>
    <w:rsid w:val="00B41705"/>
    <w:rsid w:val="00B64BD1"/>
    <w:rsid w:val="00C6311C"/>
    <w:rsid w:val="00C6317A"/>
    <w:rsid w:val="00C8243D"/>
    <w:rsid w:val="00C8298D"/>
    <w:rsid w:val="00CE313D"/>
    <w:rsid w:val="00D2216B"/>
    <w:rsid w:val="00DB0005"/>
    <w:rsid w:val="00E41138"/>
    <w:rsid w:val="00E677EC"/>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customStyle="1" w:styleId="apple-converted-space">
    <w:name w:val="apple-converted-space"/>
    <w:basedOn w:val="DefaultParagraphFont"/>
    <w:rsid w:val="002F358C"/>
  </w:style>
  <w:style w:type="character" w:styleId="UnresolvedMention">
    <w:name w:val="Unresolved Mention"/>
    <w:basedOn w:val="DefaultParagraphFont"/>
    <w:uiPriority w:val="99"/>
    <w:semiHidden/>
    <w:unhideWhenUsed/>
    <w:rsid w:val="00A841F9"/>
    <w:rPr>
      <w:color w:val="605E5C"/>
      <w:shd w:val="clear" w:color="auto" w:fill="E1DFDD"/>
    </w:rPr>
  </w:style>
  <w:style w:type="paragraph" w:customStyle="1" w:styleId="elementtoproof1">
    <w:name w:val="elementtoproof1"/>
    <w:basedOn w:val="Normal"/>
    <w:uiPriority w:val="99"/>
    <w:semiHidden/>
    <w:rsid w:val="0055091B"/>
  </w:style>
  <w:style w:type="character" w:customStyle="1" w:styleId="contentpasted0">
    <w:name w:val="contentpasted0"/>
    <w:basedOn w:val="DefaultParagraphFont"/>
    <w:rsid w:val="0055091B"/>
  </w:style>
  <w:style w:type="paragraph" w:customStyle="1" w:styleId="BodyA">
    <w:name w:val="Body A"/>
    <w:rsid w:val="0055091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9816">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a2d0377-903b-4b16-975a-f7542024b475" TargetMode="External"/><Relationship Id="rId13" Type="http://schemas.openxmlformats.org/officeDocument/2006/relationships/hyperlink" Target="https://www.facebook.com/onlythepoe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onlythepoet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onlythepoets/?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nlythepoetsofficia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2023-02-13T10:09:00Z</dcterms:created>
  <dcterms:modified xsi:type="dcterms:W3CDTF">2023-02-13T11:18:00Z</dcterms:modified>
</cp:coreProperties>
</file>