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6BE20" w14:textId="77777777" w:rsidR="00D03ECF" w:rsidRPr="00D03ECF" w:rsidRDefault="00D03ECF" w:rsidP="00D03ECF">
      <w:pPr>
        <w:pStyle w:val="Heading3"/>
        <w:keepNext w:val="0"/>
        <w:keepLines w:val="0"/>
        <w:spacing w:before="280"/>
        <w:jc w:val="center"/>
        <w:rPr>
          <w:rFonts w:ascii="Helvetica" w:hAnsi="Helvetica"/>
          <w:b/>
          <w:bCs/>
          <w:color w:val="000000"/>
          <w:sz w:val="24"/>
          <w:szCs w:val="24"/>
        </w:rPr>
      </w:pPr>
      <w:bookmarkStart w:id="0" w:name="_lafqfg20j8n1"/>
      <w:bookmarkEnd w:id="0"/>
      <w:r w:rsidRPr="00D03ECF">
        <w:rPr>
          <w:rFonts w:ascii="Helvetica" w:hAnsi="Helvetica"/>
          <w:b/>
          <w:bCs/>
          <w:color w:val="000000" w:themeColor="text1"/>
          <w:sz w:val="24"/>
          <w:szCs w:val="24"/>
        </w:rPr>
        <w:t xml:space="preserve">HOLLY HUMBERSTONE </w:t>
      </w:r>
    </w:p>
    <w:p w14:paraId="2908C684" w14:textId="77777777" w:rsidR="00D03ECF" w:rsidRPr="00D03ECF" w:rsidRDefault="00D03ECF" w:rsidP="00D03ECF">
      <w:pPr>
        <w:pStyle w:val="Heading3"/>
        <w:keepNext w:val="0"/>
        <w:keepLines w:val="0"/>
        <w:spacing w:before="280"/>
        <w:jc w:val="center"/>
        <w:rPr>
          <w:rFonts w:ascii="Helvetica" w:hAnsi="Helvetica"/>
          <w:b/>
          <w:color w:val="000000"/>
          <w:sz w:val="24"/>
          <w:szCs w:val="24"/>
        </w:rPr>
      </w:pPr>
      <w:bookmarkStart w:id="1" w:name="_f6rhn9nvpead" w:colFirst="0" w:colLast="0"/>
      <w:bookmarkEnd w:id="1"/>
      <w:r w:rsidRPr="00D03ECF">
        <w:rPr>
          <w:rFonts w:ascii="Helvetica" w:hAnsi="Helvetica"/>
          <w:b/>
          <w:color w:val="000000"/>
          <w:sz w:val="24"/>
          <w:szCs w:val="24"/>
        </w:rPr>
        <w:t xml:space="preserve">UNVEILS NEW SINGLE </w:t>
      </w:r>
    </w:p>
    <w:bookmarkStart w:id="2" w:name="_fh0ao14f8tmy" w:colFirst="0" w:colLast="0"/>
    <w:bookmarkEnd w:id="2"/>
    <w:p w14:paraId="50B47737" w14:textId="77777777" w:rsidR="00D03ECF" w:rsidRPr="00D03ECF" w:rsidRDefault="00D03ECF" w:rsidP="00D03ECF">
      <w:pPr>
        <w:pStyle w:val="Heading3"/>
        <w:keepNext w:val="0"/>
        <w:keepLines w:val="0"/>
        <w:spacing w:before="280"/>
        <w:jc w:val="center"/>
        <w:rPr>
          <w:rFonts w:ascii="Helvetica" w:hAnsi="Helvetica"/>
          <w:b/>
          <w:i/>
          <w:color w:val="FF0000"/>
          <w:sz w:val="24"/>
          <w:szCs w:val="24"/>
        </w:rPr>
      </w:pPr>
      <w:r w:rsidRPr="00D03ECF">
        <w:rPr>
          <w:rFonts w:ascii="Helvetica" w:hAnsi="Helvetica"/>
          <w:b/>
          <w:i/>
          <w:color w:val="FF0000"/>
          <w:sz w:val="24"/>
          <w:szCs w:val="24"/>
        </w:rPr>
        <w:fldChar w:fldCharType="begin"/>
      </w:r>
      <w:r w:rsidRPr="00D03ECF">
        <w:rPr>
          <w:rFonts w:ascii="Helvetica" w:hAnsi="Helvetica"/>
          <w:b/>
          <w:i/>
          <w:color w:val="FF0000"/>
          <w:sz w:val="24"/>
          <w:szCs w:val="24"/>
        </w:rPr>
        <w:instrText>HYPERLINK "http://hollyhumberstone.lnk.to/diehappy"</w:instrText>
      </w:r>
      <w:r w:rsidRPr="00D03ECF">
        <w:rPr>
          <w:rFonts w:ascii="Helvetica" w:hAnsi="Helvetica"/>
          <w:b/>
          <w:i/>
          <w:color w:val="FF0000"/>
          <w:sz w:val="24"/>
          <w:szCs w:val="24"/>
        </w:rPr>
      </w:r>
      <w:r w:rsidRPr="00D03ECF">
        <w:rPr>
          <w:rFonts w:ascii="Helvetica" w:hAnsi="Helvetica"/>
          <w:b/>
          <w:i/>
          <w:color w:val="FF0000"/>
          <w:sz w:val="24"/>
          <w:szCs w:val="24"/>
        </w:rPr>
        <w:fldChar w:fldCharType="separate"/>
      </w:r>
      <w:r w:rsidRPr="00D03ECF">
        <w:rPr>
          <w:rStyle w:val="Hyperlink"/>
          <w:rFonts w:ascii="Helvetica" w:hAnsi="Helvetica"/>
          <w:b/>
          <w:i/>
          <w:sz w:val="24"/>
          <w:szCs w:val="24"/>
        </w:rPr>
        <w:t>“DIE HAPPY”</w:t>
      </w:r>
      <w:r w:rsidRPr="00D03ECF">
        <w:rPr>
          <w:rFonts w:ascii="Helvetica" w:hAnsi="Helvetica"/>
          <w:b/>
          <w:i/>
          <w:color w:val="FF0000"/>
          <w:sz w:val="24"/>
          <w:szCs w:val="24"/>
        </w:rPr>
        <w:fldChar w:fldCharType="end"/>
      </w:r>
    </w:p>
    <w:p w14:paraId="364E5AD6" w14:textId="77777777" w:rsidR="00D03ECF" w:rsidRPr="00D03ECF" w:rsidRDefault="00D03ECF" w:rsidP="00D03ECF">
      <w:pPr>
        <w:jc w:val="center"/>
        <w:rPr>
          <w:rFonts w:ascii="Helvetica" w:hAnsi="Helvetica"/>
          <w:sz w:val="24"/>
          <w:szCs w:val="24"/>
        </w:rPr>
      </w:pPr>
    </w:p>
    <w:p w14:paraId="76FFA61F" w14:textId="77777777" w:rsidR="00D03ECF" w:rsidRPr="00D03ECF" w:rsidRDefault="00D03ECF" w:rsidP="00D03ECF">
      <w:pPr>
        <w:jc w:val="center"/>
        <w:rPr>
          <w:rFonts w:ascii="Helvetica" w:hAnsi="Helvetica"/>
          <w:b/>
          <w:color w:val="FF0000"/>
          <w:sz w:val="24"/>
          <w:szCs w:val="24"/>
        </w:rPr>
      </w:pPr>
      <w:r w:rsidRPr="00D03ECF">
        <w:rPr>
          <w:rFonts w:ascii="Helvetica" w:hAnsi="Helvetica"/>
          <w:b/>
          <w:sz w:val="24"/>
          <w:szCs w:val="24"/>
        </w:rPr>
        <w:t xml:space="preserve">WATCH THE VISUALISER </w:t>
      </w:r>
      <w:hyperlink r:id="rId8" w:history="1">
        <w:r w:rsidRPr="00D03ECF">
          <w:rPr>
            <w:rStyle w:val="Hyperlink"/>
            <w:rFonts w:ascii="Helvetica" w:hAnsi="Helvetica"/>
            <w:b/>
            <w:sz w:val="24"/>
            <w:szCs w:val="24"/>
          </w:rPr>
          <w:t>HERE</w:t>
        </w:r>
      </w:hyperlink>
    </w:p>
    <w:p w14:paraId="4894E00F" w14:textId="77777777" w:rsidR="00D03ECF" w:rsidRPr="00D03ECF" w:rsidRDefault="00D03ECF" w:rsidP="00D03ECF">
      <w:pPr>
        <w:jc w:val="center"/>
        <w:rPr>
          <w:rFonts w:ascii="Helvetica" w:hAnsi="Helvetica"/>
          <w:b/>
          <w:sz w:val="24"/>
          <w:szCs w:val="24"/>
        </w:rPr>
      </w:pPr>
      <w:r w:rsidRPr="00D03ECF">
        <w:rPr>
          <w:rFonts w:ascii="Helvetica" w:hAnsi="Helvetica"/>
          <w:b/>
          <w:sz w:val="24"/>
          <w:szCs w:val="24"/>
        </w:rPr>
        <w:t xml:space="preserve">DIRECTED BY SILKEN WEINBERG </w:t>
      </w:r>
    </w:p>
    <w:p w14:paraId="12646F67" w14:textId="77777777" w:rsidR="00D03ECF" w:rsidRPr="00D03ECF" w:rsidRDefault="00D03ECF" w:rsidP="00D03ECF">
      <w:pPr>
        <w:jc w:val="center"/>
        <w:rPr>
          <w:rFonts w:ascii="Helvetica" w:hAnsi="Helvetica"/>
          <w:b/>
          <w:sz w:val="24"/>
          <w:szCs w:val="24"/>
        </w:rPr>
      </w:pPr>
    </w:p>
    <w:p w14:paraId="32126EA0" w14:textId="77777777" w:rsidR="00D03ECF" w:rsidRPr="00D03ECF" w:rsidRDefault="00D03ECF" w:rsidP="00D03ECF">
      <w:pPr>
        <w:jc w:val="center"/>
        <w:rPr>
          <w:rFonts w:ascii="Helvetica" w:hAnsi="Helvetica"/>
          <w:b/>
          <w:sz w:val="24"/>
          <w:szCs w:val="24"/>
        </w:rPr>
      </w:pPr>
      <w:r w:rsidRPr="00D03ECF">
        <w:rPr>
          <w:rFonts w:ascii="Helvetica" w:hAnsi="Helvetica"/>
          <w:b/>
          <w:sz w:val="24"/>
          <w:szCs w:val="24"/>
        </w:rPr>
        <w:t xml:space="preserve">PLAYING HEADLINE SHOWS AND SUPPORTING SAM FENDER IN AUSTRALIA THIS WINTER </w:t>
      </w:r>
    </w:p>
    <w:p w14:paraId="082AD069" w14:textId="77777777" w:rsidR="00D03ECF" w:rsidRPr="00D03ECF" w:rsidRDefault="00D03ECF" w:rsidP="00D03ECF">
      <w:pPr>
        <w:rPr>
          <w:rFonts w:ascii="Helvetica" w:hAnsi="Helvetica"/>
          <w:sz w:val="24"/>
          <w:szCs w:val="24"/>
        </w:rPr>
      </w:pPr>
    </w:p>
    <w:p w14:paraId="6D8A0F47" w14:textId="77777777" w:rsidR="00D03ECF" w:rsidRPr="00D03ECF" w:rsidRDefault="00D03ECF" w:rsidP="00D03ECF">
      <w:pPr>
        <w:jc w:val="center"/>
        <w:rPr>
          <w:rFonts w:ascii="Helvetica" w:hAnsi="Helvetica"/>
          <w:sz w:val="24"/>
          <w:szCs w:val="24"/>
        </w:rPr>
      </w:pPr>
      <w:r w:rsidRPr="00D03ECF">
        <w:rPr>
          <w:rFonts w:ascii="Helvetica" w:hAnsi="Helvetica"/>
          <w:noProof/>
          <w:sz w:val="24"/>
          <w:szCs w:val="24"/>
        </w:rPr>
        <w:drawing>
          <wp:inline distT="114300" distB="114300" distL="114300" distR="114300" wp14:anchorId="5C08BD58" wp14:editId="69285082">
            <wp:extent cx="3348038" cy="5134731"/>
            <wp:effectExtent l="0" t="0" r="0" b="0"/>
            <wp:docPr id="2" name="image1.jpg" descr="A person in a white dress sitting on a white surface&#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jpg" descr="A person in a white dress sitting on a white surface&#10;&#10;AI-generated content may be incorrect."/>
                    <pic:cNvPicPr preferRelativeResize="0"/>
                  </pic:nvPicPr>
                  <pic:blipFill>
                    <a:blip r:embed="rId9"/>
                    <a:srcRect/>
                    <a:stretch>
                      <a:fillRect/>
                    </a:stretch>
                  </pic:blipFill>
                  <pic:spPr>
                    <a:xfrm>
                      <a:off x="0" y="0"/>
                      <a:ext cx="3348038" cy="5134731"/>
                    </a:xfrm>
                    <a:prstGeom prst="rect">
                      <a:avLst/>
                    </a:prstGeom>
                    <a:ln/>
                  </pic:spPr>
                </pic:pic>
              </a:graphicData>
            </a:graphic>
          </wp:inline>
        </w:drawing>
      </w:r>
    </w:p>
    <w:p w14:paraId="64790D67" w14:textId="77777777" w:rsidR="00D03ECF" w:rsidRPr="00D03ECF" w:rsidRDefault="00D03ECF" w:rsidP="00D03ECF">
      <w:pPr>
        <w:jc w:val="center"/>
        <w:rPr>
          <w:rFonts w:ascii="Helvetica" w:hAnsi="Helvetica"/>
          <w:sz w:val="24"/>
          <w:szCs w:val="24"/>
        </w:rPr>
      </w:pPr>
    </w:p>
    <w:p w14:paraId="130416F1" w14:textId="77777777" w:rsidR="00D03ECF" w:rsidRPr="00D03ECF" w:rsidRDefault="00D03ECF" w:rsidP="00D03ECF">
      <w:pPr>
        <w:jc w:val="both"/>
        <w:rPr>
          <w:rFonts w:ascii="Helvetica" w:hAnsi="Helvetica"/>
          <w:sz w:val="24"/>
          <w:szCs w:val="24"/>
          <w:lang w:val="en-US"/>
        </w:rPr>
      </w:pPr>
      <w:r w:rsidRPr="00D03ECF">
        <w:rPr>
          <w:rFonts w:ascii="Helvetica" w:hAnsi="Helvetica"/>
          <w:b/>
          <w:bCs/>
          <w:sz w:val="24"/>
          <w:szCs w:val="24"/>
          <w:lang w:val="en-US"/>
        </w:rPr>
        <w:lastRenderedPageBreak/>
        <w:t>Holly Humberstone</w:t>
      </w:r>
      <w:r w:rsidRPr="00D03ECF">
        <w:rPr>
          <w:rFonts w:ascii="Helvetica" w:hAnsi="Helvetica"/>
          <w:sz w:val="24"/>
          <w:szCs w:val="24"/>
          <w:lang w:val="en-US"/>
        </w:rPr>
        <w:t xml:space="preserve"> returns with “</w:t>
      </w:r>
      <w:r w:rsidRPr="00D03ECF">
        <w:rPr>
          <w:rFonts w:ascii="Helvetica" w:hAnsi="Helvetica"/>
          <w:b/>
          <w:bCs/>
          <w:sz w:val="24"/>
          <w:szCs w:val="24"/>
          <w:lang w:val="en-US"/>
        </w:rPr>
        <w:t>Die Happy”</w:t>
      </w:r>
      <w:r w:rsidRPr="00D03ECF">
        <w:rPr>
          <w:rFonts w:ascii="Helvetica" w:hAnsi="Helvetica"/>
          <w:sz w:val="24"/>
          <w:szCs w:val="24"/>
          <w:lang w:val="en-US"/>
        </w:rPr>
        <w:t xml:space="preserve">, a gothic love song that feels like stepping into a dark fairytale, where passion is both enchanting and dangerous. The </w:t>
      </w:r>
      <w:proofErr w:type="spellStart"/>
      <w:r w:rsidRPr="00D03ECF">
        <w:rPr>
          <w:rFonts w:ascii="Helvetica" w:hAnsi="Helvetica"/>
          <w:sz w:val="24"/>
          <w:szCs w:val="24"/>
          <w:lang w:val="en-US"/>
        </w:rPr>
        <w:t>visualiser</w:t>
      </w:r>
      <w:proofErr w:type="spellEnd"/>
      <w:r w:rsidRPr="00D03ECF">
        <w:rPr>
          <w:rFonts w:ascii="Helvetica" w:hAnsi="Helvetica"/>
          <w:sz w:val="24"/>
          <w:szCs w:val="24"/>
          <w:lang w:val="en-US"/>
        </w:rPr>
        <w:t xml:space="preserve">, directed by </w:t>
      </w:r>
      <w:r w:rsidRPr="00D03ECF">
        <w:rPr>
          <w:rFonts w:ascii="Helvetica" w:hAnsi="Helvetica"/>
          <w:b/>
          <w:bCs/>
          <w:sz w:val="24"/>
          <w:szCs w:val="24"/>
          <w:lang w:val="en-US"/>
        </w:rPr>
        <w:t>Silken Weinberg</w:t>
      </w:r>
      <w:r w:rsidRPr="00D03ECF">
        <w:rPr>
          <w:rFonts w:ascii="Helvetica" w:hAnsi="Helvetica"/>
          <w:sz w:val="24"/>
          <w:szCs w:val="24"/>
          <w:lang w:val="en-US"/>
        </w:rPr>
        <w:t xml:space="preserve"> (Ethel Cain), unearths a new season for one of the UK’s most spellbinding songwriters and performers. </w:t>
      </w:r>
    </w:p>
    <w:p w14:paraId="1EF0CBF5" w14:textId="77777777" w:rsidR="00D03ECF" w:rsidRPr="00D03ECF" w:rsidRDefault="00D03ECF" w:rsidP="00D03ECF">
      <w:pPr>
        <w:spacing w:before="240" w:after="240"/>
        <w:jc w:val="both"/>
        <w:rPr>
          <w:rFonts w:ascii="Helvetica" w:hAnsi="Helvetica"/>
          <w:sz w:val="24"/>
          <w:szCs w:val="24"/>
          <w:lang w:val="en-US"/>
        </w:rPr>
      </w:pPr>
      <w:r w:rsidRPr="00D03ECF">
        <w:rPr>
          <w:rFonts w:ascii="Helvetica" w:hAnsi="Helvetica"/>
          <w:sz w:val="24"/>
          <w:szCs w:val="24"/>
          <w:lang w:val="en-US"/>
        </w:rPr>
        <w:t xml:space="preserve">Since emerging with her breakthrough EP </w:t>
      </w:r>
      <w:r w:rsidRPr="00D03ECF">
        <w:rPr>
          <w:rFonts w:ascii="Helvetica" w:hAnsi="Helvetica"/>
          <w:i/>
          <w:iCs/>
          <w:sz w:val="24"/>
          <w:szCs w:val="24"/>
          <w:lang w:val="en-US"/>
        </w:rPr>
        <w:t xml:space="preserve">Falling Asleep </w:t>
      </w:r>
      <w:proofErr w:type="gramStart"/>
      <w:r w:rsidRPr="00D03ECF">
        <w:rPr>
          <w:rFonts w:ascii="Helvetica" w:hAnsi="Helvetica"/>
          <w:i/>
          <w:iCs/>
          <w:sz w:val="24"/>
          <w:szCs w:val="24"/>
          <w:lang w:val="en-US"/>
        </w:rPr>
        <w:t>At</w:t>
      </w:r>
      <w:proofErr w:type="gramEnd"/>
      <w:r w:rsidRPr="00D03ECF">
        <w:rPr>
          <w:rFonts w:ascii="Helvetica" w:hAnsi="Helvetica"/>
          <w:i/>
          <w:iCs/>
          <w:sz w:val="24"/>
          <w:szCs w:val="24"/>
          <w:lang w:val="en-US"/>
        </w:rPr>
        <w:t xml:space="preserve"> </w:t>
      </w:r>
      <w:proofErr w:type="gramStart"/>
      <w:r w:rsidRPr="00D03ECF">
        <w:rPr>
          <w:rFonts w:ascii="Helvetica" w:hAnsi="Helvetica"/>
          <w:i/>
          <w:iCs/>
          <w:sz w:val="24"/>
          <w:szCs w:val="24"/>
          <w:lang w:val="en-US"/>
        </w:rPr>
        <w:t>The</w:t>
      </w:r>
      <w:proofErr w:type="gramEnd"/>
      <w:r w:rsidRPr="00D03ECF">
        <w:rPr>
          <w:rFonts w:ascii="Helvetica" w:hAnsi="Helvetica"/>
          <w:i/>
          <w:iCs/>
          <w:sz w:val="24"/>
          <w:szCs w:val="24"/>
          <w:lang w:val="en-US"/>
        </w:rPr>
        <w:t xml:space="preserve"> Wheel</w:t>
      </w:r>
      <w:r w:rsidRPr="00D03ECF">
        <w:rPr>
          <w:rFonts w:ascii="Helvetica" w:hAnsi="Helvetica"/>
          <w:sz w:val="24"/>
          <w:szCs w:val="24"/>
          <w:lang w:val="en-US"/>
        </w:rPr>
        <w:t xml:space="preserve"> five years ago, Holly has carved out a world that is cinematic, visceral, and unflinchingly intimate. Her vivid storytelling has carried her from the haunted rooms of her family home in Grantham to the stages of Glastonbury, Lollapalooza, and Wembley Stadium supporting Taylor Swift last year. Holly has become one of the UK’s most vital young artists, an extraordinary storyteller and a voice of her generation, able to capture private emotions with searing clarity and transform them into universally loved songs.</w:t>
      </w:r>
    </w:p>
    <w:p w14:paraId="16CD3685" w14:textId="77777777" w:rsidR="00D03ECF" w:rsidRPr="00D03ECF" w:rsidRDefault="00D03ECF" w:rsidP="00D03ECF">
      <w:pPr>
        <w:spacing w:before="240" w:after="240"/>
        <w:jc w:val="both"/>
        <w:rPr>
          <w:rFonts w:ascii="Helvetica" w:hAnsi="Helvetica"/>
          <w:sz w:val="24"/>
          <w:szCs w:val="24"/>
        </w:rPr>
      </w:pPr>
      <w:r w:rsidRPr="00D03ECF">
        <w:rPr>
          <w:rFonts w:ascii="Helvetica" w:hAnsi="Helvetica"/>
          <w:sz w:val="24"/>
          <w:szCs w:val="24"/>
        </w:rPr>
        <w:t xml:space="preserve">“Die Happy” plunges deeper into that world and shows the intoxicating pull of a love so consuming it could undo you. </w:t>
      </w:r>
    </w:p>
    <w:p w14:paraId="59B14EDA" w14:textId="77777777" w:rsidR="00D03ECF" w:rsidRPr="00D03ECF" w:rsidRDefault="00D03ECF" w:rsidP="00D03ECF">
      <w:pPr>
        <w:spacing w:before="240" w:after="240"/>
        <w:jc w:val="both"/>
        <w:rPr>
          <w:rFonts w:ascii="Helvetica" w:hAnsi="Helvetica"/>
          <w:sz w:val="24"/>
          <w:szCs w:val="24"/>
          <w:lang w:val="en-US"/>
        </w:rPr>
      </w:pPr>
      <w:r w:rsidRPr="00D03ECF">
        <w:rPr>
          <w:rFonts w:ascii="Helvetica" w:hAnsi="Helvetica"/>
          <w:i/>
          <w:iCs/>
          <w:sz w:val="24"/>
          <w:szCs w:val="24"/>
          <w:lang w:val="en-US"/>
        </w:rPr>
        <w:t xml:space="preserve">“I wrote Die Happy thinking about a fairytale at night, somewhere between driving fast with the windows down and wandering through a crumbling old house. I took inspiration from The Bloody Chamber and </w:t>
      </w:r>
      <w:proofErr w:type="gramStart"/>
      <w:r w:rsidRPr="00D03ECF">
        <w:rPr>
          <w:rFonts w:ascii="Helvetica" w:hAnsi="Helvetica"/>
          <w:i/>
          <w:iCs/>
          <w:sz w:val="24"/>
          <w:szCs w:val="24"/>
          <w:lang w:val="en-US"/>
        </w:rPr>
        <w:t>Dracula</w:t>
      </w:r>
      <w:proofErr w:type="gramEnd"/>
      <w:r w:rsidRPr="00D03ECF">
        <w:rPr>
          <w:rFonts w:ascii="Helvetica" w:hAnsi="Helvetica"/>
          <w:i/>
          <w:iCs/>
          <w:sz w:val="24"/>
          <w:szCs w:val="24"/>
          <w:lang w:val="en-US"/>
        </w:rPr>
        <w:t xml:space="preserve"> and I wanted to show the feeling of throwing yourself into love fully and recklessly. There is danger in love.”</w:t>
      </w:r>
    </w:p>
    <w:p w14:paraId="022AE66D" w14:textId="77777777" w:rsidR="00D03ECF" w:rsidRPr="00D03ECF" w:rsidRDefault="00D03ECF" w:rsidP="00D03ECF">
      <w:pPr>
        <w:spacing w:before="240" w:after="240"/>
        <w:jc w:val="center"/>
        <w:rPr>
          <w:rFonts w:ascii="Helvetica" w:hAnsi="Helvetica"/>
          <w:color w:val="FF0000"/>
          <w:sz w:val="24"/>
          <w:szCs w:val="24"/>
        </w:rPr>
      </w:pPr>
      <w:hyperlink r:id="rId10" w:history="1">
        <w:r w:rsidRPr="00D03ECF">
          <w:rPr>
            <w:rStyle w:val="Hyperlink"/>
            <w:rFonts w:ascii="Helvetica" w:hAnsi="Helvetica"/>
            <w:sz w:val="24"/>
            <w:szCs w:val="24"/>
          </w:rPr>
          <w:t>LISTEN TO DIE HAPPY</w:t>
        </w:r>
      </w:hyperlink>
      <w:r w:rsidRPr="00D03ECF">
        <w:rPr>
          <w:rFonts w:ascii="Helvetica" w:hAnsi="Helvetica"/>
          <w:color w:val="FF0000"/>
          <w:sz w:val="24"/>
          <w:szCs w:val="24"/>
        </w:rPr>
        <w:t xml:space="preserve"> </w:t>
      </w:r>
    </w:p>
    <w:p w14:paraId="42D6A649" w14:textId="77777777" w:rsidR="00D03ECF" w:rsidRPr="00D03ECF" w:rsidRDefault="00D03ECF" w:rsidP="00D03ECF">
      <w:pPr>
        <w:spacing w:before="240" w:after="240"/>
        <w:jc w:val="center"/>
        <w:rPr>
          <w:rFonts w:ascii="Helvetica" w:hAnsi="Helvetica"/>
          <w:color w:val="FF0000"/>
          <w:sz w:val="24"/>
          <w:szCs w:val="24"/>
        </w:rPr>
      </w:pPr>
      <w:hyperlink r:id="rId11" w:history="1">
        <w:r w:rsidRPr="00D03ECF">
          <w:rPr>
            <w:rStyle w:val="Hyperlink"/>
            <w:rFonts w:ascii="Helvetica" w:hAnsi="Helvetica"/>
            <w:sz w:val="24"/>
            <w:szCs w:val="24"/>
          </w:rPr>
          <w:t>WATCH DIE HAPPY</w:t>
        </w:r>
      </w:hyperlink>
    </w:p>
    <w:p w14:paraId="45DD4099" w14:textId="49AF65FB" w:rsidR="00D03ECF" w:rsidRPr="00D03ECF" w:rsidRDefault="00D03ECF" w:rsidP="00D03ECF">
      <w:pPr>
        <w:spacing w:before="240" w:after="240"/>
        <w:jc w:val="both"/>
        <w:rPr>
          <w:rFonts w:ascii="Helvetica" w:hAnsi="Helvetica"/>
          <w:sz w:val="24"/>
          <w:szCs w:val="24"/>
        </w:rPr>
      </w:pPr>
      <w:r w:rsidRPr="00D03ECF">
        <w:rPr>
          <w:rFonts w:ascii="Helvetica" w:hAnsi="Helvetica"/>
          <w:sz w:val="24"/>
          <w:szCs w:val="24"/>
        </w:rPr>
        <w:t xml:space="preserve">Turning 25 has been a milestone for Holly and a moment of stepping out of girlhood and into womanhood. Holly found herself grounded in a new sense of belonging. Where </w:t>
      </w:r>
      <w:r w:rsidRPr="00D03ECF">
        <w:rPr>
          <w:rFonts w:ascii="Helvetica" w:hAnsi="Helvetica"/>
          <w:i/>
          <w:sz w:val="24"/>
          <w:szCs w:val="24"/>
        </w:rPr>
        <w:t>Paint My Bedroom Black</w:t>
      </w:r>
      <w:r w:rsidRPr="00D03ECF">
        <w:rPr>
          <w:rFonts w:ascii="Helvetica" w:hAnsi="Helvetica"/>
          <w:sz w:val="24"/>
          <w:szCs w:val="24"/>
        </w:rPr>
        <w:t xml:space="preserve"> captured turbulence and dislocation, this new chapter reflects deeper stability and agency, while understanding that pleasure and pain exist side by side. “In order to feel extreme happiness, you have to know extreme sadness,” says Holly. </w:t>
      </w:r>
    </w:p>
    <w:p w14:paraId="5404186E" w14:textId="77777777" w:rsidR="00D03ECF" w:rsidRPr="00D03ECF" w:rsidRDefault="00D03ECF" w:rsidP="00D03ECF">
      <w:pPr>
        <w:spacing w:before="240" w:after="240"/>
        <w:jc w:val="both"/>
        <w:rPr>
          <w:rFonts w:ascii="Helvetica" w:hAnsi="Helvetica"/>
          <w:sz w:val="24"/>
          <w:szCs w:val="24"/>
          <w:lang w:val="en-US"/>
        </w:rPr>
      </w:pPr>
      <w:r w:rsidRPr="00D03ECF">
        <w:rPr>
          <w:rFonts w:ascii="Helvetica" w:hAnsi="Helvetica"/>
          <w:sz w:val="24"/>
          <w:szCs w:val="24"/>
          <w:lang w:val="en-US"/>
        </w:rPr>
        <w:t xml:space="preserve">From winning the BRIT Rising Star in 2022 having only released two EP’s and an Ivor Novello nomination for "Haunted House”, to releasing her top #3 critically acclaimed debut album </w:t>
      </w:r>
      <w:r w:rsidRPr="00D03ECF">
        <w:rPr>
          <w:rFonts w:ascii="Helvetica" w:hAnsi="Helvetica"/>
          <w:i/>
          <w:iCs/>
          <w:sz w:val="24"/>
          <w:szCs w:val="24"/>
          <w:lang w:val="en-US"/>
        </w:rPr>
        <w:t xml:space="preserve">Paint My Bedroom Black </w:t>
      </w:r>
      <w:r w:rsidRPr="00D03ECF">
        <w:rPr>
          <w:rFonts w:ascii="Helvetica" w:hAnsi="Helvetica"/>
          <w:sz w:val="24"/>
          <w:szCs w:val="24"/>
          <w:lang w:val="en-US"/>
        </w:rPr>
        <w:t>in 2023, Holly has become known for her unflinching honesty and ability to articulate the quiet turbulence of young adulthood. Selling out Brixton Academy and Eventim Apollo, to headline tours in North America, Holly will join Sam Fender on his Australian tour this winter, with a run of headline dates, inviting fans to listen to new music for the first time in two years.</w:t>
      </w:r>
    </w:p>
    <w:p w14:paraId="3C2A0E8D" w14:textId="77777777" w:rsidR="00D03ECF" w:rsidRPr="00D03ECF" w:rsidRDefault="00D03ECF" w:rsidP="00D03ECF">
      <w:pPr>
        <w:spacing w:before="240" w:after="240"/>
        <w:jc w:val="both"/>
        <w:rPr>
          <w:rFonts w:ascii="Helvetica" w:hAnsi="Helvetica"/>
          <w:sz w:val="24"/>
          <w:szCs w:val="24"/>
        </w:rPr>
      </w:pPr>
      <w:r w:rsidRPr="00D03ECF">
        <w:rPr>
          <w:rFonts w:ascii="Helvetica" w:hAnsi="Helvetica"/>
          <w:sz w:val="24"/>
          <w:szCs w:val="24"/>
        </w:rPr>
        <w:t>Atmospheric and cinematic, “Die Happy” stitches Holly’s signature intimacy and is a striking new season from one of the most luminous voices of her generation.</w:t>
      </w:r>
    </w:p>
    <w:p w14:paraId="347D01DA" w14:textId="77777777" w:rsidR="00D03ECF" w:rsidRPr="00D03ECF" w:rsidRDefault="00D03ECF" w:rsidP="00D03ECF">
      <w:pPr>
        <w:spacing w:before="240" w:after="240"/>
        <w:jc w:val="center"/>
        <w:rPr>
          <w:rFonts w:ascii="Helvetica" w:hAnsi="Helvetica"/>
          <w:b/>
          <w:sz w:val="24"/>
          <w:szCs w:val="24"/>
          <w:u w:val="single"/>
        </w:rPr>
      </w:pPr>
      <w:r w:rsidRPr="00D03ECF">
        <w:rPr>
          <w:rFonts w:ascii="Helvetica" w:hAnsi="Helvetica"/>
          <w:b/>
          <w:sz w:val="24"/>
          <w:szCs w:val="24"/>
          <w:u w:val="single"/>
        </w:rPr>
        <w:t xml:space="preserve">Artwork </w:t>
      </w:r>
    </w:p>
    <w:p w14:paraId="3ABCDEBD" w14:textId="77777777" w:rsidR="00D03ECF" w:rsidRPr="00D03ECF" w:rsidRDefault="00D03ECF" w:rsidP="00D03ECF">
      <w:pPr>
        <w:jc w:val="center"/>
        <w:rPr>
          <w:rFonts w:ascii="Helvetica" w:hAnsi="Helvetica"/>
          <w:b/>
          <w:sz w:val="24"/>
          <w:szCs w:val="24"/>
          <w:u w:val="single"/>
        </w:rPr>
      </w:pPr>
      <w:r w:rsidRPr="00D03ECF">
        <w:rPr>
          <w:rFonts w:ascii="Helvetica" w:hAnsi="Helvetica"/>
          <w:noProof/>
          <w:sz w:val="24"/>
          <w:szCs w:val="24"/>
        </w:rPr>
        <w:lastRenderedPageBreak/>
        <w:drawing>
          <wp:inline distT="114300" distB="114300" distL="114300" distR="114300" wp14:anchorId="0A9E9DE6" wp14:editId="4AA57CBE">
            <wp:extent cx="4052888" cy="4052888"/>
            <wp:effectExtent l="0" t="0" r="0" b="0"/>
            <wp:docPr id="1" name="image2.jpg" descr="A person in a white dres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2.jpg" descr="A person in a white dress&#10;&#10;AI-generated content may be incorrect."/>
                    <pic:cNvPicPr preferRelativeResize="0"/>
                  </pic:nvPicPr>
                  <pic:blipFill>
                    <a:blip r:embed="rId12"/>
                    <a:srcRect/>
                    <a:stretch>
                      <a:fillRect/>
                    </a:stretch>
                  </pic:blipFill>
                  <pic:spPr>
                    <a:xfrm>
                      <a:off x="0" y="0"/>
                      <a:ext cx="4052888" cy="4052888"/>
                    </a:xfrm>
                    <a:prstGeom prst="rect">
                      <a:avLst/>
                    </a:prstGeom>
                    <a:ln/>
                  </pic:spPr>
                </pic:pic>
              </a:graphicData>
            </a:graphic>
          </wp:inline>
        </w:drawing>
      </w:r>
    </w:p>
    <w:p w14:paraId="7AB9CAA1" w14:textId="77777777" w:rsidR="00D03ECF" w:rsidRPr="00D03ECF" w:rsidRDefault="00D03ECF" w:rsidP="00D03ECF">
      <w:pPr>
        <w:spacing w:before="240" w:after="240"/>
        <w:jc w:val="both"/>
        <w:rPr>
          <w:rFonts w:ascii="Helvetica" w:hAnsi="Helvetica"/>
          <w:sz w:val="24"/>
          <w:szCs w:val="24"/>
        </w:rPr>
      </w:pPr>
    </w:p>
    <w:p w14:paraId="449F77C0" w14:textId="77777777" w:rsidR="00D03ECF" w:rsidRPr="00D03ECF" w:rsidRDefault="00D03ECF" w:rsidP="00D03ECF">
      <w:pPr>
        <w:shd w:val="clear" w:color="auto" w:fill="FFFFFF"/>
        <w:jc w:val="center"/>
        <w:rPr>
          <w:rFonts w:ascii="Helvetica" w:hAnsi="Helvetica"/>
          <w:b/>
          <w:sz w:val="24"/>
          <w:szCs w:val="24"/>
        </w:rPr>
      </w:pPr>
      <w:r w:rsidRPr="00D03ECF">
        <w:rPr>
          <w:rFonts w:ascii="Helvetica" w:hAnsi="Helvetica"/>
          <w:b/>
          <w:sz w:val="24"/>
          <w:szCs w:val="24"/>
        </w:rPr>
        <w:t>Follow Holly Humberstone:</w:t>
      </w:r>
    </w:p>
    <w:p w14:paraId="34C1E4EE" w14:textId="77777777" w:rsidR="00D03ECF" w:rsidRPr="00D03ECF" w:rsidRDefault="00D03ECF" w:rsidP="00D03ECF">
      <w:pPr>
        <w:shd w:val="clear" w:color="auto" w:fill="FFFFFF"/>
        <w:jc w:val="center"/>
        <w:rPr>
          <w:rFonts w:ascii="Helvetica" w:hAnsi="Helvetica"/>
          <w:b/>
          <w:color w:val="1155CC"/>
          <w:sz w:val="24"/>
          <w:szCs w:val="24"/>
          <w:u w:val="single"/>
        </w:rPr>
      </w:pPr>
      <w:hyperlink r:id="rId13">
        <w:r w:rsidRPr="00D03ECF">
          <w:rPr>
            <w:rFonts w:ascii="Helvetica" w:hAnsi="Helvetica"/>
            <w:b/>
            <w:color w:val="1155CC"/>
            <w:sz w:val="24"/>
            <w:szCs w:val="24"/>
            <w:u w:val="single"/>
          </w:rPr>
          <w:t>YouTube</w:t>
        </w:r>
      </w:hyperlink>
      <w:r w:rsidRPr="00D03ECF">
        <w:rPr>
          <w:rFonts w:ascii="Helvetica" w:eastAsia="Times New Roman" w:hAnsi="Helvetica" w:cs="Times New Roman"/>
          <w:sz w:val="24"/>
          <w:szCs w:val="24"/>
        </w:rPr>
        <w:t xml:space="preserve">/ </w:t>
      </w:r>
      <w:hyperlink r:id="rId14">
        <w:r w:rsidRPr="00D03ECF">
          <w:rPr>
            <w:rFonts w:ascii="Helvetica" w:hAnsi="Helvetica"/>
            <w:b/>
            <w:color w:val="1155CC"/>
            <w:sz w:val="24"/>
            <w:szCs w:val="24"/>
            <w:u w:val="single"/>
          </w:rPr>
          <w:t>Instagram</w:t>
        </w:r>
      </w:hyperlink>
      <w:r w:rsidRPr="00D03ECF">
        <w:rPr>
          <w:rFonts w:ascii="Helvetica" w:hAnsi="Helvetica"/>
          <w:b/>
          <w:color w:val="1155CC"/>
          <w:sz w:val="24"/>
          <w:szCs w:val="24"/>
        </w:rPr>
        <w:t xml:space="preserve"> /</w:t>
      </w:r>
      <w:hyperlink r:id="rId15">
        <w:r w:rsidRPr="00D03ECF">
          <w:rPr>
            <w:rFonts w:ascii="Helvetica" w:hAnsi="Helvetica"/>
            <w:b/>
            <w:color w:val="1155CC"/>
            <w:sz w:val="24"/>
            <w:szCs w:val="24"/>
            <w:u w:val="single"/>
          </w:rPr>
          <w:t xml:space="preserve"> Twitter</w:t>
        </w:r>
      </w:hyperlink>
      <w:r w:rsidRPr="00D03ECF">
        <w:rPr>
          <w:rFonts w:ascii="Helvetica" w:hAnsi="Helvetica"/>
          <w:b/>
          <w:color w:val="1155CC"/>
          <w:sz w:val="24"/>
          <w:szCs w:val="24"/>
          <w:u w:val="single"/>
        </w:rPr>
        <w:t xml:space="preserve"> </w:t>
      </w:r>
      <w:r w:rsidRPr="00D03ECF">
        <w:rPr>
          <w:rFonts w:ascii="Helvetica" w:hAnsi="Helvetica"/>
          <w:b/>
          <w:color w:val="1155CC"/>
          <w:sz w:val="24"/>
          <w:szCs w:val="24"/>
        </w:rPr>
        <w:t>/</w:t>
      </w:r>
      <w:hyperlink r:id="rId16">
        <w:r w:rsidRPr="00D03ECF">
          <w:rPr>
            <w:rFonts w:ascii="Helvetica" w:hAnsi="Helvetica"/>
            <w:b/>
            <w:color w:val="1155CC"/>
            <w:sz w:val="24"/>
            <w:szCs w:val="24"/>
            <w:u w:val="single"/>
          </w:rPr>
          <w:t xml:space="preserve"> Facebook</w:t>
        </w:r>
      </w:hyperlink>
      <w:r w:rsidRPr="00D03ECF">
        <w:rPr>
          <w:rFonts w:ascii="Helvetica" w:hAnsi="Helvetica"/>
          <w:b/>
          <w:color w:val="1155CC"/>
          <w:sz w:val="24"/>
          <w:szCs w:val="24"/>
        </w:rPr>
        <w:t xml:space="preserve"> /</w:t>
      </w:r>
      <w:hyperlink r:id="rId17">
        <w:r w:rsidRPr="00D03ECF">
          <w:rPr>
            <w:rFonts w:ascii="Helvetica" w:hAnsi="Helvetica"/>
            <w:b/>
            <w:color w:val="1155CC"/>
            <w:sz w:val="24"/>
            <w:szCs w:val="24"/>
            <w:u w:val="single"/>
          </w:rPr>
          <w:t xml:space="preserve"> Spotify</w:t>
        </w:r>
      </w:hyperlink>
      <w:r w:rsidRPr="00D03ECF">
        <w:rPr>
          <w:rFonts w:ascii="Helvetica" w:hAnsi="Helvetica"/>
          <w:b/>
          <w:color w:val="1155CC"/>
          <w:sz w:val="24"/>
          <w:szCs w:val="24"/>
          <w:u w:val="single"/>
        </w:rPr>
        <w:t xml:space="preserve"> /  </w:t>
      </w:r>
    </w:p>
    <w:p w14:paraId="0D7852AF" w14:textId="77777777" w:rsidR="00D03ECF" w:rsidRPr="00D03ECF" w:rsidRDefault="00D03ECF" w:rsidP="00D03ECF">
      <w:pPr>
        <w:shd w:val="clear" w:color="auto" w:fill="FFFFFF"/>
        <w:jc w:val="center"/>
        <w:rPr>
          <w:rFonts w:ascii="Helvetica" w:hAnsi="Helvetica"/>
          <w:b/>
          <w:color w:val="1155CC"/>
          <w:sz w:val="24"/>
          <w:szCs w:val="24"/>
          <w:u w:val="single"/>
        </w:rPr>
      </w:pPr>
      <w:hyperlink r:id="rId18">
        <w:r w:rsidRPr="00D03ECF">
          <w:rPr>
            <w:rFonts w:ascii="Helvetica" w:hAnsi="Helvetica"/>
            <w:b/>
            <w:color w:val="1155CC"/>
            <w:sz w:val="24"/>
            <w:szCs w:val="24"/>
            <w:u w:val="single"/>
          </w:rPr>
          <w:t>Apple</w:t>
        </w:r>
      </w:hyperlink>
      <w:r w:rsidRPr="00D03ECF">
        <w:rPr>
          <w:rFonts w:ascii="Helvetica" w:hAnsi="Helvetica"/>
          <w:b/>
          <w:color w:val="1155CC"/>
          <w:sz w:val="24"/>
          <w:szCs w:val="24"/>
          <w:u w:val="single"/>
        </w:rPr>
        <w:t>/ /</w:t>
      </w:r>
      <w:hyperlink r:id="rId19">
        <w:r w:rsidRPr="00D03ECF">
          <w:rPr>
            <w:rFonts w:ascii="Helvetica" w:hAnsi="Helvetica"/>
            <w:b/>
            <w:color w:val="1155CC"/>
            <w:sz w:val="24"/>
            <w:szCs w:val="24"/>
            <w:u w:val="single"/>
          </w:rPr>
          <w:t xml:space="preserve"> TikTok</w:t>
        </w:r>
      </w:hyperlink>
    </w:p>
    <w:p w14:paraId="117B9317" w14:textId="77777777" w:rsidR="001C6B7E" w:rsidRPr="00D03ECF" w:rsidRDefault="001C6B7E">
      <w:pPr>
        <w:jc w:val="center"/>
        <w:rPr>
          <w:rFonts w:ascii="Helvetica" w:hAnsi="Helvetica"/>
          <w:sz w:val="24"/>
          <w:szCs w:val="24"/>
        </w:rPr>
      </w:pPr>
    </w:p>
    <w:p w14:paraId="4CC69E24" w14:textId="77777777" w:rsidR="001C6B7E" w:rsidRPr="00D03ECF" w:rsidRDefault="00000000">
      <w:pPr>
        <w:pBdr>
          <w:top w:val="nil"/>
          <w:left w:val="nil"/>
          <w:bottom w:val="nil"/>
          <w:right w:val="nil"/>
          <w:between w:val="nil"/>
        </w:pBdr>
        <w:spacing w:after="0"/>
        <w:jc w:val="center"/>
        <w:rPr>
          <w:rFonts w:ascii="Helvetica" w:eastAsia="Helvetica Neue" w:hAnsi="Helvetica" w:cs="Helvetica Neue"/>
          <w:b/>
          <w:color w:val="000000"/>
          <w:sz w:val="24"/>
          <w:szCs w:val="24"/>
        </w:rPr>
      </w:pPr>
      <w:r w:rsidRPr="00D03ECF">
        <w:rPr>
          <w:rFonts w:ascii="Helvetica" w:eastAsia="Helvetica Neue" w:hAnsi="Helvetica" w:cs="Helvetica Neue"/>
          <w:b/>
          <w:color w:val="000000"/>
          <w:sz w:val="24"/>
          <w:szCs w:val="24"/>
        </w:rPr>
        <w:t>For more information and press enquiries please contact</w:t>
      </w:r>
    </w:p>
    <w:p w14:paraId="7AAD9B2C" w14:textId="77777777" w:rsidR="001C6B7E" w:rsidRPr="00D03ECF" w:rsidRDefault="001C6B7E">
      <w:pPr>
        <w:pBdr>
          <w:top w:val="nil"/>
          <w:left w:val="nil"/>
          <w:bottom w:val="nil"/>
          <w:right w:val="nil"/>
          <w:between w:val="nil"/>
        </w:pBdr>
        <w:spacing w:after="0"/>
        <w:jc w:val="center"/>
        <w:rPr>
          <w:rFonts w:ascii="Helvetica" w:eastAsia="Times New Roman" w:hAnsi="Helvetica" w:cs="Times New Roman"/>
          <w:color w:val="000000"/>
          <w:sz w:val="24"/>
          <w:szCs w:val="24"/>
        </w:rPr>
      </w:pPr>
    </w:p>
    <w:p w14:paraId="7126EDDA" w14:textId="77777777" w:rsidR="001C6B7E" w:rsidRPr="00D03ECF" w:rsidRDefault="00000000">
      <w:pPr>
        <w:pBdr>
          <w:top w:val="nil"/>
          <w:left w:val="nil"/>
          <w:bottom w:val="nil"/>
          <w:right w:val="nil"/>
          <w:between w:val="nil"/>
        </w:pBdr>
        <w:spacing w:after="0"/>
        <w:jc w:val="center"/>
        <w:rPr>
          <w:rFonts w:ascii="Helvetica" w:eastAsia="Times New Roman" w:hAnsi="Helvetica" w:cs="Times New Roman"/>
          <w:color w:val="000000"/>
          <w:sz w:val="24"/>
          <w:szCs w:val="24"/>
        </w:rPr>
      </w:pPr>
      <w:r w:rsidRPr="00D03ECF">
        <w:rPr>
          <w:rFonts w:ascii="Helvetica" w:eastAsia="Helvetica Neue" w:hAnsi="Helvetica" w:cs="Helvetica Neue"/>
          <w:b/>
          <w:color w:val="000000"/>
          <w:sz w:val="24"/>
          <w:szCs w:val="24"/>
        </w:rPr>
        <w:t>Jenny Entwistle</w:t>
      </w:r>
    </w:p>
    <w:p w14:paraId="7D7FC299" w14:textId="77777777" w:rsidR="001C6B7E" w:rsidRPr="00D03ECF" w:rsidRDefault="001C6B7E">
      <w:pPr>
        <w:pBdr>
          <w:top w:val="nil"/>
          <w:left w:val="nil"/>
          <w:bottom w:val="nil"/>
          <w:right w:val="nil"/>
          <w:between w:val="nil"/>
        </w:pBdr>
        <w:spacing w:after="0"/>
        <w:jc w:val="center"/>
        <w:rPr>
          <w:rFonts w:ascii="Helvetica" w:eastAsia="Times New Roman" w:hAnsi="Helvetica" w:cs="Times New Roman"/>
          <w:color w:val="000000"/>
          <w:sz w:val="24"/>
          <w:szCs w:val="24"/>
        </w:rPr>
      </w:pPr>
      <w:hyperlink r:id="rId20">
        <w:r w:rsidRPr="00D03ECF">
          <w:rPr>
            <w:rFonts w:ascii="Helvetica" w:eastAsia="Helvetica Neue" w:hAnsi="Helvetica" w:cs="Helvetica Neue"/>
            <w:b/>
            <w:color w:val="467886"/>
            <w:sz w:val="24"/>
            <w:szCs w:val="24"/>
            <w:u w:val="single"/>
          </w:rPr>
          <w:t>Jenny@chuffmedia.com</w:t>
        </w:r>
      </w:hyperlink>
    </w:p>
    <w:sectPr w:rsidR="001C6B7E" w:rsidRPr="00D03ECF">
      <w:footerReference w:type="default" r:id="rId2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D9F8A" w14:textId="77777777" w:rsidR="00927B06" w:rsidRDefault="00927B06">
      <w:pPr>
        <w:spacing w:after="0" w:line="240" w:lineRule="auto"/>
      </w:pPr>
      <w:r>
        <w:separator/>
      </w:r>
    </w:p>
  </w:endnote>
  <w:endnote w:type="continuationSeparator" w:id="0">
    <w:p w14:paraId="6695AC12" w14:textId="77777777" w:rsidR="00927B06" w:rsidRDefault="00927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D0BA5101-7549-6B46-9611-0B20CE40BCC2}"/>
    <w:embedBold r:id="rId2" w:fontKey="{2680E682-332A-D748-9F64-4193FDCB675E}"/>
    <w:embedItalic r:id="rId3" w:fontKey="{50D9EB04-0ABD-CB4F-BA74-26AD55345967}"/>
  </w:font>
  <w:font w:name="Aptos Display">
    <w:panose1 w:val="020B0004020202020204"/>
    <w:charset w:val="00"/>
    <w:family w:val="swiss"/>
    <w:pitch w:val="variable"/>
    <w:sig w:usb0="20000287" w:usb1="00000003" w:usb2="00000000" w:usb3="00000000" w:csb0="0000019F" w:csb1="00000000"/>
    <w:embedRegular r:id="rId4" w:fontKey="{6879A0C0-E343-AE45-9B18-5D65580B1C38}"/>
  </w:font>
  <w:font w:name="Times New Roman">
    <w:panose1 w:val="02020603050405020304"/>
    <w:charset w:val="00"/>
    <w:family w:val="roman"/>
    <w:pitch w:val="variable"/>
    <w:sig w:usb0="E0002EFF" w:usb1="C000785B" w:usb2="00000009" w:usb3="00000000" w:csb0="000001FF" w:csb1="00000000"/>
    <w:embedRegular r:id="rId5" w:fontKey="{1123A7B7-89E2-9D49-8F51-740F5C77E55C}"/>
    <w:embedBold r:id="rId6" w:fontKey="{8CB14542-3083-7146-A404-DA11AD8C0853}"/>
    <w:embedItalic r:id="rId7" w:fontKey="{943D21E8-FF05-EE45-A7C6-A54CF81F13DD}"/>
    <w:embedBoldItalic r:id="rId8" w:fontKey="{410B3C91-99DB-2443-A911-E4BD7BF917FC}"/>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55691" w14:textId="77777777" w:rsidR="001C6B7E"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77528380" wp14:editId="338BC04F">
          <wp:simplePos x="0" y="0"/>
          <wp:positionH relativeFrom="column">
            <wp:posOffset>-901699</wp:posOffset>
          </wp:positionH>
          <wp:positionV relativeFrom="paragraph">
            <wp:posOffset>-304799</wp:posOffset>
          </wp:positionV>
          <wp:extent cx="5731510" cy="703580"/>
          <wp:effectExtent l="0" t="0" r="0" b="0"/>
          <wp:wrapNone/>
          <wp:docPr id="2062508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31510" cy="703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EC4F0" w14:textId="77777777" w:rsidR="00927B06" w:rsidRDefault="00927B06">
      <w:pPr>
        <w:spacing w:after="0" w:line="240" w:lineRule="auto"/>
      </w:pPr>
      <w:r>
        <w:separator/>
      </w:r>
    </w:p>
  </w:footnote>
  <w:footnote w:type="continuationSeparator" w:id="0">
    <w:p w14:paraId="78807A72" w14:textId="77777777" w:rsidR="00927B06" w:rsidRDefault="00927B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41992"/>
    <w:multiLevelType w:val="multilevel"/>
    <w:tmpl w:val="520AAA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674992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B7E"/>
    <w:rsid w:val="001360EA"/>
    <w:rsid w:val="001C6B7E"/>
    <w:rsid w:val="00276905"/>
    <w:rsid w:val="003C6905"/>
    <w:rsid w:val="00927B06"/>
    <w:rsid w:val="00C556ED"/>
    <w:rsid w:val="00D03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09C2F3"/>
  <w15:docId w15:val="{9B27F5BB-202A-4946-9729-7AA68302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0AE"/>
  </w:style>
  <w:style w:type="paragraph" w:styleId="Heading1">
    <w:name w:val="heading 1"/>
    <w:basedOn w:val="Normal"/>
    <w:next w:val="Normal"/>
    <w:link w:val="Heading1Char"/>
    <w:uiPriority w:val="9"/>
    <w:qFormat/>
    <w:rsid w:val="002B50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50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50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50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50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0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0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0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0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50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B5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5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AE"/>
    <w:rPr>
      <w:rFonts w:eastAsiaTheme="majorEastAsia" w:cstheme="majorBidi"/>
      <w:color w:val="272727" w:themeColor="text1" w:themeTint="D8"/>
    </w:rPr>
  </w:style>
  <w:style w:type="character" w:customStyle="1" w:styleId="TitleChar">
    <w:name w:val="Title Char"/>
    <w:basedOn w:val="DefaultParagraphFont"/>
    <w:link w:val="Title"/>
    <w:uiPriority w:val="10"/>
    <w:rsid w:val="002B5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B5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AE"/>
    <w:pPr>
      <w:spacing w:before="160"/>
      <w:jc w:val="center"/>
    </w:pPr>
    <w:rPr>
      <w:i/>
      <w:iCs/>
      <w:color w:val="404040" w:themeColor="text1" w:themeTint="BF"/>
    </w:rPr>
  </w:style>
  <w:style w:type="character" w:customStyle="1" w:styleId="QuoteChar">
    <w:name w:val="Quote Char"/>
    <w:basedOn w:val="DefaultParagraphFont"/>
    <w:link w:val="Quote"/>
    <w:uiPriority w:val="29"/>
    <w:rsid w:val="002B50AE"/>
    <w:rPr>
      <w:i/>
      <w:iCs/>
      <w:color w:val="404040" w:themeColor="text1" w:themeTint="BF"/>
    </w:rPr>
  </w:style>
  <w:style w:type="paragraph" w:styleId="ListParagraph">
    <w:name w:val="List Paragraph"/>
    <w:basedOn w:val="Normal"/>
    <w:uiPriority w:val="34"/>
    <w:qFormat/>
    <w:rsid w:val="002B50AE"/>
    <w:pPr>
      <w:ind w:left="720"/>
      <w:contextualSpacing/>
    </w:pPr>
  </w:style>
  <w:style w:type="character" w:styleId="IntenseEmphasis">
    <w:name w:val="Intense Emphasis"/>
    <w:basedOn w:val="DefaultParagraphFont"/>
    <w:uiPriority w:val="21"/>
    <w:qFormat/>
    <w:rsid w:val="002B50AE"/>
    <w:rPr>
      <w:i/>
      <w:iCs/>
      <w:color w:val="0F4761" w:themeColor="accent1" w:themeShade="BF"/>
    </w:rPr>
  </w:style>
  <w:style w:type="paragraph" w:styleId="IntenseQuote">
    <w:name w:val="Intense Quote"/>
    <w:basedOn w:val="Normal"/>
    <w:next w:val="Normal"/>
    <w:link w:val="IntenseQuoteChar"/>
    <w:uiPriority w:val="30"/>
    <w:qFormat/>
    <w:rsid w:val="002B50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0AE"/>
    <w:rPr>
      <w:i/>
      <w:iCs/>
      <w:color w:val="0F4761" w:themeColor="accent1" w:themeShade="BF"/>
    </w:rPr>
  </w:style>
  <w:style w:type="character" w:styleId="IntenseReference">
    <w:name w:val="Intense Reference"/>
    <w:basedOn w:val="DefaultParagraphFont"/>
    <w:uiPriority w:val="32"/>
    <w:qFormat/>
    <w:rsid w:val="002B50AE"/>
    <w:rPr>
      <w:b/>
      <w:bCs/>
      <w:smallCaps/>
      <w:color w:val="0F4761" w:themeColor="accent1" w:themeShade="BF"/>
      <w:spacing w:val="5"/>
    </w:rPr>
  </w:style>
  <w:style w:type="paragraph" w:styleId="NoSpacing">
    <w:name w:val="No Spacing"/>
    <w:uiPriority w:val="1"/>
    <w:qFormat/>
    <w:rsid w:val="001D2610"/>
    <w:pPr>
      <w:spacing w:after="0" w:line="240" w:lineRule="auto"/>
    </w:pPr>
  </w:style>
  <w:style w:type="character" w:styleId="Hyperlink">
    <w:name w:val="Hyperlink"/>
    <w:basedOn w:val="DefaultParagraphFont"/>
    <w:uiPriority w:val="99"/>
    <w:unhideWhenUsed/>
    <w:rsid w:val="009E311B"/>
    <w:rPr>
      <w:color w:val="467886" w:themeColor="hyperlink"/>
      <w:u w:val="single"/>
    </w:rPr>
  </w:style>
  <w:style w:type="character" w:styleId="UnresolvedMention">
    <w:name w:val="Unresolved Mention"/>
    <w:basedOn w:val="DefaultParagraphFont"/>
    <w:uiPriority w:val="99"/>
    <w:semiHidden/>
    <w:unhideWhenUsed/>
    <w:rsid w:val="009E311B"/>
    <w:rPr>
      <w:color w:val="605E5C"/>
      <w:shd w:val="clear" w:color="auto" w:fill="E1DFDD"/>
    </w:rPr>
  </w:style>
  <w:style w:type="character" w:styleId="FollowedHyperlink">
    <w:name w:val="FollowedHyperlink"/>
    <w:basedOn w:val="DefaultParagraphFont"/>
    <w:uiPriority w:val="99"/>
    <w:semiHidden/>
    <w:unhideWhenUsed/>
    <w:rsid w:val="003242AF"/>
    <w:rPr>
      <w:color w:val="96607D" w:themeColor="followedHyperlink"/>
      <w:u w:val="single"/>
    </w:rPr>
  </w:style>
  <w:style w:type="paragraph" w:styleId="NormalWeb">
    <w:name w:val="Normal (Web)"/>
    <w:basedOn w:val="Normal"/>
    <w:uiPriority w:val="99"/>
    <w:unhideWhenUsed/>
    <w:rsid w:val="007D348B"/>
    <w:rPr>
      <w:rFonts w:ascii="Times New Roman" w:hAnsi="Times New Roman" w:cs="Times New Roman"/>
      <w:sz w:val="24"/>
      <w:szCs w:val="24"/>
    </w:rPr>
  </w:style>
  <w:style w:type="paragraph" w:styleId="Header">
    <w:name w:val="header"/>
    <w:basedOn w:val="Normal"/>
    <w:link w:val="HeaderChar"/>
    <w:uiPriority w:val="99"/>
    <w:unhideWhenUsed/>
    <w:rsid w:val="000A1C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C4E"/>
  </w:style>
  <w:style w:type="paragraph" w:styleId="Footer">
    <w:name w:val="footer"/>
    <w:basedOn w:val="Normal"/>
    <w:link w:val="FooterChar"/>
    <w:uiPriority w:val="99"/>
    <w:unhideWhenUsed/>
    <w:rsid w:val="000A1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hollyhumberstone.lnk.to/diehappy/youtube" TargetMode="External"/><Relationship Id="rId13" Type="http://schemas.openxmlformats.org/officeDocument/2006/relationships/hyperlink" Target="https://www.youtube.com/channel/UC0xtJUctDSc7QncZAHYU26g" TargetMode="External"/><Relationship Id="rId18" Type="http://schemas.openxmlformats.org/officeDocument/2006/relationships/hyperlink" Target="https://music.apple.com/us/artist/holly-humberstone/1495433177"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open.spotify.com/artist/0nnYdIpahs41QiZ9MWp5Wx?si=b5SuDkZqSNer4VS4hXm67A" TargetMode="External"/><Relationship Id="rId2" Type="http://schemas.openxmlformats.org/officeDocument/2006/relationships/numbering" Target="numbering.xml"/><Relationship Id="rId16" Type="http://schemas.openxmlformats.org/officeDocument/2006/relationships/hyperlink" Target="https://www.facebook.com/hollyhumberstonemusic/?amp%25253Beid=ARCmjFKDjuiGP4HRCopNEz4XjfAMl6yM9oas-27d-NNSUJQalkxxB8LndTdGh-BZy5v_cvCmqDXv5h8Z" TargetMode="External"/><Relationship Id="rId20" Type="http://schemas.openxmlformats.org/officeDocument/2006/relationships/hyperlink" Target="mailto:Jenny@chuffmed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llyhumberstone.lnk.to/diehappy/youtube" TargetMode="External"/><Relationship Id="rId5" Type="http://schemas.openxmlformats.org/officeDocument/2006/relationships/webSettings" Target="webSettings.xml"/><Relationship Id="rId15" Type="http://schemas.openxmlformats.org/officeDocument/2006/relationships/hyperlink" Target="https://twitter.com/holhumberstone?lang=en" TargetMode="External"/><Relationship Id="rId23" Type="http://schemas.openxmlformats.org/officeDocument/2006/relationships/theme" Target="theme/theme1.xml"/><Relationship Id="rId10" Type="http://schemas.openxmlformats.org/officeDocument/2006/relationships/hyperlink" Target="http://hollyhumberstone.lnk.to/diehappy" TargetMode="External"/><Relationship Id="rId19" Type="http://schemas.openxmlformats.org/officeDocument/2006/relationships/hyperlink" Target="https://www.tiktok.com/@hollyhumberstone?"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instagram.com/hollyhumberston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imgN3mKVyVbVmptCfidgzi7pQ==">CgMxLjA4AHIhMVcyVGVVUno4TVQwREQ3dmRNMWE1SDZDWXJ4RG83N2hV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567</Words>
  <Characters>3238</Characters>
  <Application>Microsoft Office Word</Application>
  <DocSecurity>0</DocSecurity>
  <Lines>26</Lines>
  <Paragraphs>7</Paragraphs>
  <ScaleCrop>false</ScaleCrop>
  <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Jenny Entwistle</cp:lastModifiedBy>
  <cp:revision>3</cp:revision>
  <dcterms:created xsi:type="dcterms:W3CDTF">2025-01-09T13:26:00Z</dcterms:created>
  <dcterms:modified xsi:type="dcterms:W3CDTF">2025-11-06T10:00:00Z</dcterms:modified>
</cp:coreProperties>
</file>