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A52E5" w14:textId="2313EE5E" w:rsidR="005407C0" w:rsidRDefault="005407C0" w:rsidP="005407C0">
      <w:pPr>
        <w:jc w:val="center"/>
        <w:rPr>
          <w:b/>
          <w:bCs/>
        </w:rPr>
      </w:pPr>
      <w:r>
        <w:rPr>
          <w:b/>
          <w:bCs/>
          <w:noProof/>
        </w:rPr>
        <w:drawing>
          <wp:anchor distT="0" distB="0" distL="114300" distR="114300" simplePos="0" relativeHeight="251660288" behindDoc="1" locked="0" layoutInCell="1" allowOverlap="1" wp14:anchorId="64EF2E21" wp14:editId="709DF35C">
            <wp:simplePos x="0" y="0"/>
            <wp:positionH relativeFrom="margin">
              <wp:align>center</wp:align>
            </wp:positionH>
            <wp:positionV relativeFrom="paragraph">
              <wp:posOffset>508</wp:posOffset>
            </wp:positionV>
            <wp:extent cx="4406900" cy="1571625"/>
            <wp:effectExtent l="0" t="0" r="0" b="9525"/>
            <wp:wrapTight wrapText="bothSides">
              <wp:wrapPolygon edited="0">
                <wp:start x="0" y="0"/>
                <wp:lineTo x="0" y="21469"/>
                <wp:lineTo x="21476" y="21469"/>
                <wp:lineTo x="21476" y="0"/>
                <wp:lineTo x="0" y="0"/>
              </wp:wrapPolygon>
            </wp:wrapTight>
            <wp:docPr id="561318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69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6DBF8" w14:textId="6B06B38B" w:rsidR="005407C0" w:rsidRDefault="005407C0" w:rsidP="005407C0">
      <w:pPr>
        <w:jc w:val="center"/>
        <w:rPr>
          <w:b/>
          <w:bCs/>
        </w:rPr>
      </w:pPr>
    </w:p>
    <w:p w14:paraId="2518FD4F" w14:textId="47991D54" w:rsidR="005407C0" w:rsidRDefault="005407C0" w:rsidP="005407C0">
      <w:pPr>
        <w:jc w:val="center"/>
        <w:rPr>
          <w:b/>
          <w:bCs/>
        </w:rPr>
      </w:pPr>
    </w:p>
    <w:p w14:paraId="1BBBC4E5" w14:textId="77777777" w:rsidR="005407C0" w:rsidRDefault="005407C0" w:rsidP="005407C0">
      <w:pPr>
        <w:rPr>
          <w:b/>
          <w:bCs/>
        </w:rPr>
      </w:pPr>
    </w:p>
    <w:p w14:paraId="68C80609" w14:textId="77777777" w:rsidR="005407C0" w:rsidRPr="005407C0" w:rsidRDefault="005407C0" w:rsidP="005407C0">
      <w:pPr>
        <w:rPr>
          <w:b/>
          <w:bCs/>
          <w:sz w:val="32"/>
          <w:szCs w:val="32"/>
        </w:rPr>
      </w:pPr>
    </w:p>
    <w:p w14:paraId="197D9814" w14:textId="77777777" w:rsidR="005407C0" w:rsidRPr="005407C0" w:rsidRDefault="005407C0" w:rsidP="005407C0">
      <w:pPr>
        <w:jc w:val="center"/>
        <w:rPr>
          <w:b/>
          <w:bCs/>
          <w:sz w:val="32"/>
          <w:szCs w:val="32"/>
        </w:rPr>
      </w:pPr>
    </w:p>
    <w:p w14:paraId="3C8FB599" w14:textId="5C9C68E6" w:rsidR="005407C0" w:rsidRPr="005407C0" w:rsidRDefault="005407C0" w:rsidP="005407C0">
      <w:pPr>
        <w:jc w:val="center"/>
        <w:rPr>
          <w:b/>
          <w:bCs/>
          <w:sz w:val="32"/>
          <w:szCs w:val="32"/>
        </w:rPr>
      </w:pPr>
      <w:r w:rsidRPr="005407C0">
        <w:rPr>
          <w:b/>
          <w:bCs/>
          <w:sz w:val="32"/>
          <w:szCs w:val="32"/>
        </w:rPr>
        <w:t>OLLY ALEXANDER SHARES LATEST SINGLE, ‘ARCHANGEL’ </w:t>
      </w:r>
      <w:r w:rsidRPr="005407C0">
        <w:rPr>
          <w:b/>
          <w:bCs/>
          <w:sz w:val="32"/>
          <w:szCs w:val="32"/>
        </w:rPr>
        <w:br/>
        <w:t> </w:t>
      </w:r>
      <w:r w:rsidRPr="005407C0">
        <w:rPr>
          <w:b/>
          <w:bCs/>
          <w:sz w:val="32"/>
          <w:szCs w:val="32"/>
        </w:rPr>
        <w:br/>
      </w:r>
      <w:r w:rsidRPr="005407C0">
        <w:rPr>
          <w:b/>
          <w:bCs/>
          <w:i/>
          <w:iCs/>
          <w:sz w:val="32"/>
          <w:szCs w:val="32"/>
        </w:rPr>
        <w:t>POLARI</w:t>
      </w:r>
      <w:r w:rsidRPr="005407C0">
        <w:rPr>
          <w:b/>
          <w:bCs/>
          <w:sz w:val="32"/>
          <w:szCs w:val="32"/>
        </w:rPr>
        <w:t>, THE ALBUM - OUT FEBRUARY 7</w:t>
      </w:r>
    </w:p>
    <w:p w14:paraId="78F9936F" w14:textId="7EB66EDC" w:rsidR="005407C0" w:rsidRDefault="005407C0" w:rsidP="005407C0">
      <w:pPr>
        <w:jc w:val="center"/>
        <w:rPr>
          <w:b/>
          <w:bCs/>
        </w:rPr>
      </w:pPr>
      <w:r>
        <w:rPr>
          <w:b/>
          <w:bCs/>
          <w:i/>
          <w:iCs/>
          <w:noProof/>
        </w:rPr>
        <w:drawing>
          <wp:anchor distT="0" distB="0" distL="114300" distR="114300" simplePos="0" relativeHeight="251659264" behindDoc="0" locked="0" layoutInCell="1" allowOverlap="1" wp14:anchorId="67FC5C02" wp14:editId="3BBD84D7">
            <wp:simplePos x="0" y="0"/>
            <wp:positionH relativeFrom="margin">
              <wp:align>center</wp:align>
            </wp:positionH>
            <wp:positionV relativeFrom="paragraph">
              <wp:posOffset>125857</wp:posOffset>
            </wp:positionV>
            <wp:extent cx="2981960" cy="3974465"/>
            <wp:effectExtent l="0" t="0" r="8890" b="6985"/>
            <wp:wrapSquare wrapText="bothSides"/>
            <wp:docPr id="116869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960" cy="397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24772" w14:textId="573D53E6" w:rsidR="005407C0" w:rsidRDefault="005407C0" w:rsidP="005407C0">
      <w:pPr>
        <w:jc w:val="center"/>
        <w:rPr>
          <w:b/>
          <w:bCs/>
        </w:rPr>
      </w:pPr>
    </w:p>
    <w:p w14:paraId="5E6AB1F4" w14:textId="77777777" w:rsidR="005407C0" w:rsidRDefault="005407C0" w:rsidP="005407C0">
      <w:pPr>
        <w:jc w:val="center"/>
        <w:rPr>
          <w:b/>
          <w:bCs/>
        </w:rPr>
      </w:pPr>
    </w:p>
    <w:p w14:paraId="4794179B" w14:textId="26EDFB64" w:rsidR="005407C0" w:rsidRDefault="005407C0" w:rsidP="005407C0">
      <w:pPr>
        <w:jc w:val="center"/>
        <w:rPr>
          <w:b/>
          <w:bCs/>
        </w:rPr>
      </w:pPr>
    </w:p>
    <w:p w14:paraId="02ABFEE3" w14:textId="77777777" w:rsidR="005407C0" w:rsidRDefault="005407C0" w:rsidP="005407C0">
      <w:pPr>
        <w:jc w:val="center"/>
        <w:rPr>
          <w:b/>
          <w:bCs/>
        </w:rPr>
      </w:pPr>
    </w:p>
    <w:p w14:paraId="7FB8BA29" w14:textId="77777777" w:rsidR="005407C0" w:rsidRDefault="005407C0" w:rsidP="005407C0">
      <w:pPr>
        <w:jc w:val="center"/>
        <w:rPr>
          <w:b/>
          <w:bCs/>
        </w:rPr>
      </w:pPr>
    </w:p>
    <w:p w14:paraId="39043EA3" w14:textId="77777777" w:rsidR="005407C0" w:rsidRDefault="005407C0" w:rsidP="005407C0">
      <w:pPr>
        <w:jc w:val="center"/>
        <w:rPr>
          <w:b/>
          <w:bCs/>
        </w:rPr>
      </w:pPr>
    </w:p>
    <w:p w14:paraId="297A9589" w14:textId="77777777" w:rsidR="005407C0" w:rsidRDefault="005407C0" w:rsidP="005407C0">
      <w:pPr>
        <w:jc w:val="center"/>
        <w:rPr>
          <w:b/>
          <w:bCs/>
        </w:rPr>
      </w:pPr>
    </w:p>
    <w:p w14:paraId="29A5A0CF" w14:textId="77777777" w:rsidR="005407C0" w:rsidRDefault="005407C0" w:rsidP="005407C0">
      <w:pPr>
        <w:jc w:val="center"/>
        <w:rPr>
          <w:b/>
          <w:bCs/>
        </w:rPr>
      </w:pPr>
    </w:p>
    <w:p w14:paraId="4942DE38" w14:textId="77777777" w:rsidR="005407C0" w:rsidRDefault="005407C0" w:rsidP="005407C0">
      <w:pPr>
        <w:jc w:val="center"/>
        <w:rPr>
          <w:b/>
          <w:bCs/>
        </w:rPr>
      </w:pPr>
    </w:p>
    <w:p w14:paraId="1FD5A032" w14:textId="27E54EFC" w:rsidR="005407C0" w:rsidRDefault="005407C0" w:rsidP="005407C0">
      <w:pPr>
        <w:jc w:val="center"/>
        <w:rPr>
          <w:b/>
          <w:bCs/>
        </w:rPr>
      </w:pPr>
    </w:p>
    <w:p w14:paraId="7392DC6A" w14:textId="6B0779BF" w:rsidR="005407C0" w:rsidRDefault="005407C0" w:rsidP="005407C0">
      <w:pPr>
        <w:jc w:val="center"/>
        <w:rPr>
          <w:b/>
          <w:bCs/>
        </w:rPr>
      </w:pPr>
    </w:p>
    <w:p w14:paraId="2227A32E" w14:textId="77777777" w:rsidR="005407C0" w:rsidRDefault="005407C0" w:rsidP="005407C0">
      <w:pPr>
        <w:jc w:val="center"/>
        <w:rPr>
          <w:b/>
          <w:bCs/>
        </w:rPr>
      </w:pPr>
    </w:p>
    <w:p w14:paraId="0E4BD2AD" w14:textId="77777777" w:rsidR="005407C0" w:rsidRDefault="005407C0" w:rsidP="005407C0">
      <w:pPr>
        <w:jc w:val="center"/>
        <w:rPr>
          <w:b/>
          <w:bCs/>
        </w:rPr>
      </w:pPr>
    </w:p>
    <w:p w14:paraId="18A39F19" w14:textId="77777777" w:rsidR="005407C0" w:rsidRDefault="005407C0" w:rsidP="005407C0">
      <w:pPr>
        <w:jc w:val="center"/>
        <w:rPr>
          <w:b/>
          <w:bCs/>
        </w:rPr>
      </w:pPr>
    </w:p>
    <w:p w14:paraId="49C95AF5" w14:textId="0DDDFF9B" w:rsidR="005407C0" w:rsidRDefault="005407C0" w:rsidP="005407C0">
      <w:pPr>
        <w:jc w:val="center"/>
      </w:pPr>
      <w:hyperlink r:id="rId9" w:tgtFrame="_blank" w:history="1">
        <w:r w:rsidRPr="005407C0">
          <w:rPr>
            <w:rStyle w:val="Hyperlink"/>
          </w:rPr>
          <w:t>LISTEN</w:t>
        </w:r>
      </w:hyperlink>
      <w:r w:rsidRPr="005407C0">
        <w:rPr>
          <w:b/>
          <w:bCs/>
        </w:rPr>
        <w:t> | </w:t>
      </w:r>
      <w:hyperlink r:id="rId10" w:tgtFrame="_blank" w:history="1">
        <w:r w:rsidRPr="005407C0">
          <w:rPr>
            <w:rStyle w:val="Hyperlink"/>
          </w:rPr>
          <w:t>LYRIC VIDEO</w:t>
        </w:r>
      </w:hyperlink>
      <w:r w:rsidRPr="005407C0">
        <w:br/>
      </w:r>
      <w:r w:rsidRPr="005407C0">
        <w:rPr>
          <w:b/>
          <w:bCs/>
        </w:rPr>
        <w:t>‘ARCHANGEL’</w:t>
      </w:r>
      <w:r w:rsidRPr="005407C0">
        <w:br/>
        <w:t> </w:t>
      </w:r>
      <w:r w:rsidRPr="005407C0">
        <w:br/>
      </w:r>
      <w:hyperlink r:id="rId11" w:tgtFrame="_blank" w:history="1">
        <w:r w:rsidRPr="005407C0">
          <w:rPr>
            <w:rStyle w:val="Hyperlink"/>
            <w:b/>
            <w:bCs/>
          </w:rPr>
          <w:t>PRE-ORDER/ADD/SAVE</w:t>
        </w:r>
      </w:hyperlink>
      <w:r w:rsidRPr="005407C0">
        <w:br/>
      </w:r>
      <w:r w:rsidRPr="005407C0">
        <w:rPr>
          <w:b/>
          <w:bCs/>
        </w:rPr>
        <w:t>POLARI</w:t>
      </w:r>
      <w:r w:rsidRPr="005407C0">
        <w:br/>
        <w:t> </w:t>
      </w:r>
      <w:r w:rsidRPr="005407C0">
        <w:br/>
      </w:r>
      <w:r w:rsidRPr="005407C0">
        <w:lastRenderedPageBreak/>
        <w:t>‘Last Night an Angel Saved My Life’ could be the twist-on-a-classic title of this new single from UK pop trailblazer </w:t>
      </w:r>
      <w:r w:rsidRPr="005407C0">
        <w:rPr>
          <w:b/>
          <w:bCs/>
        </w:rPr>
        <w:t>Olly Alexander</w:t>
      </w:r>
      <w:r w:rsidRPr="005407C0">
        <w:t> who has today shared another cut from his forthcoming new album ‘</w:t>
      </w:r>
      <w:r w:rsidRPr="005407C0">
        <w:rPr>
          <w:b/>
          <w:bCs/>
        </w:rPr>
        <w:t>Polari’</w:t>
      </w:r>
      <w:r w:rsidRPr="005407C0">
        <w:t>, due </w:t>
      </w:r>
      <w:r w:rsidRPr="005407C0">
        <w:rPr>
          <w:b/>
          <w:bCs/>
        </w:rPr>
        <w:t>February 7th, 2025,</w:t>
      </w:r>
      <w:r w:rsidRPr="005407C0">
        <w:t> via Interscope Records.</w:t>
      </w:r>
      <w:r w:rsidRPr="005407C0">
        <w:br/>
        <w:t> </w:t>
      </w:r>
      <w:r w:rsidRPr="005407C0">
        <w:br/>
        <w:t>‘</w:t>
      </w:r>
      <w:r w:rsidRPr="005407C0">
        <w:rPr>
          <w:b/>
          <w:bCs/>
        </w:rPr>
        <w:t>Archangel</w:t>
      </w:r>
      <w:r w:rsidRPr="005407C0">
        <w:t>’ sees Olly look back at a magical and life affirming moment when he felt saved by the love and care of a companion and follows emotive lead single ‘</w:t>
      </w:r>
      <w:hyperlink r:id="rId12" w:tgtFrame="_blank" w:history="1">
        <w:r w:rsidRPr="005407C0">
          <w:rPr>
            <w:rStyle w:val="Hyperlink"/>
            <w:b/>
            <w:bCs/>
          </w:rPr>
          <w:t>Cupid’s Bow</w:t>
        </w:r>
        <w:r w:rsidRPr="005407C0">
          <w:rPr>
            <w:rStyle w:val="Hyperlink"/>
          </w:rPr>
          <w:t>’</w:t>
        </w:r>
      </w:hyperlink>
      <w:r w:rsidRPr="005407C0">
        <w:t> and more recently the album’s punchy title track and opener ‘</w:t>
      </w:r>
      <w:hyperlink r:id="rId13" w:tgtFrame="_blank" w:history="1">
        <w:r w:rsidRPr="005407C0">
          <w:rPr>
            <w:rStyle w:val="Hyperlink"/>
            <w:b/>
            <w:bCs/>
          </w:rPr>
          <w:t>Polari</w:t>
        </w:r>
      </w:hyperlink>
      <w:r w:rsidRPr="005407C0">
        <w:t>,’ which </w:t>
      </w:r>
      <w:proofErr w:type="spellStart"/>
      <w:r w:rsidRPr="005407C0">
        <w:fldChar w:fldCharType="begin"/>
      </w:r>
      <w:r w:rsidRPr="005407C0">
        <w:instrText>HYPERLINK "https://highrisepr.us14.list-manage.com/track/click?u=e1881ce6fa06ce0191b442b67&amp;id=286cf24b03&amp;e=5660f7bbcf" \t "_blank"</w:instrText>
      </w:r>
      <w:r w:rsidRPr="005407C0">
        <w:fldChar w:fldCharType="separate"/>
      </w:r>
      <w:r w:rsidRPr="005407C0">
        <w:rPr>
          <w:rStyle w:val="Hyperlink"/>
        </w:rPr>
        <w:t>Queerty</w:t>
      </w:r>
      <w:proofErr w:type="spellEnd"/>
      <w:r w:rsidRPr="005407C0">
        <w:fldChar w:fldCharType="end"/>
      </w:r>
      <w:r w:rsidRPr="005407C0">
        <w:t> hailed “</w:t>
      </w:r>
      <w:r w:rsidRPr="005407C0">
        <w:rPr>
          <w:i/>
          <w:iCs/>
        </w:rPr>
        <w:t>pure ’80s adrenaline</w:t>
      </w:r>
      <w:r w:rsidRPr="005407C0">
        <w:t>” and “</w:t>
      </w:r>
      <w:r w:rsidRPr="005407C0">
        <w:rPr>
          <w:i/>
          <w:iCs/>
        </w:rPr>
        <w:t>a turbocharged rush that harkens back to early Paula Abdul and Janet Jackson.</w:t>
      </w:r>
      <w:r w:rsidRPr="005407C0">
        <w:t>” This third offering, also created alongside pop maestro </w:t>
      </w:r>
      <w:r w:rsidRPr="005407C0">
        <w:rPr>
          <w:b/>
          <w:bCs/>
        </w:rPr>
        <w:t>Danny L Harle</w:t>
      </w:r>
      <w:r w:rsidRPr="005407C0">
        <w:t>, is awash with 80’s synths and drum patterns reminiscent of Olly’s pop heroes of the same era - warm, euphoric production shines over a pulsating beat that you can’t help dance to.</w:t>
      </w:r>
      <w:r w:rsidRPr="005407C0">
        <w:br/>
        <w:t> </w:t>
      </w:r>
      <w:r w:rsidRPr="005407C0">
        <w:br/>
      </w:r>
      <w:r w:rsidRPr="005407C0">
        <w:rPr>
          <w:b/>
          <w:bCs/>
        </w:rPr>
        <w:t>Listen to ‘Archangel’ </w:t>
      </w:r>
      <w:hyperlink r:id="rId14" w:tgtFrame="_blank" w:history="1">
        <w:r w:rsidRPr="005407C0">
          <w:rPr>
            <w:rStyle w:val="Hyperlink"/>
          </w:rPr>
          <w:t>HERE</w:t>
        </w:r>
      </w:hyperlink>
      <w:r w:rsidRPr="005407C0">
        <w:rPr>
          <w:b/>
          <w:bCs/>
        </w:rPr>
        <w:t>. Watch the lyric video </w:t>
      </w:r>
      <w:hyperlink r:id="rId15" w:tgtFrame="_blank" w:history="1">
        <w:r w:rsidRPr="005407C0">
          <w:rPr>
            <w:rStyle w:val="Hyperlink"/>
          </w:rPr>
          <w:t>HERE</w:t>
        </w:r>
      </w:hyperlink>
      <w:r w:rsidRPr="005407C0">
        <w:rPr>
          <w:b/>
          <w:bCs/>
        </w:rPr>
        <w:t>.</w:t>
      </w:r>
      <w:r w:rsidRPr="005407C0">
        <w:br/>
        <w:t> </w:t>
      </w:r>
      <w:r w:rsidRPr="005407C0">
        <w:br/>
        <w:t>Speaking about the single Olly shares, “</w:t>
      </w:r>
      <w:r w:rsidRPr="005407C0">
        <w:rPr>
          <w:i/>
          <w:iCs/>
        </w:rPr>
        <w:t>This is a song about how an angel saved me at my darkest moment, I don’t mean a mythical angel (or do I?) but rather someone in my life who picked me up when I was down. I’m really grateful to him, and to all the other angels (divine and non-divine) who I’ve encountered along the way. I loved making this song with my musical partner Danny L Harle, our goal was to create something that sounded eternally optimistic, redemptive and like anything is possible. This is such a special song for me and I’m really happy to be putting it out and to show another side to Polari.”</w:t>
      </w:r>
      <w:r w:rsidRPr="005407C0">
        <w:br/>
        <w:t> </w:t>
      </w:r>
      <w:r w:rsidRPr="005407C0">
        <w:br/>
        <w:t>Across the new album Olly explores themes of desire, intimacy, voyeurism and fate all wrapped up in a pounding club soundscape. </w:t>
      </w:r>
      <w:r w:rsidRPr="005407C0">
        <w:rPr>
          <w:b/>
          <w:bCs/>
          <w:i/>
          <w:iCs/>
        </w:rPr>
        <w:t>Polari</w:t>
      </w:r>
      <w:r w:rsidRPr="005407C0">
        <w:t> was crafted alongside writer and producer </w:t>
      </w:r>
      <w:r w:rsidRPr="005407C0">
        <w:rPr>
          <w:b/>
          <w:bCs/>
        </w:rPr>
        <w:t>Danny L Harle</w:t>
      </w:r>
      <w:r w:rsidRPr="005407C0">
        <w:t> and is a pop album for the ages. </w:t>
      </w:r>
      <w:r w:rsidRPr="005407C0">
        <w:rPr>
          <w:b/>
          <w:bCs/>
        </w:rPr>
        <w:t>Olly Alexander</w:t>
      </w:r>
      <w:r w:rsidRPr="005407C0">
        <w:t xml:space="preserve">’s first album under his own name takes as its primary inspiration the (almost) lost art of Polari. Originating around Europe and the Romani community as early as the 1600s, this coded slang became in effect a secret language for homosexuals and the stigmatized during the twentieth century. It’s a concept Olly first came across when coming </w:t>
      </w:r>
      <w:proofErr w:type="gramStart"/>
      <w:r w:rsidRPr="005407C0">
        <w:t>out, and</w:t>
      </w:r>
      <w:proofErr w:type="gramEnd"/>
      <w:r w:rsidRPr="005407C0">
        <w:t xml:space="preserve"> resonated more deeply with when playing Richie in the critically acclaimed HBO Max series ‘</w:t>
      </w:r>
      <w:r w:rsidRPr="005407C0">
        <w:rPr>
          <w:b/>
          <w:bCs/>
        </w:rPr>
        <w:t>It’s A Sin’</w:t>
      </w:r>
      <w:r w:rsidRPr="005407C0">
        <w:t xml:space="preserve">, where he grappled with questions about identity, self-expression and community. The kinds of which have always populated British </w:t>
      </w:r>
      <w:proofErr w:type="gramStart"/>
      <w:r w:rsidRPr="005407C0">
        <w:t>life, and</w:t>
      </w:r>
      <w:proofErr w:type="gramEnd"/>
      <w:r w:rsidRPr="005407C0">
        <w:t xml:space="preserve"> have long been threaded through the history of pop music - you just had to know where to look.</w:t>
      </w:r>
      <w:r w:rsidRPr="005407C0">
        <w:br/>
        <w:t> </w:t>
      </w:r>
      <w:r w:rsidRPr="005407C0">
        <w:br/>
      </w:r>
      <w:r w:rsidRPr="005407C0">
        <w:rPr>
          <w:i/>
          <w:iCs/>
        </w:rPr>
        <w:t>“In the ‘lost gay language’ of Polari, “Polari” means ‘to speak’,” </w:t>
      </w:r>
      <w:r w:rsidRPr="005407C0">
        <w:rPr>
          <w:b/>
          <w:bCs/>
        </w:rPr>
        <w:t>Olly </w:t>
      </w:r>
      <w:r w:rsidRPr="005407C0">
        <w:t>explains.</w:t>
      </w:r>
      <w:r w:rsidRPr="005407C0">
        <w:rPr>
          <w:i/>
          <w:iCs/>
        </w:rPr>
        <w:t> “I was very inspired by how we communicate with each other and what it means to speak a secret language, something I think we all do in some form or another with the people we’re close to. In our hyper connected world of fractured communication, it’s not easy to trust that anything is what it seems, I felt that a song about vernacular should be as wild and unpredictable as the history of Polari itself. I had such a great time making this bijou song with Danny and taking musical inspiration from the past, the present and the distant future. Please enjoy and thank you for listening!”</w:t>
      </w:r>
      <w:r w:rsidRPr="005407C0">
        <w:br/>
        <w:t> </w:t>
      </w:r>
      <w:r w:rsidRPr="005407C0">
        <w:br/>
        <w:t>After a decade releasing music as </w:t>
      </w:r>
      <w:r w:rsidRPr="005407C0">
        <w:rPr>
          <w:b/>
          <w:bCs/>
        </w:rPr>
        <w:t>Years &amp; Years</w:t>
      </w:r>
      <w:r w:rsidRPr="005407C0">
        <w:t>, </w:t>
      </w:r>
      <w:r w:rsidRPr="005407C0">
        <w:rPr>
          <w:b/>
          <w:bCs/>
          <w:i/>
          <w:iCs/>
        </w:rPr>
        <w:t>Polari</w:t>
      </w:r>
      <w:r w:rsidRPr="005407C0">
        <w:t> is literally </w:t>
      </w:r>
      <w:r w:rsidRPr="005407C0">
        <w:rPr>
          <w:b/>
          <w:bCs/>
        </w:rPr>
        <w:t>Olly Alexander</w:t>
      </w:r>
      <w:r w:rsidRPr="005407C0">
        <w:t> talking the talk. He bonded with </w:t>
      </w:r>
      <w:r w:rsidRPr="005407C0">
        <w:rPr>
          <w:b/>
          <w:bCs/>
        </w:rPr>
        <w:t>Danny L Harle</w:t>
      </w:r>
      <w:r w:rsidRPr="005407C0">
        <w:t> over a mutual love of 80s club music, that period of uncompromising, avant-garde pop which nonetheless snuck into the mainstream. Polari remained a north star throughout the creative process, a language likewise lacking widespread recognition but still influential in plain sight (see such colloquialisms as “drag”, “naff” and “trade”). The album arrives alongside audio-visual world-building in which Olly is in complete control, from its anarchic Derek Jarman-inspired aesthetic to Olly even writing a short play accompanying its release, full of cowboys, gods, and the occasional music industry exec. And after a long history of secrets and subtext, </w:t>
      </w:r>
      <w:r w:rsidRPr="005407C0">
        <w:rPr>
          <w:i/>
          <w:iCs/>
        </w:rPr>
        <w:t>Polari </w:t>
      </w:r>
      <w:r w:rsidRPr="005407C0">
        <w:t>is ultimately an open and universal pop record about those needs that transcend time, sexuality, and self: what it means to belong, to be loved, and to connect.</w:t>
      </w:r>
      <w:r w:rsidRPr="005407C0">
        <w:br/>
        <w:t> </w:t>
      </w:r>
      <w:r w:rsidRPr="005407C0">
        <w:br/>
        <w:t>Stay tuned for more music and news from </w:t>
      </w:r>
      <w:r w:rsidRPr="005407C0">
        <w:rPr>
          <w:b/>
          <w:bCs/>
        </w:rPr>
        <w:t>Olly Alexander</w:t>
      </w:r>
      <w:r w:rsidRPr="005407C0">
        <w:t>.</w:t>
      </w:r>
    </w:p>
    <w:p w14:paraId="76BE4790" w14:textId="7233443B" w:rsidR="005407C0" w:rsidRDefault="005407C0" w:rsidP="005407C0">
      <w:pPr>
        <w:jc w:val="center"/>
      </w:pPr>
      <w:r w:rsidRPr="005407C0">
        <w:rPr>
          <w:b/>
          <w:bCs/>
          <w:i/>
          <w:iCs/>
        </w:rPr>
        <w:t>‘Archangel’ is </w:t>
      </w:r>
      <w:hyperlink r:id="rId16" w:tgtFrame="_blank" w:history="1">
        <w:r w:rsidRPr="005407C0">
          <w:rPr>
            <w:rStyle w:val="Hyperlink"/>
            <w:i/>
            <w:iCs/>
          </w:rPr>
          <w:t>available everywhere now.</w:t>
        </w:r>
      </w:hyperlink>
    </w:p>
    <w:p w14:paraId="039111FD" w14:textId="53FDB780" w:rsidR="005407C0" w:rsidRDefault="005407C0" w:rsidP="005407C0">
      <w:pPr>
        <w:jc w:val="center"/>
        <w:rPr>
          <w:b/>
          <w:bCs/>
          <w:i/>
          <w:iCs/>
        </w:rPr>
      </w:pPr>
      <w:r w:rsidRPr="005407C0">
        <w:rPr>
          <w:b/>
          <w:bCs/>
          <w:i/>
          <w:iCs/>
        </w:rPr>
        <w:t>Pre-Order Olly Alexander’s forthcoming album, Polari, </w:t>
      </w:r>
      <w:hyperlink r:id="rId17" w:tgtFrame="_blank" w:history="1">
        <w:r w:rsidRPr="005407C0">
          <w:rPr>
            <w:rStyle w:val="Hyperlink"/>
            <w:b/>
            <w:bCs/>
            <w:i/>
            <w:iCs/>
          </w:rPr>
          <w:t>HERE</w:t>
        </w:r>
      </w:hyperlink>
      <w:r w:rsidRPr="005407C0">
        <w:rPr>
          <w:b/>
          <w:bCs/>
          <w:i/>
          <w:iCs/>
        </w:rPr>
        <w:t>. Out February 7.</w:t>
      </w:r>
    </w:p>
    <w:p w14:paraId="292B6B05" w14:textId="7ED357F4" w:rsidR="005407C0" w:rsidRDefault="005407C0" w:rsidP="005407C0">
      <w:pPr>
        <w:jc w:val="center"/>
        <w:rPr>
          <w:b/>
          <w:bCs/>
          <w:i/>
          <w:iCs/>
        </w:rPr>
      </w:pPr>
      <w:r>
        <w:rPr>
          <w:b/>
          <w:bCs/>
          <w:i/>
          <w:iCs/>
          <w:noProof/>
        </w:rPr>
        <w:drawing>
          <wp:anchor distT="0" distB="0" distL="114300" distR="114300" simplePos="0" relativeHeight="251658240" behindDoc="0" locked="0" layoutInCell="1" allowOverlap="1" wp14:anchorId="42D1036C" wp14:editId="7FECD53D">
            <wp:simplePos x="0" y="0"/>
            <wp:positionH relativeFrom="margin">
              <wp:align>center</wp:align>
            </wp:positionH>
            <wp:positionV relativeFrom="paragraph">
              <wp:posOffset>169108</wp:posOffset>
            </wp:positionV>
            <wp:extent cx="3912870" cy="3912870"/>
            <wp:effectExtent l="0" t="0" r="0" b="0"/>
            <wp:wrapSquare wrapText="bothSides"/>
            <wp:docPr id="161360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2870" cy="391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5E78A" w14:textId="71C757DC" w:rsidR="005407C0" w:rsidRDefault="005407C0" w:rsidP="005407C0">
      <w:pPr>
        <w:jc w:val="center"/>
        <w:rPr>
          <w:b/>
          <w:bCs/>
          <w:i/>
          <w:iCs/>
        </w:rPr>
      </w:pPr>
    </w:p>
    <w:p w14:paraId="58BAD392" w14:textId="5E1B37D4" w:rsidR="005407C0" w:rsidRDefault="005407C0" w:rsidP="005407C0">
      <w:pPr>
        <w:jc w:val="center"/>
        <w:rPr>
          <w:b/>
          <w:bCs/>
          <w:i/>
          <w:iCs/>
        </w:rPr>
      </w:pPr>
    </w:p>
    <w:p w14:paraId="2831749F" w14:textId="070FBA98" w:rsidR="005407C0" w:rsidRDefault="005407C0" w:rsidP="005407C0">
      <w:pPr>
        <w:jc w:val="center"/>
        <w:rPr>
          <w:b/>
          <w:bCs/>
          <w:i/>
          <w:iCs/>
        </w:rPr>
      </w:pPr>
    </w:p>
    <w:p w14:paraId="047D8B10" w14:textId="01DAD310" w:rsidR="005407C0" w:rsidRDefault="005407C0" w:rsidP="005407C0">
      <w:pPr>
        <w:jc w:val="center"/>
        <w:rPr>
          <w:b/>
          <w:bCs/>
          <w:i/>
          <w:iCs/>
        </w:rPr>
      </w:pPr>
    </w:p>
    <w:p w14:paraId="1A276D4A" w14:textId="75B6529F" w:rsidR="005407C0" w:rsidRDefault="005407C0" w:rsidP="005407C0">
      <w:pPr>
        <w:jc w:val="center"/>
        <w:rPr>
          <w:b/>
          <w:bCs/>
          <w:i/>
          <w:iCs/>
        </w:rPr>
      </w:pPr>
    </w:p>
    <w:p w14:paraId="720EB341" w14:textId="3E609E0F" w:rsidR="005407C0" w:rsidRDefault="005407C0" w:rsidP="005407C0">
      <w:pPr>
        <w:jc w:val="center"/>
        <w:rPr>
          <w:b/>
          <w:bCs/>
          <w:i/>
          <w:iCs/>
        </w:rPr>
      </w:pPr>
    </w:p>
    <w:p w14:paraId="46EF1A85" w14:textId="091AE450" w:rsidR="005407C0" w:rsidRDefault="005407C0" w:rsidP="005407C0">
      <w:pPr>
        <w:jc w:val="center"/>
        <w:rPr>
          <w:b/>
          <w:bCs/>
          <w:i/>
          <w:iCs/>
        </w:rPr>
      </w:pPr>
    </w:p>
    <w:p w14:paraId="6EE9E11C" w14:textId="26BFB89A" w:rsidR="005407C0" w:rsidRDefault="005407C0" w:rsidP="005407C0">
      <w:pPr>
        <w:jc w:val="center"/>
        <w:rPr>
          <w:b/>
          <w:bCs/>
          <w:i/>
          <w:iCs/>
        </w:rPr>
      </w:pPr>
    </w:p>
    <w:p w14:paraId="1B93BE13" w14:textId="0A7C15DF" w:rsidR="005407C0" w:rsidRDefault="005407C0" w:rsidP="005407C0">
      <w:pPr>
        <w:jc w:val="center"/>
        <w:rPr>
          <w:b/>
          <w:bCs/>
          <w:i/>
          <w:iCs/>
        </w:rPr>
      </w:pPr>
    </w:p>
    <w:p w14:paraId="3A70892E" w14:textId="45289AAB" w:rsidR="005407C0" w:rsidRDefault="005407C0" w:rsidP="005407C0">
      <w:pPr>
        <w:jc w:val="center"/>
        <w:rPr>
          <w:b/>
          <w:bCs/>
          <w:i/>
          <w:iCs/>
        </w:rPr>
      </w:pPr>
    </w:p>
    <w:p w14:paraId="0B5388CF" w14:textId="040E3E09" w:rsidR="005407C0" w:rsidRDefault="005407C0" w:rsidP="005407C0">
      <w:pPr>
        <w:jc w:val="center"/>
        <w:rPr>
          <w:b/>
          <w:bCs/>
          <w:i/>
          <w:iCs/>
        </w:rPr>
      </w:pPr>
    </w:p>
    <w:p w14:paraId="7D6514E4" w14:textId="461007F3" w:rsidR="005407C0" w:rsidRDefault="005407C0" w:rsidP="005407C0">
      <w:pPr>
        <w:jc w:val="center"/>
        <w:rPr>
          <w:b/>
          <w:bCs/>
          <w:i/>
          <w:iCs/>
        </w:rPr>
      </w:pPr>
    </w:p>
    <w:p w14:paraId="793DD3E6" w14:textId="33AB1165" w:rsidR="005407C0" w:rsidRDefault="005407C0" w:rsidP="005407C0">
      <w:pPr>
        <w:jc w:val="center"/>
        <w:rPr>
          <w:b/>
          <w:bCs/>
          <w:i/>
          <w:iCs/>
        </w:rPr>
      </w:pPr>
    </w:p>
    <w:p w14:paraId="12CD18BE" w14:textId="6AE98AE3" w:rsidR="005407C0" w:rsidRDefault="005407C0" w:rsidP="005407C0">
      <w:pPr>
        <w:jc w:val="center"/>
        <w:rPr>
          <w:b/>
          <w:bCs/>
          <w:i/>
          <w:iCs/>
        </w:rPr>
      </w:pPr>
    </w:p>
    <w:p w14:paraId="2F61E5E0" w14:textId="1F4DCAAB" w:rsidR="005407C0" w:rsidRDefault="005407C0" w:rsidP="005407C0">
      <w:pPr>
        <w:jc w:val="center"/>
      </w:pPr>
      <w:proofErr w:type="spellStart"/>
      <w:r w:rsidRPr="005407C0">
        <w:rPr>
          <w:b/>
          <w:bCs/>
        </w:rPr>
        <w:t>Tracklisting</w:t>
      </w:r>
      <w:proofErr w:type="spellEnd"/>
      <w:r w:rsidRPr="005407C0">
        <w:br/>
        <w:t>Polari</w:t>
      </w:r>
      <w:r w:rsidRPr="005407C0">
        <w:br/>
        <w:t>Cupid’s Bow</w:t>
      </w:r>
      <w:r w:rsidRPr="005407C0">
        <w:br/>
        <w:t>I Know</w:t>
      </w:r>
      <w:r w:rsidRPr="005407C0">
        <w:br/>
        <w:t>Shadow Of Love</w:t>
      </w:r>
      <w:r w:rsidRPr="005407C0">
        <w:br/>
        <w:t>Make Me A Man</w:t>
      </w:r>
      <w:r w:rsidRPr="005407C0">
        <w:br/>
        <w:t>Dizzy</w:t>
      </w:r>
      <w:r w:rsidRPr="005407C0">
        <w:br/>
        <w:t>Archangel</w:t>
      </w:r>
      <w:r w:rsidRPr="005407C0">
        <w:br/>
        <w:t>Miss You So Much</w:t>
      </w:r>
      <w:r w:rsidRPr="005407C0">
        <w:br/>
        <w:t>When We Kiss</w:t>
      </w:r>
      <w:r w:rsidRPr="005407C0">
        <w:br/>
        <w:t>Whisper</w:t>
      </w:r>
      <w:r w:rsidRPr="005407C0">
        <w:br/>
        <w:t>Beautiful</w:t>
      </w:r>
      <w:r w:rsidRPr="005407C0">
        <w:br/>
        <w:t>Heal You</w:t>
      </w:r>
      <w:r w:rsidRPr="005407C0">
        <w:br/>
        <w:t>Language</w:t>
      </w:r>
      <w:r w:rsidRPr="005407C0">
        <w:br/>
      </w:r>
      <w:r w:rsidRPr="005407C0">
        <w:br/>
      </w:r>
      <w:r w:rsidRPr="005407C0">
        <w:br/>
      </w:r>
      <w:hyperlink r:id="rId19" w:tgtFrame="_blank" w:history="1">
        <w:r w:rsidRPr="005407C0">
          <w:rPr>
            <w:rStyle w:val="Hyperlink"/>
          </w:rPr>
          <w:t>OFFICIAL WEBSITE</w:t>
        </w:r>
      </w:hyperlink>
      <w:r w:rsidRPr="005407C0">
        <w:t> | </w:t>
      </w:r>
      <w:hyperlink r:id="rId20" w:tgtFrame="_blank" w:history="1">
        <w:r w:rsidRPr="005407C0">
          <w:rPr>
            <w:rStyle w:val="Hyperlink"/>
          </w:rPr>
          <w:t>FACEBOOK</w:t>
        </w:r>
      </w:hyperlink>
      <w:r w:rsidRPr="005407C0">
        <w:t> | </w:t>
      </w:r>
      <w:hyperlink r:id="rId21" w:tgtFrame="_blank" w:history="1">
        <w:r w:rsidRPr="005407C0">
          <w:rPr>
            <w:rStyle w:val="Hyperlink"/>
          </w:rPr>
          <w:t>TWITTER / X</w:t>
        </w:r>
      </w:hyperlink>
      <w:r w:rsidRPr="005407C0">
        <w:t> | </w:t>
      </w:r>
      <w:hyperlink r:id="rId22" w:tgtFrame="_blank" w:history="1">
        <w:r w:rsidRPr="005407C0">
          <w:rPr>
            <w:rStyle w:val="Hyperlink"/>
          </w:rPr>
          <w:t>INSTAGRAM</w:t>
        </w:r>
      </w:hyperlink>
      <w:r w:rsidRPr="005407C0">
        <w:t> | </w:t>
      </w:r>
      <w:hyperlink r:id="rId23" w:tgtFrame="_blank" w:history="1">
        <w:r w:rsidRPr="005407C0">
          <w:rPr>
            <w:rStyle w:val="Hyperlink"/>
          </w:rPr>
          <w:t>TIKTOK</w:t>
        </w:r>
      </w:hyperlink>
      <w:r w:rsidRPr="005407C0">
        <w:t> | </w:t>
      </w:r>
      <w:hyperlink r:id="rId24" w:tgtFrame="_blank" w:history="1">
        <w:r w:rsidRPr="005407C0">
          <w:rPr>
            <w:rStyle w:val="Hyperlink"/>
          </w:rPr>
          <w:t>YOUTUBE</w:t>
        </w:r>
      </w:hyperlink>
    </w:p>
    <w:p w14:paraId="370C5A02" w14:textId="77777777" w:rsidR="005407C0" w:rsidRDefault="005407C0" w:rsidP="005407C0">
      <w:pPr>
        <w:jc w:val="center"/>
      </w:pPr>
    </w:p>
    <w:p w14:paraId="16242D4B" w14:textId="43A083CB" w:rsidR="005407C0" w:rsidRPr="005407C0" w:rsidRDefault="005407C0" w:rsidP="005407C0">
      <w:pPr>
        <w:jc w:val="center"/>
      </w:pPr>
      <w:r w:rsidRPr="005407C0">
        <w:rPr>
          <w:b/>
          <w:bCs/>
        </w:rPr>
        <w:t>For more information and press enquiries please contact</w:t>
      </w:r>
    </w:p>
    <w:p w14:paraId="0973BA60" w14:textId="77777777" w:rsidR="005407C0" w:rsidRDefault="005407C0" w:rsidP="005407C0">
      <w:pPr>
        <w:jc w:val="center"/>
      </w:pPr>
      <w:r w:rsidRPr="005407C0">
        <w:rPr>
          <w:b/>
          <w:bCs/>
        </w:rPr>
        <w:t>Jenny Entwistle</w:t>
      </w:r>
    </w:p>
    <w:p w14:paraId="2B37CE96" w14:textId="4D4AA4C9" w:rsidR="005407C0" w:rsidRPr="005407C0" w:rsidRDefault="005407C0" w:rsidP="005407C0">
      <w:pPr>
        <w:jc w:val="center"/>
      </w:pPr>
      <w:hyperlink r:id="rId25" w:history="1">
        <w:r w:rsidRPr="005407C0">
          <w:rPr>
            <w:rStyle w:val="Hyperlink"/>
            <w:b/>
            <w:bCs/>
          </w:rPr>
          <w:t>Jenny@chuffmedia.com</w:t>
        </w:r>
      </w:hyperlink>
    </w:p>
    <w:p w14:paraId="6144723E" w14:textId="77777777" w:rsidR="005407C0" w:rsidRDefault="005407C0" w:rsidP="005407C0">
      <w:pPr>
        <w:jc w:val="center"/>
      </w:pPr>
    </w:p>
    <w:sectPr w:rsidR="005407C0">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4347A" w14:textId="77777777" w:rsidR="005407C0" w:rsidRDefault="005407C0" w:rsidP="005407C0">
      <w:pPr>
        <w:spacing w:after="0" w:line="240" w:lineRule="auto"/>
      </w:pPr>
      <w:r>
        <w:separator/>
      </w:r>
    </w:p>
  </w:endnote>
  <w:endnote w:type="continuationSeparator" w:id="0">
    <w:p w14:paraId="548979CB" w14:textId="77777777" w:rsidR="005407C0" w:rsidRDefault="005407C0" w:rsidP="00540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D22A2" w14:textId="7718EFEA" w:rsidR="005407C0" w:rsidRDefault="005407C0">
    <w:pPr>
      <w:pStyle w:val="Footer"/>
    </w:pPr>
    <w:r>
      <w:rPr>
        <w:noProof/>
        <w:bdr w:val="none" w:sz="0" w:space="0" w:color="auto" w:frame="1"/>
      </w:rPr>
      <w:drawing>
        <wp:anchor distT="0" distB="0" distL="114300" distR="114300" simplePos="0" relativeHeight="251658240" behindDoc="1" locked="0" layoutInCell="1" allowOverlap="1" wp14:anchorId="58B712A3" wp14:editId="0344AB88">
          <wp:simplePos x="0" y="0"/>
          <wp:positionH relativeFrom="page">
            <wp:align>left</wp:align>
          </wp:positionH>
          <wp:positionV relativeFrom="paragraph">
            <wp:posOffset>-300355</wp:posOffset>
          </wp:positionV>
          <wp:extent cx="5734050" cy="704850"/>
          <wp:effectExtent l="0" t="0" r="0" b="0"/>
          <wp:wrapNone/>
          <wp:docPr id="2008552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C0416" w14:textId="77777777" w:rsidR="005407C0" w:rsidRDefault="005407C0" w:rsidP="005407C0">
      <w:pPr>
        <w:spacing w:after="0" w:line="240" w:lineRule="auto"/>
      </w:pPr>
      <w:r>
        <w:separator/>
      </w:r>
    </w:p>
  </w:footnote>
  <w:footnote w:type="continuationSeparator" w:id="0">
    <w:p w14:paraId="7E3A5F31" w14:textId="77777777" w:rsidR="005407C0" w:rsidRDefault="005407C0" w:rsidP="00540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265B5"/>
    <w:multiLevelType w:val="hybridMultilevel"/>
    <w:tmpl w:val="2D824F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63570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7C0"/>
    <w:rsid w:val="002C5E8B"/>
    <w:rsid w:val="005407C0"/>
    <w:rsid w:val="00665992"/>
    <w:rsid w:val="007924D6"/>
    <w:rsid w:val="009D6AAF"/>
    <w:rsid w:val="00BC6A08"/>
    <w:rsid w:val="00BD5C8E"/>
    <w:rsid w:val="00C10DE4"/>
    <w:rsid w:val="00C83A74"/>
    <w:rsid w:val="00CA13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3908F"/>
  <w15:chartTrackingRefBased/>
  <w15:docId w15:val="{35B4A129-D341-4943-A0AE-4C5E07AD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07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07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07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07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7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7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7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7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7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7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07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7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7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7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7C0"/>
    <w:rPr>
      <w:rFonts w:eastAsiaTheme="majorEastAsia" w:cstheme="majorBidi"/>
      <w:color w:val="272727" w:themeColor="text1" w:themeTint="D8"/>
    </w:rPr>
  </w:style>
  <w:style w:type="paragraph" w:styleId="Title">
    <w:name w:val="Title"/>
    <w:basedOn w:val="Normal"/>
    <w:next w:val="Normal"/>
    <w:link w:val="TitleChar"/>
    <w:uiPriority w:val="10"/>
    <w:qFormat/>
    <w:rsid w:val="00540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0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07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0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7C0"/>
    <w:pPr>
      <w:spacing w:before="160"/>
      <w:jc w:val="center"/>
    </w:pPr>
    <w:rPr>
      <w:i/>
      <w:iCs/>
      <w:color w:val="404040" w:themeColor="text1" w:themeTint="BF"/>
    </w:rPr>
  </w:style>
  <w:style w:type="character" w:customStyle="1" w:styleId="QuoteChar">
    <w:name w:val="Quote Char"/>
    <w:basedOn w:val="DefaultParagraphFont"/>
    <w:link w:val="Quote"/>
    <w:uiPriority w:val="29"/>
    <w:rsid w:val="005407C0"/>
    <w:rPr>
      <w:i/>
      <w:iCs/>
      <w:color w:val="404040" w:themeColor="text1" w:themeTint="BF"/>
    </w:rPr>
  </w:style>
  <w:style w:type="paragraph" w:styleId="ListParagraph">
    <w:name w:val="List Paragraph"/>
    <w:basedOn w:val="Normal"/>
    <w:uiPriority w:val="34"/>
    <w:qFormat/>
    <w:rsid w:val="005407C0"/>
    <w:pPr>
      <w:ind w:left="720"/>
      <w:contextualSpacing/>
    </w:pPr>
  </w:style>
  <w:style w:type="character" w:styleId="IntenseEmphasis">
    <w:name w:val="Intense Emphasis"/>
    <w:basedOn w:val="DefaultParagraphFont"/>
    <w:uiPriority w:val="21"/>
    <w:qFormat/>
    <w:rsid w:val="005407C0"/>
    <w:rPr>
      <w:i/>
      <w:iCs/>
      <w:color w:val="0F4761" w:themeColor="accent1" w:themeShade="BF"/>
    </w:rPr>
  </w:style>
  <w:style w:type="paragraph" w:styleId="IntenseQuote">
    <w:name w:val="Intense Quote"/>
    <w:basedOn w:val="Normal"/>
    <w:next w:val="Normal"/>
    <w:link w:val="IntenseQuoteChar"/>
    <w:uiPriority w:val="30"/>
    <w:qFormat/>
    <w:rsid w:val="005407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7C0"/>
    <w:rPr>
      <w:i/>
      <w:iCs/>
      <w:color w:val="0F4761" w:themeColor="accent1" w:themeShade="BF"/>
    </w:rPr>
  </w:style>
  <w:style w:type="character" w:styleId="IntenseReference">
    <w:name w:val="Intense Reference"/>
    <w:basedOn w:val="DefaultParagraphFont"/>
    <w:uiPriority w:val="32"/>
    <w:qFormat/>
    <w:rsid w:val="005407C0"/>
    <w:rPr>
      <w:b/>
      <w:bCs/>
      <w:smallCaps/>
      <w:color w:val="0F4761" w:themeColor="accent1" w:themeShade="BF"/>
      <w:spacing w:val="5"/>
    </w:rPr>
  </w:style>
  <w:style w:type="character" w:styleId="Hyperlink">
    <w:name w:val="Hyperlink"/>
    <w:basedOn w:val="DefaultParagraphFont"/>
    <w:uiPriority w:val="99"/>
    <w:unhideWhenUsed/>
    <w:rsid w:val="005407C0"/>
    <w:rPr>
      <w:color w:val="467886" w:themeColor="hyperlink"/>
      <w:u w:val="single"/>
    </w:rPr>
  </w:style>
  <w:style w:type="character" w:styleId="UnresolvedMention">
    <w:name w:val="Unresolved Mention"/>
    <w:basedOn w:val="DefaultParagraphFont"/>
    <w:uiPriority w:val="99"/>
    <w:semiHidden/>
    <w:unhideWhenUsed/>
    <w:rsid w:val="005407C0"/>
    <w:rPr>
      <w:color w:val="605E5C"/>
      <w:shd w:val="clear" w:color="auto" w:fill="E1DFDD"/>
    </w:rPr>
  </w:style>
  <w:style w:type="paragraph" w:styleId="Header">
    <w:name w:val="header"/>
    <w:basedOn w:val="Normal"/>
    <w:link w:val="HeaderChar"/>
    <w:uiPriority w:val="99"/>
    <w:unhideWhenUsed/>
    <w:rsid w:val="0054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7C0"/>
  </w:style>
  <w:style w:type="paragraph" w:styleId="Footer">
    <w:name w:val="footer"/>
    <w:basedOn w:val="Normal"/>
    <w:link w:val="FooterChar"/>
    <w:uiPriority w:val="99"/>
    <w:unhideWhenUsed/>
    <w:rsid w:val="0054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6966">
      <w:bodyDiv w:val="1"/>
      <w:marLeft w:val="0"/>
      <w:marRight w:val="0"/>
      <w:marTop w:val="0"/>
      <w:marBottom w:val="0"/>
      <w:divBdr>
        <w:top w:val="none" w:sz="0" w:space="0" w:color="auto"/>
        <w:left w:val="none" w:sz="0" w:space="0" w:color="auto"/>
        <w:bottom w:val="none" w:sz="0" w:space="0" w:color="auto"/>
        <w:right w:val="none" w:sz="0" w:space="0" w:color="auto"/>
      </w:divBdr>
    </w:div>
    <w:div w:id="270862593">
      <w:bodyDiv w:val="1"/>
      <w:marLeft w:val="0"/>
      <w:marRight w:val="0"/>
      <w:marTop w:val="0"/>
      <w:marBottom w:val="0"/>
      <w:divBdr>
        <w:top w:val="none" w:sz="0" w:space="0" w:color="auto"/>
        <w:left w:val="none" w:sz="0" w:space="0" w:color="auto"/>
        <w:bottom w:val="none" w:sz="0" w:space="0" w:color="auto"/>
        <w:right w:val="none" w:sz="0" w:space="0" w:color="auto"/>
      </w:divBdr>
    </w:div>
    <w:div w:id="1216815411">
      <w:bodyDiv w:val="1"/>
      <w:marLeft w:val="0"/>
      <w:marRight w:val="0"/>
      <w:marTop w:val="0"/>
      <w:marBottom w:val="0"/>
      <w:divBdr>
        <w:top w:val="none" w:sz="0" w:space="0" w:color="auto"/>
        <w:left w:val="none" w:sz="0" w:space="0" w:color="auto"/>
        <w:bottom w:val="none" w:sz="0" w:space="0" w:color="auto"/>
        <w:right w:val="none" w:sz="0" w:space="0" w:color="auto"/>
      </w:divBdr>
    </w:div>
    <w:div w:id="168180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ighrisepr.us14.list-manage.com/track/click?u=e1881ce6fa06ce0191b442b67&amp;id=7ad851bec0&amp;e=5660f7bbcf"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highrisepr.us14.list-manage.com/track/click?u=e1881ce6fa06ce0191b442b67&amp;id=a64be4bcea&amp;e=5660f7bbcf" TargetMode="External"/><Relationship Id="rId7" Type="http://schemas.openxmlformats.org/officeDocument/2006/relationships/image" Target="media/image1.jpeg"/><Relationship Id="rId12" Type="http://schemas.openxmlformats.org/officeDocument/2006/relationships/hyperlink" Target="https://highrisepr.us14.list-manage.com/track/click?u=e1881ce6fa06ce0191b442b67&amp;id=8f4a5c198b&amp;e=5660f7bbcf" TargetMode="External"/><Relationship Id="rId17" Type="http://schemas.openxmlformats.org/officeDocument/2006/relationships/hyperlink" Target="https://highrisepr.us14.list-manage.com/track/click?u=e1881ce6fa06ce0191b442b67&amp;id=edc56c61d7&amp;e=5660f7bbcf" TargetMode="External"/><Relationship Id="rId25" Type="http://schemas.openxmlformats.org/officeDocument/2006/relationships/hyperlink" Target="mailto:Jenny@chuffmedia.com" TargetMode="External"/><Relationship Id="rId2" Type="http://schemas.openxmlformats.org/officeDocument/2006/relationships/styles" Target="styles.xml"/><Relationship Id="rId16" Type="http://schemas.openxmlformats.org/officeDocument/2006/relationships/hyperlink" Target="https://highrisepr.us14.list-manage.com/track/click?u=e1881ce6fa06ce0191b442b67&amp;id=adc4d97ba5&amp;e=5660f7bbcf" TargetMode="External"/><Relationship Id="rId20" Type="http://schemas.openxmlformats.org/officeDocument/2006/relationships/hyperlink" Target="https://highrisepr.us14.list-manage.com/track/click?u=e1881ce6fa06ce0191b442b67&amp;id=22289b3a53&amp;e=5660f7bbc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ghrisepr.us14.list-manage.com/track/click?u=e1881ce6fa06ce0191b442b67&amp;id=778330b054&amp;e=5660f7bbcf" TargetMode="External"/><Relationship Id="rId24" Type="http://schemas.openxmlformats.org/officeDocument/2006/relationships/hyperlink" Target="https://highrisepr.us14.list-manage.com/track/click?u=e1881ce6fa06ce0191b442b67&amp;id=91595ff78b&amp;e=5660f7bbcf" TargetMode="External"/><Relationship Id="rId5" Type="http://schemas.openxmlformats.org/officeDocument/2006/relationships/footnotes" Target="footnotes.xml"/><Relationship Id="rId15" Type="http://schemas.openxmlformats.org/officeDocument/2006/relationships/hyperlink" Target="https://highrisepr.us14.list-manage.com/track/click?u=e1881ce6fa06ce0191b442b67&amp;id=d9dd9a5c99&amp;e=5660f7bbcf" TargetMode="External"/><Relationship Id="rId23" Type="http://schemas.openxmlformats.org/officeDocument/2006/relationships/hyperlink" Target="https://highrisepr.us14.list-manage.com/track/click?u=e1881ce6fa06ce0191b442b67&amp;id=4073aafc21&amp;e=5660f7bbcf" TargetMode="External"/><Relationship Id="rId28" Type="http://schemas.openxmlformats.org/officeDocument/2006/relationships/theme" Target="theme/theme1.xml"/><Relationship Id="rId10" Type="http://schemas.openxmlformats.org/officeDocument/2006/relationships/hyperlink" Target="https://highrisepr.us14.list-manage.com/track/click?u=e1881ce6fa06ce0191b442b67&amp;id=51d93d7487&amp;e=5660f7bbcf" TargetMode="External"/><Relationship Id="rId19" Type="http://schemas.openxmlformats.org/officeDocument/2006/relationships/hyperlink" Target="https://highrisepr.us14.list-manage.com/track/click?u=e1881ce6fa06ce0191b442b67&amp;id=b60b1d5c59&amp;e=5660f7bbcf" TargetMode="External"/><Relationship Id="rId4" Type="http://schemas.openxmlformats.org/officeDocument/2006/relationships/webSettings" Target="webSettings.xml"/><Relationship Id="rId9" Type="http://schemas.openxmlformats.org/officeDocument/2006/relationships/hyperlink" Target="https://highrisepr.us14.list-manage.com/track/click?u=e1881ce6fa06ce0191b442b67&amp;id=07ffa0450a&amp;e=5660f7bbcf" TargetMode="External"/><Relationship Id="rId14" Type="http://schemas.openxmlformats.org/officeDocument/2006/relationships/hyperlink" Target="https://highrisepr.us14.list-manage.com/track/click?u=e1881ce6fa06ce0191b442b67&amp;id=6c11bd8074&amp;e=5660f7bbcf" TargetMode="External"/><Relationship Id="rId22" Type="http://schemas.openxmlformats.org/officeDocument/2006/relationships/hyperlink" Target="https://highrisepr.us14.list-manage.com/track/click?u=e1881ce6fa06ce0191b442b67&amp;id=5c01f5b37b&amp;e=5660f7bbc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1041</Words>
  <Characters>5936</Characters>
  <Application>Microsoft Office Word</Application>
  <DocSecurity>0</DocSecurity>
  <Lines>49</Lines>
  <Paragraphs>13</Paragraphs>
  <ScaleCrop>false</ScaleCrop>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Brezac</dc:creator>
  <cp:keywords/>
  <dc:description/>
  <cp:lastModifiedBy>Ava Brezac</cp:lastModifiedBy>
  <cp:revision>1</cp:revision>
  <dcterms:created xsi:type="dcterms:W3CDTF">2025-01-06T13:15:00Z</dcterms:created>
  <dcterms:modified xsi:type="dcterms:W3CDTF">2025-01-06T13:25:00Z</dcterms:modified>
</cp:coreProperties>
</file>