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FFF6E" w14:textId="46D9BC55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FFA45E" wp14:editId="082001CE">
            <wp:simplePos x="0" y="0"/>
            <wp:positionH relativeFrom="margin">
              <wp:align>center</wp:align>
            </wp:positionH>
            <wp:positionV relativeFrom="paragraph">
              <wp:posOffset>-106413</wp:posOffset>
            </wp:positionV>
            <wp:extent cx="2149642" cy="1027361"/>
            <wp:effectExtent l="0" t="0" r="3175" b="1905"/>
            <wp:wrapNone/>
            <wp:docPr id="283876916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76916" name="Picture 1" descr="A black and white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642" cy="102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CCE"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  <w:br/>
      </w:r>
    </w:p>
    <w:p w14:paraId="0845F516" w14:textId="6D196D08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  <w:drawing>
          <wp:anchor distT="0" distB="0" distL="114300" distR="114300" simplePos="0" relativeHeight="251658240" behindDoc="0" locked="0" layoutInCell="1" allowOverlap="1" wp14:anchorId="76A376CF" wp14:editId="6EF04A8B">
            <wp:simplePos x="0" y="0"/>
            <wp:positionH relativeFrom="margin">
              <wp:align>center</wp:align>
            </wp:positionH>
            <wp:positionV relativeFrom="paragraph">
              <wp:posOffset>240498</wp:posOffset>
            </wp:positionV>
            <wp:extent cx="3163068" cy="4426760"/>
            <wp:effectExtent l="0" t="0" r="0" b="0"/>
            <wp:wrapNone/>
            <wp:docPr id="1608898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68" cy="44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2E415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</w:p>
    <w:p w14:paraId="7DD81C35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</w:p>
    <w:p w14:paraId="4CE562BC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</w:p>
    <w:p w14:paraId="65D2E196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</w:p>
    <w:p w14:paraId="38AC0951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</w:p>
    <w:p w14:paraId="608826D9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</w:p>
    <w:p w14:paraId="63804681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</w:p>
    <w:p w14:paraId="4A761289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</w:p>
    <w:p w14:paraId="7BF8E236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</w:pPr>
    </w:p>
    <w:p w14:paraId="2A48B9DF" w14:textId="160B1B92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r w:rsidRPr="001A3CCE">
        <w:rPr>
          <w:rFonts w:ascii="Arial" w:eastAsia="Times New Roman" w:hAnsi="Arial" w:cs="Arial"/>
          <w:b/>
          <w:bCs/>
          <w:color w:val="222222"/>
          <w:kern w:val="0"/>
          <w:sz w:val="56"/>
          <w:szCs w:val="56"/>
          <w:bdr w:val="none" w:sz="0" w:space="0" w:color="auto" w:frame="1"/>
          <w:lang w:eastAsia="en-CA"/>
          <w14:ligatures w14:val="none"/>
        </w:rPr>
        <w:t> </w:t>
      </w:r>
      <w:r w:rsidRPr="001A3CCE">
        <w:rPr>
          <w:rFonts w:ascii="Helvetica" w:eastAsia="Times New Roman" w:hAnsi="Helvetica" w:cs="Helvetica"/>
          <w:noProof/>
          <w:color w:val="222222"/>
          <w:kern w:val="0"/>
          <w:sz w:val="18"/>
          <w:szCs w:val="18"/>
          <w:lang w:eastAsia="en-CA"/>
          <w14:ligatures w14:val="none"/>
        </w:rPr>
        <mc:AlternateContent>
          <mc:Choice Requires="wps">
            <w:drawing>
              <wp:inline distT="0" distB="0" distL="0" distR="0" wp14:anchorId="59A299DC" wp14:editId="1DCE85DB">
                <wp:extent cx="304800" cy="304800"/>
                <wp:effectExtent l="0" t="0" r="0" b="0"/>
                <wp:docPr id="1250129684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F2B245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30F61A6" w14:textId="382B533D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r w:rsidRPr="001A3CCE">
        <w:rPr>
          <w:rFonts w:ascii="Helvetica" w:eastAsia="Times New Roman" w:hAnsi="Helvetica" w:cs="Helvetica"/>
          <w:noProof/>
          <w:color w:val="222222"/>
          <w:kern w:val="0"/>
          <w:sz w:val="18"/>
          <w:szCs w:val="18"/>
          <w:lang w:eastAsia="en-CA"/>
          <w14:ligatures w14:val="none"/>
        </w:rPr>
        <mc:AlternateContent>
          <mc:Choice Requires="wps">
            <w:drawing>
              <wp:inline distT="0" distB="0" distL="0" distR="0" wp14:anchorId="4DF582EF" wp14:editId="2CBBB569">
                <wp:extent cx="304800" cy="304800"/>
                <wp:effectExtent l="0" t="0" r="0" b="0"/>
                <wp:docPr id="857327450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D474E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A3CCE">
        <w:rPr>
          <w:rFonts w:ascii="Arial" w:eastAsia="Times New Roman" w:hAnsi="Arial" w:cs="Arial"/>
          <w:b/>
          <w:bCs/>
          <w:color w:val="222222"/>
          <w:kern w:val="0"/>
          <w:sz w:val="36"/>
          <w:szCs w:val="36"/>
          <w:bdr w:val="none" w:sz="0" w:space="0" w:color="auto" w:frame="1"/>
          <w:lang w:eastAsia="en-CA"/>
          <w14:ligatures w14:val="none"/>
        </w:rPr>
        <w:t> </w:t>
      </w:r>
    </w:p>
    <w:p w14:paraId="5AF457F1" w14:textId="77777777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hyperlink r:id="rId8" w:tgtFrame="_blank" w:tooltip="https://umusic.box.com/s/2r6wfh9actybf9qhht6ld7u9vjkd8yos" w:history="1">
        <w:r w:rsidRPr="001A3CCE">
          <w:rPr>
            <w:rFonts w:ascii="Arial" w:eastAsia="Times New Roman" w:hAnsi="Arial" w:cs="Arial"/>
            <w:b/>
            <w:bCs/>
            <w:color w:val="0563C1"/>
            <w:kern w:val="0"/>
            <w:sz w:val="16"/>
            <w:szCs w:val="16"/>
            <w:u w:val="single"/>
            <w:bdr w:val="none" w:sz="0" w:space="0" w:color="auto" w:frame="1"/>
            <w:lang w:eastAsia="en-CA"/>
            <w14:ligatures w14:val="none"/>
          </w:rPr>
          <w:t>HI-RES IMAGE / ARTWORK</w:t>
        </w:r>
      </w:hyperlink>
    </w:p>
    <w:p w14:paraId="72BF905A" w14:textId="16266B70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r w:rsidRPr="001A3CCE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  <w:t> </w:t>
      </w:r>
    </w:p>
    <w:p w14:paraId="3A11BB5D" w14:textId="77777777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r w:rsidRPr="001A3CCE">
        <w:rPr>
          <w:rFonts w:ascii="Helvetica" w:eastAsia="Times New Roman" w:hAnsi="Helvetica" w:cs="Helvetica"/>
          <w:b/>
          <w:bCs/>
          <w:color w:val="222222"/>
          <w:kern w:val="0"/>
          <w:sz w:val="32"/>
          <w:szCs w:val="32"/>
          <w:bdr w:val="none" w:sz="0" w:space="0" w:color="auto" w:frame="1"/>
          <w:lang w:eastAsia="en-CA"/>
          <w14:ligatures w14:val="none"/>
        </w:rPr>
        <w:t>KAWALA RETURN WITH NEW ANTHEM 'AMERICAN ADRENALINE'</w:t>
      </w:r>
    </w:p>
    <w:p w14:paraId="235450EB" w14:textId="4EF1E951" w:rsidR="001A3CCE" w:rsidRDefault="001A3CCE" w:rsidP="001A3CCE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</w:pPr>
      <w:r w:rsidRPr="001A3CCE">
        <w:rPr>
          <w:rFonts w:ascii="Helvetica" w:eastAsia="Times New Roman" w:hAnsi="Helvetica" w:cs="Helvetica"/>
          <w:b/>
          <w:bCs/>
          <w:color w:val="222222"/>
          <w:kern w:val="0"/>
          <w:sz w:val="32"/>
          <w:szCs w:val="32"/>
          <w:bdr w:val="none" w:sz="0" w:space="0" w:color="auto" w:frame="1"/>
          <w:lang w:eastAsia="en-CA"/>
          <w14:ligatures w14:val="none"/>
        </w:rPr>
        <w:t>LISTEN </w:t>
      </w:r>
      <w:hyperlink r:id="rId9" w:tgtFrame="_blank" w:history="1">
        <w:r w:rsidRPr="001A3CCE">
          <w:rPr>
            <w:rFonts w:ascii="Helvetica" w:eastAsia="Times New Roman" w:hAnsi="Helvetica" w:cs="Helvetica"/>
            <w:b/>
            <w:bCs/>
            <w:color w:val="0563C1"/>
            <w:kern w:val="0"/>
            <w:sz w:val="32"/>
            <w:szCs w:val="32"/>
            <w:u w:val="single"/>
            <w:bdr w:val="none" w:sz="0" w:space="0" w:color="auto" w:frame="1"/>
            <w:lang w:eastAsia="en-CA"/>
            <w14:ligatures w14:val="none"/>
          </w:rPr>
          <w:t>HERE</w:t>
        </w:r>
      </w:hyperlink>
      <w:r w:rsidRPr="001A3CCE">
        <w:rPr>
          <w:rFonts w:ascii="Helvetica" w:eastAsia="Times New Roman" w:hAnsi="Helvetica" w:cs="Helvetica"/>
          <w:b/>
          <w:bCs/>
          <w:color w:val="222222"/>
          <w:kern w:val="0"/>
          <w:sz w:val="32"/>
          <w:szCs w:val="32"/>
          <w:bdr w:val="none" w:sz="0" w:space="0" w:color="auto" w:frame="1"/>
          <w:lang w:eastAsia="en-CA"/>
          <w14:ligatures w14:val="none"/>
        </w:rPr>
        <w:t> </w:t>
      </w:r>
      <w:r w:rsidRPr="001A3CCE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  <w:t> </w:t>
      </w:r>
    </w:p>
    <w:p w14:paraId="7780598C" w14:textId="77777777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</w:p>
    <w:p w14:paraId="46549454" w14:textId="7FC234EF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Following last year’s successful run of sold-out UK dates to showcase new music, </w:t>
      </w:r>
      <w:r w:rsidRPr="001A3CCE">
        <w:rPr>
          <w:rFonts w:ascii="Calibri" w:eastAsia="Times New Roman" w:hAnsi="Calibri" w:cs="Calibri"/>
          <w:b/>
          <w:bCs/>
          <w:color w:val="222222"/>
          <w:kern w:val="0"/>
          <w:bdr w:val="none" w:sz="0" w:space="0" w:color="auto" w:frame="1"/>
          <w:lang w:eastAsia="en-CA"/>
          <w14:ligatures w14:val="none"/>
        </w:rPr>
        <w:t>KAWALA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 enter 2024 with a slice of indie-pop optimism in new single ‘American Adrenaline’.</w:t>
      </w:r>
    </w:p>
    <w:p w14:paraId="34F6D327" w14:textId="77777777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</w:p>
    <w:p w14:paraId="02B95DE0" w14:textId="77777777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Back with their infectiously sounding harmonies blended seamlessly with mixtures of buoyant soundscapes, the North London five-piece yet again spotlight a signature sound that earned them an inundation of praise for their debut album </w:t>
      </w:r>
      <w:r w:rsidRPr="001A3CCE">
        <w:rPr>
          <w:rFonts w:ascii="Calibri" w:eastAsia="Times New Roman" w:hAnsi="Calibri" w:cs="Calibri"/>
          <w:i/>
          <w:iCs/>
          <w:color w:val="222222"/>
          <w:kern w:val="0"/>
          <w:bdr w:val="none" w:sz="0" w:space="0" w:color="auto" w:frame="1"/>
          <w:lang w:eastAsia="en-CA"/>
          <w14:ligatures w14:val="none"/>
        </w:rPr>
        <w:t>Better With You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.</w:t>
      </w:r>
    </w:p>
    <w:p w14:paraId="39C5B02E" w14:textId="77777777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</w:p>
    <w:p w14:paraId="5E2F195F" w14:textId="77777777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lastRenderedPageBreak/>
        <w:t>Harmonising over sleek production with an overtly energetic chorus, accompanied with lines such as “</w:t>
      </w:r>
      <w:r w:rsidRPr="001A3CCE">
        <w:rPr>
          <w:rFonts w:ascii="Calibri" w:eastAsia="Times New Roman" w:hAnsi="Calibri" w:cs="Calibri"/>
          <w:i/>
          <w:iCs/>
          <w:color w:val="222222"/>
          <w:kern w:val="0"/>
          <w:bdr w:val="none" w:sz="0" w:space="0" w:color="auto" w:frame="1"/>
          <w:lang w:eastAsia="en-CA"/>
          <w14:ligatures w14:val="none"/>
        </w:rPr>
        <w:t>I want the sun-kiss, overhead, high speed, mindset…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 xml:space="preserve">” ‘American Adrenaline’ sets the scene as a glorious refresh for the band, and fans agree by instantly connecting with the track at live shows and furthering it as a </w:t>
      </w:r>
      <w:proofErr w:type="spellStart"/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bonafide</w:t>
      </w:r>
      <w:proofErr w:type="spellEnd"/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 xml:space="preserve"> crowd pleaser.</w:t>
      </w:r>
    </w:p>
    <w:p w14:paraId="05B79E07" w14:textId="5C87809E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It sees the band’s distinctive song writing qualities shine in ways they haven’t before, marking a new and improved version of KAWALA; one that’s ready to take the new year by storm.</w:t>
      </w:r>
    </w:p>
    <w:p w14:paraId="17FFCA85" w14:textId="77777777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</w:p>
    <w:p w14:paraId="703627AA" w14:textId="77777777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 “</w:t>
      </w:r>
      <w:r w:rsidRPr="001A3CCE">
        <w:rPr>
          <w:rFonts w:ascii="Calibri" w:eastAsia="Times New Roman" w:hAnsi="Calibri" w:cs="Calibri"/>
          <w:i/>
          <w:iCs/>
          <w:color w:val="222222"/>
          <w:kern w:val="0"/>
          <w:bdr w:val="none" w:sz="0" w:space="0" w:color="auto" w:frame="1"/>
          <w:lang w:eastAsia="en-CA"/>
          <w14:ligatures w14:val="none"/>
        </w:rPr>
        <w:t>We wrote American Adrenaline about the constant struggle we all face every day chasing this mythical unreachable idea of what often gets described as the ‘American dream’”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 they explain. </w:t>
      </w:r>
      <w:r w:rsidRPr="001A3CCE">
        <w:rPr>
          <w:rFonts w:ascii="Calibri" w:eastAsia="Times New Roman" w:hAnsi="Calibri" w:cs="Calibri"/>
          <w:i/>
          <w:iCs/>
          <w:color w:val="222222"/>
          <w:kern w:val="0"/>
          <w:bdr w:val="none" w:sz="0" w:space="0" w:color="auto" w:frame="1"/>
          <w:lang w:eastAsia="en-CA"/>
          <w14:ligatures w14:val="none"/>
        </w:rPr>
        <w:t>“The glitz, the glamour &amp; in reality it all feels miles away… but maybe that’s okay.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”</w:t>
      </w:r>
    </w:p>
    <w:p w14:paraId="33259CF4" w14:textId="77777777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42424"/>
          <w:kern w:val="0"/>
          <w:lang w:eastAsia="en-CA"/>
          <w14:ligatures w14:val="none"/>
        </w:rPr>
      </w:pPr>
    </w:p>
    <w:p w14:paraId="2F9DC629" w14:textId="22F5392F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Prepare to see a lot more of KAWALA with plenty more releases and live dates up their sleeve for the rest of the year.</w:t>
      </w:r>
    </w:p>
    <w:p w14:paraId="681A4C1C" w14:textId="77777777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</w:p>
    <w:p w14:paraId="52C7DDE6" w14:textId="77777777" w:rsidR="001A3CCE" w:rsidRPr="001A3CCE" w:rsidRDefault="001A3CCE" w:rsidP="001A3C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kern w:val="0"/>
          <w:lang w:eastAsia="en-CA"/>
          <w14:ligatures w14:val="none"/>
        </w:rPr>
      </w:pP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Since releasing their debut album in 2022, KAWALA have seen praise from the likes of </w:t>
      </w:r>
      <w:r w:rsidRPr="001A3CCE">
        <w:rPr>
          <w:rFonts w:ascii="Calibri" w:eastAsia="Times New Roman" w:hAnsi="Calibri" w:cs="Calibri"/>
          <w:b/>
          <w:bCs/>
          <w:color w:val="222222"/>
          <w:kern w:val="0"/>
          <w:bdr w:val="none" w:sz="0" w:space="0" w:color="auto" w:frame="1"/>
          <w:lang w:eastAsia="en-CA"/>
          <w14:ligatures w14:val="none"/>
        </w:rPr>
        <w:t>The Independent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, describing the record as “</w:t>
      </w:r>
      <w:r w:rsidRPr="001A3CCE">
        <w:rPr>
          <w:rFonts w:ascii="Calibri" w:eastAsia="Times New Roman" w:hAnsi="Calibri" w:cs="Calibri"/>
          <w:i/>
          <w:iCs/>
          <w:color w:val="222222"/>
          <w:kern w:val="0"/>
          <w:bdr w:val="none" w:sz="0" w:space="0" w:color="auto" w:frame="1"/>
          <w:shd w:val="clear" w:color="auto" w:fill="FFFFFF"/>
          <w:lang w:eastAsia="en-CA"/>
          <w14:ligatures w14:val="none"/>
        </w:rPr>
        <w:t>a confident debut, the ideal summer-ready soundtrack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”, </w:t>
      </w:r>
      <w:r w:rsidRPr="001A3CCE">
        <w:rPr>
          <w:rFonts w:ascii="Calibri" w:eastAsia="Times New Roman" w:hAnsi="Calibri" w:cs="Calibri"/>
          <w:b/>
          <w:bCs/>
          <w:color w:val="222222"/>
          <w:kern w:val="0"/>
          <w:bdr w:val="none" w:sz="0" w:space="0" w:color="auto" w:frame="1"/>
          <w:lang w:eastAsia="en-CA"/>
          <w14:ligatures w14:val="none"/>
        </w:rPr>
        <w:t>Dork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 who claim “</w:t>
      </w:r>
      <w:r w:rsidRPr="001A3CCE">
        <w:rPr>
          <w:rFonts w:ascii="Calibri" w:eastAsia="Times New Roman" w:hAnsi="Calibri" w:cs="Calibri"/>
          <w:i/>
          <w:iCs/>
          <w:color w:val="222222"/>
          <w:kern w:val="0"/>
          <w:bdr w:val="none" w:sz="0" w:space="0" w:color="auto" w:frame="1"/>
          <w:lang w:eastAsia="en-CA"/>
          <w14:ligatures w14:val="none"/>
        </w:rPr>
        <w:t>KAWALA step onto their own feet … their most self-assured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” plus acclaim from </w:t>
      </w:r>
      <w:r w:rsidRPr="001A3CCE">
        <w:rPr>
          <w:rFonts w:ascii="Calibri" w:eastAsia="Times New Roman" w:hAnsi="Calibri" w:cs="Calibri"/>
          <w:b/>
          <w:bCs/>
          <w:color w:val="222222"/>
          <w:kern w:val="0"/>
          <w:bdr w:val="none" w:sz="0" w:space="0" w:color="auto" w:frame="1"/>
          <w:lang w:eastAsia="en-CA"/>
          <w14:ligatures w14:val="none"/>
        </w:rPr>
        <w:t>CLASH</w:t>
      </w:r>
      <w:r w:rsidRPr="001A3CCE">
        <w:rPr>
          <w:rFonts w:ascii="Calibri" w:eastAsia="Times New Roman" w:hAnsi="Calibri" w:cs="Calibri"/>
          <w:color w:val="222222"/>
          <w:kern w:val="0"/>
          <w:bdr w:val="none" w:sz="0" w:space="0" w:color="auto" w:frame="1"/>
          <w:lang w:eastAsia="en-CA"/>
          <w14:ligatures w14:val="none"/>
        </w:rPr>
        <w:t> </w:t>
      </w:r>
      <w:r w:rsidRPr="001A3CCE">
        <w:rPr>
          <w:rFonts w:ascii="Calibri" w:eastAsia="Times New Roman" w:hAnsi="Calibri" w:cs="Calibri"/>
          <w:i/>
          <w:iCs/>
          <w:color w:val="231F20"/>
          <w:kern w:val="0"/>
          <w:bdr w:val="none" w:sz="0" w:space="0" w:color="auto" w:frame="1"/>
          <w:shd w:val="clear" w:color="auto" w:fill="FFFFFF"/>
          <w:lang w:eastAsia="en-CA"/>
          <w14:ligatures w14:val="none"/>
        </w:rPr>
        <w:t>“Consistent and fluid harmonies”</w:t>
      </w:r>
      <w:r w:rsidRPr="001A3CCE">
        <w:rPr>
          <w:rFonts w:ascii="Calibri" w:eastAsia="Times New Roman" w:hAnsi="Calibri" w:cs="Calibri"/>
          <w:color w:val="231F20"/>
          <w:kern w:val="0"/>
          <w:bdr w:val="none" w:sz="0" w:space="0" w:color="auto" w:frame="1"/>
          <w:shd w:val="clear" w:color="auto" w:fill="FFFFFF"/>
          <w:lang w:eastAsia="en-CA"/>
          <w14:ligatures w14:val="none"/>
        </w:rPr>
        <w:t> and </w:t>
      </w:r>
      <w:r w:rsidRPr="001A3CCE">
        <w:rPr>
          <w:rFonts w:ascii="Calibri" w:eastAsia="Times New Roman" w:hAnsi="Calibri" w:cs="Calibri"/>
          <w:b/>
          <w:bCs/>
          <w:color w:val="231F20"/>
          <w:kern w:val="0"/>
          <w:bdr w:val="none" w:sz="0" w:space="0" w:color="auto" w:frame="1"/>
          <w:shd w:val="clear" w:color="auto" w:fill="FFFFFF"/>
          <w:lang w:eastAsia="en-CA"/>
          <w14:ligatures w14:val="none"/>
        </w:rPr>
        <w:t>Far Out Magazine</w:t>
      </w:r>
      <w:r w:rsidRPr="001A3CCE">
        <w:rPr>
          <w:rFonts w:ascii="Calibri" w:eastAsia="Times New Roman" w:hAnsi="Calibri" w:cs="Calibri"/>
          <w:color w:val="231F20"/>
          <w:kern w:val="0"/>
          <w:bdr w:val="none" w:sz="0" w:space="0" w:color="auto" w:frame="1"/>
          <w:shd w:val="clear" w:color="auto" w:fill="FFFFFF"/>
          <w:lang w:eastAsia="en-CA"/>
          <w14:ligatures w14:val="none"/>
        </w:rPr>
        <w:t> </w:t>
      </w:r>
      <w:r w:rsidRPr="001A3CCE">
        <w:rPr>
          <w:rFonts w:ascii="Calibri" w:eastAsia="Times New Roman" w:hAnsi="Calibri" w:cs="Calibri"/>
          <w:i/>
          <w:iCs/>
          <w:color w:val="222222"/>
          <w:kern w:val="0"/>
          <w:bdr w:val="none" w:sz="0" w:space="0" w:color="auto" w:frame="1"/>
          <w:shd w:val="clear" w:color="auto" w:fill="FFFFFF"/>
          <w:lang w:eastAsia="en-CA"/>
          <w14:ligatures w14:val="none"/>
        </w:rPr>
        <w:t>“Pocket-sized anthem after pocket-sized anthem”.</w:t>
      </w:r>
    </w:p>
    <w:p w14:paraId="58989393" w14:textId="3B9E4E47" w:rsidR="001A3CCE" w:rsidRPr="001A3CCE" w:rsidRDefault="001A3CCE" w:rsidP="001A3CCE">
      <w:pPr>
        <w:shd w:val="clear" w:color="auto" w:fill="FFFFFF"/>
        <w:spacing w:before="100" w:beforeAutospacing="1" w:after="240" w:line="240" w:lineRule="auto"/>
        <w:jc w:val="both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r>
        <w:rPr>
          <w:rFonts w:ascii="Segoe UI" w:eastAsia="Times New Roman" w:hAnsi="Segoe UI" w:cs="Segoe UI"/>
          <w:noProof/>
          <w:color w:val="242424"/>
          <w:kern w:val="0"/>
          <w:sz w:val="23"/>
          <w:szCs w:val="23"/>
          <w:lang w:eastAsia="en-CA"/>
          <w14:ligatures w14:val="none"/>
        </w:rPr>
        <w:drawing>
          <wp:anchor distT="0" distB="0" distL="114300" distR="114300" simplePos="0" relativeHeight="251660288" behindDoc="0" locked="0" layoutInCell="1" allowOverlap="1" wp14:anchorId="06DA49C1" wp14:editId="432DCEB0">
            <wp:simplePos x="0" y="0"/>
            <wp:positionH relativeFrom="margin">
              <wp:align>center</wp:align>
            </wp:positionH>
            <wp:positionV relativeFrom="paragraph">
              <wp:posOffset>187639</wp:posOffset>
            </wp:positionV>
            <wp:extent cx="2728603" cy="2752515"/>
            <wp:effectExtent l="0" t="0" r="0" b="0"/>
            <wp:wrapNone/>
            <wp:docPr id="5264723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03" cy="27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CCE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  <w:t> </w:t>
      </w:r>
    </w:p>
    <w:p w14:paraId="70625221" w14:textId="0F165C9B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r w:rsidRPr="001A3CCE">
        <w:rPr>
          <w:rFonts w:ascii="Helvetica" w:eastAsia="Times New Roman" w:hAnsi="Helvetica" w:cs="Helvetica"/>
          <w:noProof/>
          <w:color w:val="222222"/>
          <w:kern w:val="0"/>
          <w:sz w:val="18"/>
          <w:szCs w:val="18"/>
          <w:lang w:eastAsia="en-CA"/>
          <w14:ligatures w14:val="none"/>
        </w:rPr>
        <mc:AlternateContent>
          <mc:Choice Requires="wps">
            <w:drawing>
              <wp:inline distT="0" distB="0" distL="0" distR="0" wp14:anchorId="5EACE7E2" wp14:editId="487AFEF0">
                <wp:extent cx="304800" cy="304800"/>
                <wp:effectExtent l="0" t="0" r="0" b="0"/>
                <wp:docPr id="1824708225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0E80EE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6F5B321" w14:textId="4B349754" w:rsidR="001A3CCE" w:rsidRDefault="001A3CCE" w:rsidP="001A3CCE">
      <w:pPr>
        <w:shd w:val="clear" w:color="auto" w:fill="FFFFFF"/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</w:pPr>
      <w:r w:rsidRPr="001A3CCE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  <w:t> </w:t>
      </w:r>
    </w:p>
    <w:p w14:paraId="3E6B5934" w14:textId="77777777" w:rsidR="001A3CCE" w:rsidRDefault="001A3CCE" w:rsidP="001A3CCE">
      <w:pPr>
        <w:shd w:val="clear" w:color="auto" w:fill="FFFFFF"/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</w:pPr>
    </w:p>
    <w:p w14:paraId="2CD5E2E8" w14:textId="71A7A2CB" w:rsidR="001A3CCE" w:rsidRDefault="001A3CCE" w:rsidP="001A3CCE">
      <w:pPr>
        <w:shd w:val="clear" w:color="auto" w:fill="FFFFFF"/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</w:pPr>
    </w:p>
    <w:p w14:paraId="4635B376" w14:textId="77777777" w:rsidR="001A3CCE" w:rsidRDefault="001A3CCE" w:rsidP="001A3CCE">
      <w:pPr>
        <w:shd w:val="clear" w:color="auto" w:fill="FFFFFF"/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</w:pPr>
    </w:p>
    <w:p w14:paraId="4E4D151C" w14:textId="77777777" w:rsidR="001A3CCE" w:rsidRDefault="001A3CCE" w:rsidP="001A3CCE">
      <w:pPr>
        <w:shd w:val="clear" w:color="auto" w:fill="FFFFFF"/>
        <w:spacing w:before="100" w:beforeAutospacing="1" w:after="240" w:line="240" w:lineRule="auto"/>
        <w:jc w:val="both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</w:pPr>
    </w:p>
    <w:p w14:paraId="052A07FB" w14:textId="415E0F31" w:rsidR="001A3CCE" w:rsidRPr="001A3CCE" w:rsidRDefault="001A3CCE" w:rsidP="001A3CCE">
      <w:pPr>
        <w:shd w:val="clear" w:color="auto" w:fill="FFFFFF"/>
        <w:spacing w:before="100" w:beforeAutospacing="1" w:after="240" w:line="240" w:lineRule="auto"/>
        <w:jc w:val="both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</w:p>
    <w:p w14:paraId="1AE5A546" w14:textId="77777777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r w:rsidRPr="001A3CCE">
        <w:rPr>
          <w:rFonts w:ascii="Helvetica" w:eastAsia="Times New Roman" w:hAnsi="Helvetica" w:cs="Helvetica"/>
          <w:color w:val="222222"/>
          <w:kern w:val="0"/>
          <w:sz w:val="18"/>
          <w:szCs w:val="18"/>
          <w:bdr w:val="none" w:sz="0" w:space="0" w:color="auto" w:frame="1"/>
          <w:lang w:eastAsia="en-CA"/>
          <w14:ligatures w14:val="none"/>
        </w:rPr>
        <w:t>‘American Adrenaline’ kickstarts a brand-new era for KAWALA, watch this space… </w:t>
      </w:r>
    </w:p>
    <w:p w14:paraId="77022F51" w14:textId="5837608F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r w:rsidRPr="001A3CCE">
        <w:rPr>
          <w:rFonts w:ascii="Helvetica" w:eastAsia="Times New Roman" w:hAnsi="Helvetica" w:cs="Helvetica"/>
          <w:color w:val="222222"/>
          <w:kern w:val="0"/>
          <w:sz w:val="18"/>
          <w:szCs w:val="18"/>
          <w:bdr w:val="none" w:sz="0" w:space="0" w:color="auto" w:frame="1"/>
          <w:lang w:eastAsia="en-CA"/>
          <w14:ligatures w14:val="none"/>
        </w:rPr>
        <w:t> </w:t>
      </w:r>
    </w:p>
    <w:p w14:paraId="29DE1BCE" w14:textId="77777777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hyperlink r:id="rId11" w:tgtFrame="_blank" w:history="1">
        <w:r w:rsidRPr="001A3CCE">
          <w:rPr>
            <w:rFonts w:ascii="Helvetica" w:eastAsia="Times New Roman" w:hAnsi="Helvetica" w:cs="Helvetica"/>
            <w:color w:val="0563C1"/>
            <w:kern w:val="0"/>
            <w:sz w:val="18"/>
            <w:szCs w:val="18"/>
            <w:u w:val="single"/>
            <w:bdr w:val="none" w:sz="0" w:space="0" w:color="auto" w:frame="1"/>
            <w:lang w:eastAsia="en-CA"/>
            <w14:ligatures w14:val="none"/>
          </w:rPr>
          <w:t>https://www.tiktok.com/@tiktokawala</w:t>
        </w:r>
      </w:hyperlink>
      <w:r w:rsidRPr="001A3CCE">
        <w:rPr>
          <w:rFonts w:ascii="Helvetica" w:eastAsia="Times New Roman" w:hAnsi="Helvetica" w:cs="Helvetica"/>
          <w:color w:val="222222"/>
          <w:kern w:val="0"/>
          <w:sz w:val="18"/>
          <w:szCs w:val="18"/>
          <w:bdr w:val="none" w:sz="0" w:space="0" w:color="auto" w:frame="1"/>
          <w:lang w:eastAsia="en-CA"/>
          <w14:ligatures w14:val="none"/>
        </w:rPr>
        <w:t> </w:t>
      </w:r>
    </w:p>
    <w:p w14:paraId="48DD7E89" w14:textId="77777777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hyperlink r:id="rId12" w:tgtFrame="_blank" w:history="1">
        <w:r w:rsidRPr="001A3CCE">
          <w:rPr>
            <w:rFonts w:ascii="Helvetica" w:eastAsia="Times New Roman" w:hAnsi="Helvetica" w:cs="Helvetica"/>
            <w:color w:val="0563C1"/>
            <w:kern w:val="0"/>
            <w:sz w:val="18"/>
            <w:szCs w:val="18"/>
            <w:u w:val="single"/>
            <w:bdr w:val="none" w:sz="0" w:space="0" w:color="auto" w:frame="1"/>
            <w:lang w:eastAsia="en-CA"/>
            <w14:ligatures w14:val="none"/>
          </w:rPr>
          <w:t>https://www.instagram.com/kawalagram</w:t>
        </w:r>
      </w:hyperlink>
      <w:r w:rsidRPr="001A3CCE">
        <w:rPr>
          <w:rFonts w:ascii="Helvetica" w:eastAsia="Times New Roman" w:hAnsi="Helvetica" w:cs="Helvetica"/>
          <w:color w:val="222222"/>
          <w:kern w:val="0"/>
          <w:sz w:val="18"/>
          <w:szCs w:val="18"/>
          <w:bdr w:val="none" w:sz="0" w:space="0" w:color="auto" w:frame="1"/>
          <w:lang w:eastAsia="en-CA"/>
          <w14:ligatures w14:val="none"/>
        </w:rPr>
        <w:t> </w:t>
      </w:r>
    </w:p>
    <w:p w14:paraId="744C194B" w14:textId="77777777" w:rsidR="001A3CCE" w:rsidRPr="001A3CCE" w:rsidRDefault="001A3CCE" w:rsidP="001A3C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  <w:hyperlink r:id="rId13" w:tgtFrame="_blank" w:history="1">
        <w:r w:rsidRPr="001A3CCE">
          <w:rPr>
            <w:rFonts w:ascii="Helvetica" w:eastAsia="Times New Roman" w:hAnsi="Helvetica" w:cs="Helvetica"/>
            <w:color w:val="0563C1"/>
            <w:kern w:val="0"/>
            <w:sz w:val="18"/>
            <w:szCs w:val="18"/>
            <w:u w:val="single"/>
            <w:bdr w:val="none" w:sz="0" w:space="0" w:color="auto" w:frame="1"/>
            <w:lang w:eastAsia="en-CA"/>
            <w14:ligatures w14:val="none"/>
          </w:rPr>
          <w:t>https://twitter.com/KawalaOfficial</w:t>
        </w:r>
      </w:hyperlink>
      <w:r w:rsidRPr="001A3CCE">
        <w:rPr>
          <w:rFonts w:ascii="Helvetica" w:eastAsia="Times New Roman" w:hAnsi="Helvetica" w:cs="Helvetica"/>
          <w:color w:val="222222"/>
          <w:kern w:val="0"/>
          <w:sz w:val="18"/>
          <w:szCs w:val="18"/>
          <w:bdr w:val="none" w:sz="0" w:space="0" w:color="auto" w:frame="1"/>
          <w:lang w:eastAsia="en-CA"/>
          <w14:ligatures w14:val="none"/>
        </w:rPr>
        <w:t> </w:t>
      </w:r>
    </w:p>
    <w:p w14:paraId="2673560C" w14:textId="77777777" w:rsidR="001A3CCE" w:rsidRDefault="001A3CCE" w:rsidP="001A3CCE">
      <w:pPr>
        <w:shd w:val="clear" w:color="auto" w:fill="FFFFFF"/>
        <w:spacing w:after="10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bdr w:val="none" w:sz="0" w:space="0" w:color="auto" w:frame="1"/>
          <w:lang w:eastAsia="en-CA"/>
          <w14:ligatures w14:val="none"/>
        </w:rPr>
      </w:pPr>
      <w:hyperlink r:id="rId14" w:tgtFrame="_blank" w:history="1">
        <w:r w:rsidRPr="001A3CCE">
          <w:rPr>
            <w:rFonts w:ascii="Helvetica" w:eastAsia="Times New Roman" w:hAnsi="Helvetica" w:cs="Helvetica"/>
            <w:color w:val="0563C1"/>
            <w:kern w:val="0"/>
            <w:sz w:val="18"/>
            <w:szCs w:val="18"/>
            <w:u w:val="single"/>
            <w:bdr w:val="none" w:sz="0" w:space="0" w:color="auto" w:frame="1"/>
            <w:lang w:eastAsia="en-CA"/>
            <w14:ligatures w14:val="none"/>
          </w:rPr>
          <w:t>https://www.facebook.com/KawalaOfficial</w:t>
        </w:r>
      </w:hyperlink>
      <w:r w:rsidRPr="001A3CCE">
        <w:rPr>
          <w:rFonts w:ascii="Helvetica" w:eastAsia="Times New Roman" w:hAnsi="Helvetica" w:cs="Helvetica"/>
          <w:color w:val="222222"/>
          <w:kern w:val="0"/>
          <w:sz w:val="18"/>
          <w:szCs w:val="18"/>
          <w:bdr w:val="none" w:sz="0" w:space="0" w:color="auto" w:frame="1"/>
          <w:lang w:eastAsia="en-CA"/>
          <w14:ligatures w14:val="none"/>
        </w:rPr>
        <w:t> </w:t>
      </w:r>
    </w:p>
    <w:p w14:paraId="0BC5044A" w14:textId="77777777" w:rsidR="001A3CCE" w:rsidRDefault="001A3CCE" w:rsidP="001A3CCE">
      <w:pPr>
        <w:shd w:val="clear" w:color="auto" w:fill="FFFFFF"/>
        <w:spacing w:after="10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bdr w:val="none" w:sz="0" w:space="0" w:color="auto" w:frame="1"/>
          <w:lang w:eastAsia="en-CA"/>
          <w14:ligatures w14:val="none"/>
        </w:rPr>
      </w:pPr>
    </w:p>
    <w:p w14:paraId="41CC4EA7" w14:textId="77777777" w:rsidR="001A3CCE" w:rsidRPr="001A3CCE" w:rsidRDefault="001A3CCE" w:rsidP="001A3CCE">
      <w:pPr>
        <w:shd w:val="clear" w:color="auto" w:fill="FFFFFF"/>
        <w:spacing w:after="100" w:line="240" w:lineRule="auto"/>
        <w:jc w:val="center"/>
        <w:rPr>
          <w:rFonts w:ascii="Helvetica" w:eastAsia="Times New Roman" w:hAnsi="Helvetica" w:cs="Helvetica"/>
          <w:color w:val="222222"/>
          <w:kern w:val="0"/>
          <w:sz w:val="18"/>
          <w:szCs w:val="18"/>
          <w:lang w:eastAsia="en-CA"/>
          <w14:ligatures w14:val="none"/>
        </w:rPr>
      </w:pPr>
    </w:p>
    <w:p w14:paraId="683CB8BF" w14:textId="77777777" w:rsidR="001A3CCE" w:rsidRDefault="001A3CCE" w:rsidP="001A3CCE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For more information please contact </w:t>
      </w:r>
      <w:hyperlink r:id="rId15" w:history="1">
        <w:r>
          <w:rPr>
            <w:rStyle w:val="Hyperlink"/>
            <w:rFonts w:ascii="Arial" w:eastAsiaTheme="majorEastAsia" w:hAnsi="Arial" w:cs="Arial"/>
            <w:b/>
            <w:bCs/>
            <w:sz w:val="22"/>
            <w:szCs w:val="22"/>
          </w:rPr>
          <w:t>warren@chuffmedia.com</w:t>
        </w:r>
      </w:hyperlink>
    </w:p>
    <w:p w14:paraId="32490575" w14:textId="77777777" w:rsidR="00CA1302" w:rsidRDefault="00CA1302"/>
    <w:sectPr w:rsidR="00CA1302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866E5" w14:textId="77777777" w:rsidR="001A3CCE" w:rsidRDefault="001A3CCE" w:rsidP="001A3CCE">
      <w:pPr>
        <w:spacing w:after="0" w:line="240" w:lineRule="auto"/>
      </w:pPr>
      <w:r>
        <w:separator/>
      </w:r>
    </w:p>
  </w:endnote>
  <w:endnote w:type="continuationSeparator" w:id="0">
    <w:p w14:paraId="796FBEC8" w14:textId="77777777" w:rsidR="001A3CCE" w:rsidRDefault="001A3CCE" w:rsidP="001A3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75791" w14:textId="6B13C4A8" w:rsidR="001A3CCE" w:rsidRDefault="001A3CCE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3C8ED647" wp14:editId="2B301C95">
          <wp:simplePos x="0" y="0"/>
          <wp:positionH relativeFrom="page">
            <wp:align>left</wp:align>
          </wp:positionH>
          <wp:positionV relativeFrom="paragraph">
            <wp:posOffset>-299280</wp:posOffset>
          </wp:positionV>
          <wp:extent cx="5828030" cy="713740"/>
          <wp:effectExtent l="0" t="0" r="1270" b="0"/>
          <wp:wrapNone/>
          <wp:docPr id="157783153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3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A2C82" w14:textId="77777777" w:rsidR="001A3CCE" w:rsidRDefault="001A3CCE" w:rsidP="001A3CCE">
      <w:pPr>
        <w:spacing w:after="0" w:line="240" w:lineRule="auto"/>
      </w:pPr>
      <w:r>
        <w:separator/>
      </w:r>
    </w:p>
  </w:footnote>
  <w:footnote w:type="continuationSeparator" w:id="0">
    <w:p w14:paraId="53125680" w14:textId="77777777" w:rsidR="001A3CCE" w:rsidRDefault="001A3CCE" w:rsidP="001A3C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CCE"/>
    <w:rsid w:val="001A3CCE"/>
    <w:rsid w:val="002C5E8B"/>
    <w:rsid w:val="00665992"/>
    <w:rsid w:val="007924D6"/>
    <w:rsid w:val="00BD5C8E"/>
    <w:rsid w:val="00C83A74"/>
    <w:rsid w:val="00CA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E0A80"/>
  <w15:chartTrackingRefBased/>
  <w15:docId w15:val="{E0EA36EC-80C7-4E44-9563-F3106400E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3C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C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3C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3C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3C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3C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3C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3C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3C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3C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3C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3C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3C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3C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3C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3C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3C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3C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3C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3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3C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3C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3C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3C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3C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3C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3C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3C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3CC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A3CC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A3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A3C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A3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CCE"/>
  </w:style>
  <w:style w:type="paragraph" w:styleId="Footer">
    <w:name w:val="footer"/>
    <w:basedOn w:val="Normal"/>
    <w:link w:val="FooterChar"/>
    <w:uiPriority w:val="99"/>
    <w:unhideWhenUsed/>
    <w:rsid w:val="001A3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6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usic.box.com/s/2r6wfh9actybf9qhht6ld7u9vjkd8yos" TargetMode="External"/><Relationship Id="rId13" Type="http://schemas.openxmlformats.org/officeDocument/2006/relationships/hyperlink" Target="https://twitter.com/KawalaOfficial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kawalagra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tiktok.com/@tiktokawala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warren@chuffmedia.com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kawala.lnk.to/AmericanAdrenaline" TargetMode="External"/><Relationship Id="rId14" Type="http://schemas.openxmlformats.org/officeDocument/2006/relationships/hyperlink" Target="https://www.facebook.com/KawalaOfficia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397</Words>
  <Characters>2267</Characters>
  <Application>Microsoft Office Word</Application>
  <DocSecurity>0</DocSecurity>
  <Lines>18</Lines>
  <Paragraphs>5</Paragraphs>
  <ScaleCrop>false</ScaleCrop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Brezac</dc:creator>
  <cp:keywords/>
  <dc:description/>
  <cp:lastModifiedBy>Ava Brezac</cp:lastModifiedBy>
  <cp:revision>1</cp:revision>
  <dcterms:created xsi:type="dcterms:W3CDTF">2024-01-25T14:59:00Z</dcterms:created>
  <dcterms:modified xsi:type="dcterms:W3CDTF">2024-01-25T15:08:00Z</dcterms:modified>
</cp:coreProperties>
</file>