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E642862" w14:textId="77777777" w:rsidR="00E7603D" w:rsidRDefault="00000000">
      <w:pPr>
        <w:spacing w:line="240" w:lineRule="auto"/>
        <w:jc w:val="center"/>
        <w:rPr>
          <w:rFonts w:ascii="Calibri" w:eastAsia="Calibri" w:hAnsi="Calibri" w:cs="Calibri"/>
          <w:sz w:val="21"/>
          <w:szCs w:val="21"/>
        </w:rPr>
      </w:pPr>
      <w:r>
        <w:rPr>
          <w:rFonts w:ascii="Calibri" w:eastAsia="Calibri" w:hAnsi="Calibri" w:cs="Calibri"/>
          <w:noProof/>
          <w:sz w:val="21"/>
          <w:szCs w:val="21"/>
        </w:rPr>
        <w:drawing>
          <wp:inline distT="114300" distB="114300" distL="114300" distR="114300" wp14:anchorId="641EA48B" wp14:editId="069B4EDA">
            <wp:extent cx="5362575" cy="771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362575" cy="771525"/>
                    </a:xfrm>
                    <a:prstGeom prst="rect">
                      <a:avLst/>
                    </a:prstGeom>
                    <a:ln/>
                  </pic:spPr>
                </pic:pic>
              </a:graphicData>
            </a:graphic>
          </wp:inline>
        </w:drawing>
      </w:r>
    </w:p>
    <w:p w14:paraId="236DFA5D" w14:textId="77777777" w:rsidR="00E7603D" w:rsidRDefault="00000000">
      <w:pPr>
        <w:spacing w:line="240" w:lineRule="auto"/>
        <w:jc w:val="center"/>
        <w:rPr>
          <w:rFonts w:ascii="Calibri" w:eastAsia="Calibri" w:hAnsi="Calibri" w:cs="Calibri"/>
          <w:b/>
          <w:sz w:val="36"/>
          <w:szCs w:val="36"/>
        </w:rPr>
      </w:pPr>
      <w:r>
        <w:rPr>
          <w:rFonts w:ascii="Calibri" w:eastAsia="Calibri" w:hAnsi="Calibri" w:cs="Calibri"/>
          <w:b/>
          <w:sz w:val="36"/>
          <w:szCs w:val="36"/>
        </w:rPr>
        <w:t>ANNOUNCES UK HEADLINE TOUR THIS SEPTEMBER</w:t>
      </w:r>
    </w:p>
    <w:p w14:paraId="4D2A958E" w14:textId="77777777" w:rsidR="00E7603D" w:rsidRDefault="00000000">
      <w:pPr>
        <w:spacing w:line="240" w:lineRule="auto"/>
        <w:jc w:val="center"/>
        <w:rPr>
          <w:rFonts w:ascii="Calibri" w:eastAsia="Calibri" w:hAnsi="Calibri" w:cs="Calibri"/>
          <w:b/>
          <w:sz w:val="32"/>
          <w:szCs w:val="32"/>
        </w:rPr>
      </w:pPr>
      <w:r>
        <w:rPr>
          <w:rFonts w:ascii="Calibri" w:eastAsia="Calibri" w:hAnsi="Calibri" w:cs="Calibri"/>
          <w:b/>
          <w:sz w:val="32"/>
          <w:szCs w:val="32"/>
        </w:rPr>
        <w:t>INCLUDES A LONDON SHOW AT THE ISLINGTON ASSEMBLY HALL</w:t>
      </w:r>
    </w:p>
    <w:p w14:paraId="75B84545" w14:textId="77777777" w:rsidR="00E7603D" w:rsidRDefault="00E7603D">
      <w:pPr>
        <w:spacing w:line="240" w:lineRule="auto"/>
        <w:rPr>
          <w:rFonts w:ascii="Calibri" w:eastAsia="Calibri" w:hAnsi="Calibri" w:cs="Calibri"/>
          <w:sz w:val="21"/>
          <w:szCs w:val="21"/>
        </w:rPr>
      </w:pPr>
    </w:p>
    <w:p w14:paraId="39465C5B" w14:textId="77777777" w:rsidR="00E7603D" w:rsidRDefault="00000000">
      <w:pPr>
        <w:spacing w:line="240" w:lineRule="auto"/>
        <w:jc w:val="center"/>
        <w:rPr>
          <w:rFonts w:ascii="Calibri" w:eastAsia="Calibri" w:hAnsi="Calibri" w:cs="Calibri"/>
          <w:b/>
          <w:sz w:val="32"/>
          <w:szCs w:val="32"/>
        </w:rPr>
      </w:pPr>
      <w:r>
        <w:rPr>
          <w:rFonts w:ascii="Calibri" w:eastAsia="Calibri" w:hAnsi="Calibri" w:cs="Calibri"/>
          <w:b/>
          <w:sz w:val="32"/>
          <w:szCs w:val="32"/>
        </w:rPr>
        <w:t xml:space="preserve">LISTEN TO HIS NEW ALBUM </w:t>
      </w:r>
      <w:r>
        <w:rPr>
          <w:rFonts w:ascii="Calibri" w:eastAsia="Calibri" w:hAnsi="Calibri" w:cs="Calibri"/>
          <w:b/>
          <w:sz w:val="32"/>
          <w:szCs w:val="32"/>
          <w:u w:val="single"/>
        </w:rPr>
        <w:t>‘LOJA’</w:t>
      </w:r>
      <w:r>
        <w:rPr>
          <w:rFonts w:ascii="Calibri" w:eastAsia="Calibri" w:hAnsi="Calibri" w:cs="Calibri"/>
          <w:b/>
          <w:sz w:val="32"/>
          <w:szCs w:val="32"/>
        </w:rPr>
        <w:t xml:space="preserve"> </w:t>
      </w:r>
      <w:hyperlink r:id="rId7">
        <w:r>
          <w:rPr>
            <w:rFonts w:ascii="Calibri" w:eastAsia="Calibri" w:hAnsi="Calibri" w:cs="Calibri"/>
            <w:b/>
            <w:color w:val="1155CC"/>
            <w:sz w:val="32"/>
            <w:szCs w:val="32"/>
            <w:u w:val="single"/>
          </w:rPr>
          <w:t>HERE</w:t>
        </w:r>
      </w:hyperlink>
    </w:p>
    <w:p w14:paraId="5B51E54D" w14:textId="77777777" w:rsidR="00E7603D" w:rsidRDefault="00000000">
      <w:pPr>
        <w:spacing w:line="240" w:lineRule="auto"/>
        <w:jc w:val="center"/>
        <w:rPr>
          <w:rFonts w:ascii="Calibri" w:eastAsia="Calibri" w:hAnsi="Calibri" w:cs="Calibri"/>
          <w:b/>
          <w:sz w:val="32"/>
          <w:szCs w:val="32"/>
        </w:rPr>
      </w:pPr>
      <w:r>
        <w:rPr>
          <w:rFonts w:ascii="Calibri" w:eastAsia="Calibri" w:hAnsi="Calibri" w:cs="Calibri"/>
          <w:b/>
          <w:sz w:val="32"/>
          <w:szCs w:val="32"/>
        </w:rPr>
        <w:t>PHYSICAL FORMATS FOLLOW ON AUGUST 23RD</w:t>
      </w:r>
    </w:p>
    <w:p w14:paraId="6FD6976E" w14:textId="77777777" w:rsidR="00E7603D" w:rsidRDefault="00E7603D">
      <w:pPr>
        <w:spacing w:line="240" w:lineRule="auto"/>
        <w:jc w:val="center"/>
        <w:rPr>
          <w:rFonts w:ascii="Calibri" w:eastAsia="Calibri" w:hAnsi="Calibri" w:cs="Calibri"/>
          <w:b/>
          <w:i/>
          <w:color w:val="0A0A0A"/>
          <w:sz w:val="21"/>
          <w:szCs w:val="21"/>
          <w:highlight w:val="white"/>
        </w:rPr>
      </w:pPr>
    </w:p>
    <w:p w14:paraId="167C5CB6" w14:textId="77777777" w:rsidR="00E7603D" w:rsidRDefault="00000000">
      <w:pPr>
        <w:spacing w:line="240" w:lineRule="auto"/>
        <w:jc w:val="center"/>
        <w:rPr>
          <w:rFonts w:ascii="Calibri" w:eastAsia="Calibri" w:hAnsi="Calibri" w:cs="Calibri"/>
          <w:b/>
          <w:color w:val="0A0A0A"/>
          <w:highlight w:val="white"/>
        </w:rPr>
      </w:pPr>
      <w:r>
        <w:rPr>
          <w:rFonts w:ascii="Calibri" w:eastAsia="Calibri" w:hAnsi="Calibri" w:cs="Calibri"/>
          <w:b/>
          <w:color w:val="0A0A0A"/>
          <w:highlight w:val="white"/>
        </w:rPr>
        <w:t>PRAISE FOR ‘LOJA’:</w:t>
      </w:r>
    </w:p>
    <w:p w14:paraId="3BFD6E6F" w14:textId="77777777" w:rsidR="00E7603D" w:rsidRDefault="00E7603D">
      <w:pPr>
        <w:spacing w:line="240" w:lineRule="auto"/>
        <w:jc w:val="center"/>
        <w:rPr>
          <w:rFonts w:ascii="Calibri" w:eastAsia="Calibri" w:hAnsi="Calibri" w:cs="Calibri"/>
          <w:b/>
          <w:color w:val="0A0A0A"/>
          <w:highlight w:val="white"/>
        </w:rPr>
      </w:pPr>
    </w:p>
    <w:p w14:paraId="04827AA2" w14:textId="77777777" w:rsidR="00E7603D" w:rsidRDefault="00000000">
      <w:pPr>
        <w:spacing w:line="240" w:lineRule="auto"/>
        <w:jc w:val="center"/>
        <w:rPr>
          <w:rFonts w:ascii="Calibri" w:eastAsia="Calibri" w:hAnsi="Calibri" w:cs="Calibri"/>
          <w:b/>
          <w:color w:val="0A0A0A"/>
          <w:highlight w:val="white"/>
        </w:rPr>
      </w:pPr>
      <w:r>
        <w:rPr>
          <w:rFonts w:ascii="Calibri" w:eastAsia="Calibri" w:hAnsi="Calibri" w:cs="Calibri"/>
          <w:i/>
          <w:color w:val="0A0A0A"/>
          <w:highlight w:val="white"/>
        </w:rPr>
        <w:t>“A refreshing, entertaining, and ever-emotive cycle of personal development that takes his work into new spaces.”</w:t>
      </w:r>
      <w:r>
        <w:rPr>
          <w:rFonts w:ascii="Calibri" w:eastAsia="Calibri" w:hAnsi="Calibri" w:cs="Calibri"/>
          <w:b/>
          <w:color w:val="0A0A0A"/>
          <w:highlight w:val="white"/>
        </w:rPr>
        <w:t xml:space="preserve"> - Clash</w:t>
      </w:r>
    </w:p>
    <w:p w14:paraId="1CA75851" w14:textId="77777777" w:rsidR="00E7603D" w:rsidRDefault="00E7603D">
      <w:pPr>
        <w:spacing w:line="240" w:lineRule="auto"/>
        <w:jc w:val="center"/>
        <w:rPr>
          <w:rFonts w:ascii="Calibri" w:eastAsia="Calibri" w:hAnsi="Calibri" w:cs="Calibri"/>
          <w:b/>
          <w:color w:val="0A0A0A"/>
          <w:highlight w:val="white"/>
        </w:rPr>
      </w:pPr>
    </w:p>
    <w:p w14:paraId="5AF3EF7E" w14:textId="77777777" w:rsidR="00E7603D" w:rsidRDefault="00000000">
      <w:pPr>
        <w:spacing w:line="240" w:lineRule="auto"/>
        <w:jc w:val="center"/>
        <w:rPr>
          <w:rFonts w:ascii="Calibri" w:eastAsia="Calibri" w:hAnsi="Calibri" w:cs="Calibri"/>
          <w:b/>
          <w:color w:val="0A0A0A"/>
          <w:highlight w:val="white"/>
        </w:rPr>
      </w:pPr>
      <w:r>
        <w:rPr>
          <w:rFonts w:ascii="Calibri" w:eastAsia="Calibri" w:hAnsi="Calibri" w:cs="Calibri"/>
          <w:i/>
          <w:color w:val="0A0A0A"/>
          <w:highlight w:val="white"/>
        </w:rPr>
        <w:t>‘’Weeks is clearly evolving beyond anything his audience may have imagined.’’</w:t>
      </w:r>
      <w:r>
        <w:rPr>
          <w:rFonts w:ascii="Calibri" w:eastAsia="Calibri" w:hAnsi="Calibri" w:cs="Calibri"/>
          <w:b/>
          <w:color w:val="0A0A0A"/>
          <w:highlight w:val="white"/>
        </w:rPr>
        <w:t xml:space="preserve"> - FAR OUT</w:t>
      </w:r>
    </w:p>
    <w:p w14:paraId="5B37AD55" w14:textId="77777777" w:rsidR="00E7603D" w:rsidRDefault="00E7603D">
      <w:pPr>
        <w:spacing w:line="240" w:lineRule="auto"/>
        <w:jc w:val="center"/>
        <w:rPr>
          <w:rFonts w:ascii="Calibri" w:eastAsia="Calibri" w:hAnsi="Calibri" w:cs="Calibri"/>
          <w:b/>
          <w:color w:val="0A0A0A"/>
          <w:highlight w:val="white"/>
        </w:rPr>
      </w:pPr>
    </w:p>
    <w:p w14:paraId="020179B0" w14:textId="77777777" w:rsidR="00E7603D" w:rsidRDefault="00000000">
      <w:pPr>
        <w:spacing w:line="240" w:lineRule="auto"/>
        <w:jc w:val="center"/>
        <w:rPr>
          <w:rFonts w:ascii="Calibri" w:eastAsia="Calibri" w:hAnsi="Calibri" w:cs="Calibri"/>
          <w:b/>
          <w:color w:val="0A0A0A"/>
          <w:highlight w:val="white"/>
        </w:rPr>
      </w:pPr>
      <w:r>
        <w:rPr>
          <w:rFonts w:ascii="Calibri" w:eastAsia="Calibri" w:hAnsi="Calibri" w:cs="Calibri"/>
          <w:i/>
          <w:color w:val="0A0A0A"/>
          <w:highlight w:val="white"/>
        </w:rPr>
        <w:t>“Feels like Weeks’ most fully formed solo album to date.”</w:t>
      </w:r>
      <w:r>
        <w:rPr>
          <w:rFonts w:ascii="Calibri" w:eastAsia="Calibri" w:hAnsi="Calibri" w:cs="Calibri"/>
          <w:b/>
          <w:color w:val="0A0A0A"/>
          <w:highlight w:val="white"/>
        </w:rPr>
        <w:t xml:space="preserve"> - Music OMH</w:t>
      </w:r>
    </w:p>
    <w:p w14:paraId="0DA60652" w14:textId="77777777" w:rsidR="00E7603D" w:rsidRDefault="00000000">
      <w:pPr>
        <w:spacing w:line="240" w:lineRule="auto"/>
        <w:jc w:val="center"/>
        <w:rPr>
          <w:rFonts w:ascii="Calibri" w:eastAsia="Calibri" w:hAnsi="Calibri" w:cs="Calibri"/>
          <w:b/>
          <w:i/>
          <w:color w:val="0A0A0A"/>
          <w:sz w:val="21"/>
          <w:szCs w:val="21"/>
          <w:highlight w:val="white"/>
        </w:rPr>
      </w:pPr>
      <w:r>
        <w:rPr>
          <w:rFonts w:ascii="Calibri" w:eastAsia="Calibri" w:hAnsi="Calibri" w:cs="Calibri"/>
          <w:b/>
          <w:i/>
          <w:noProof/>
          <w:color w:val="0A0A0A"/>
          <w:sz w:val="21"/>
          <w:szCs w:val="21"/>
          <w:highlight w:val="white"/>
        </w:rPr>
        <w:drawing>
          <wp:inline distT="114300" distB="114300" distL="114300" distR="114300" wp14:anchorId="0F2CB952" wp14:editId="41CE3423">
            <wp:extent cx="3117345" cy="3899287"/>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117345" cy="3899287"/>
                    </a:xfrm>
                    <a:prstGeom prst="rect">
                      <a:avLst/>
                    </a:prstGeom>
                    <a:ln/>
                  </pic:spPr>
                </pic:pic>
              </a:graphicData>
            </a:graphic>
          </wp:inline>
        </w:drawing>
      </w:r>
    </w:p>
    <w:p w14:paraId="354D1FCE" w14:textId="77777777" w:rsidR="00E7603D" w:rsidRDefault="00E7603D">
      <w:pPr>
        <w:spacing w:line="240" w:lineRule="auto"/>
        <w:jc w:val="center"/>
        <w:rPr>
          <w:rFonts w:ascii="Calibri" w:eastAsia="Calibri" w:hAnsi="Calibri" w:cs="Calibri"/>
          <w:b/>
          <w:i/>
          <w:color w:val="0A0A0A"/>
          <w:sz w:val="21"/>
          <w:szCs w:val="21"/>
          <w:highlight w:val="white"/>
        </w:rPr>
      </w:pPr>
    </w:p>
    <w:p w14:paraId="6AC9EC2A" w14:textId="77777777" w:rsidR="00E7603D" w:rsidRDefault="00000000">
      <w:pPr>
        <w:spacing w:line="240" w:lineRule="auto"/>
        <w:jc w:val="both"/>
        <w:rPr>
          <w:rFonts w:ascii="Calibri" w:eastAsia="Calibri" w:hAnsi="Calibri" w:cs="Calibri"/>
          <w:color w:val="0A0A0A"/>
          <w:sz w:val="21"/>
          <w:szCs w:val="21"/>
          <w:highlight w:val="white"/>
        </w:rPr>
      </w:pPr>
      <w:r>
        <w:rPr>
          <w:rFonts w:ascii="Calibri" w:eastAsia="Calibri" w:hAnsi="Calibri" w:cs="Calibri"/>
          <w:color w:val="0A0A0A"/>
          <w:sz w:val="21"/>
          <w:szCs w:val="21"/>
          <w:highlight w:val="white"/>
        </w:rPr>
        <w:t xml:space="preserve">Having launched his acclaimed new album </w:t>
      </w:r>
      <w:r>
        <w:rPr>
          <w:rFonts w:ascii="Calibri" w:eastAsia="Calibri" w:hAnsi="Calibri" w:cs="Calibri"/>
          <w:b/>
          <w:color w:val="0A0A0A"/>
          <w:sz w:val="21"/>
          <w:szCs w:val="21"/>
          <w:highlight w:val="white"/>
        </w:rPr>
        <w:t>‘LOJA’</w:t>
      </w:r>
      <w:r>
        <w:rPr>
          <w:rFonts w:ascii="Calibri" w:eastAsia="Calibri" w:hAnsi="Calibri" w:cs="Calibri"/>
          <w:color w:val="0A0A0A"/>
          <w:sz w:val="21"/>
          <w:szCs w:val="21"/>
          <w:highlight w:val="white"/>
        </w:rPr>
        <w:t xml:space="preserve"> with three inspiring sold-out performance /art exhibition events at the </w:t>
      </w:r>
      <w:r>
        <w:rPr>
          <w:rFonts w:ascii="Calibri" w:eastAsia="Calibri" w:hAnsi="Calibri" w:cs="Calibri"/>
          <w:b/>
          <w:color w:val="0A0A0A"/>
          <w:sz w:val="21"/>
          <w:szCs w:val="21"/>
          <w:highlight w:val="white"/>
        </w:rPr>
        <w:t>Copeland Gallery</w:t>
      </w:r>
      <w:r>
        <w:rPr>
          <w:rFonts w:ascii="Calibri" w:eastAsia="Calibri" w:hAnsi="Calibri" w:cs="Calibri"/>
          <w:color w:val="0A0A0A"/>
          <w:sz w:val="21"/>
          <w:szCs w:val="21"/>
          <w:highlight w:val="white"/>
        </w:rPr>
        <w:t xml:space="preserve">, </w:t>
      </w:r>
      <w:r>
        <w:rPr>
          <w:rFonts w:ascii="Calibri" w:eastAsia="Calibri" w:hAnsi="Calibri" w:cs="Calibri"/>
          <w:b/>
          <w:color w:val="0A0A0A"/>
          <w:sz w:val="21"/>
          <w:szCs w:val="21"/>
          <w:highlight w:val="white"/>
        </w:rPr>
        <w:t>Orlando Weeks</w:t>
      </w:r>
      <w:r>
        <w:rPr>
          <w:rFonts w:ascii="Calibri" w:eastAsia="Calibri" w:hAnsi="Calibri" w:cs="Calibri"/>
          <w:color w:val="0A0A0A"/>
          <w:sz w:val="21"/>
          <w:szCs w:val="21"/>
          <w:highlight w:val="white"/>
        </w:rPr>
        <w:t xml:space="preserve"> now announces details of a full </w:t>
      </w:r>
      <w:r>
        <w:rPr>
          <w:rFonts w:ascii="Calibri" w:eastAsia="Calibri" w:hAnsi="Calibri" w:cs="Calibri"/>
          <w:b/>
          <w:color w:val="0A0A0A"/>
          <w:sz w:val="21"/>
          <w:szCs w:val="21"/>
          <w:highlight w:val="white"/>
        </w:rPr>
        <w:t xml:space="preserve">UK </w:t>
      </w:r>
      <w:r>
        <w:rPr>
          <w:rFonts w:ascii="Calibri" w:eastAsia="Calibri" w:hAnsi="Calibri" w:cs="Calibri"/>
          <w:color w:val="0A0A0A"/>
          <w:sz w:val="21"/>
          <w:szCs w:val="21"/>
          <w:highlight w:val="white"/>
        </w:rPr>
        <w:t xml:space="preserve">tour which starts in </w:t>
      </w:r>
      <w:r>
        <w:rPr>
          <w:rFonts w:ascii="Calibri" w:eastAsia="Calibri" w:hAnsi="Calibri" w:cs="Calibri"/>
          <w:b/>
          <w:color w:val="0A0A0A"/>
          <w:sz w:val="21"/>
          <w:szCs w:val="21"/>
          <w:highlight w:val="white"/>
        </w:rPr>
        <w:t>September</w:t>
      </w:r>
      <w:r>
        <w:rPr>
          <w:rFonts w:ascii="Calibri" w:eastAsia="Calibri" w:hAnsi="Calibri" w:cs="Calibri"/>
          <w:color w:val="0A0A0A"/>
          <w:sz w:val="21"/>
          <w:szCs w:val="21"/>
          <w:highlight w:val="white"/>
        </w:rPr>
        <w:t>.</w:t>
      </w:r>
    </w:p>
    <w:p w14:paraId="5F75E84A" w14:textId="77777777" w:rsidR="00E7603D" w:rsidRDefault="00E7603D">
      <w:pPr>
        <w:spacing w:line="240" w:lineRule="auto"/>
        <w:jc w:val="both"/>
        <w:rPr>
          <w:rFonts w:ascii="Calibri" w:eastAsia="Calibri" w:hAnsi="Calibri" w:cs="Calibri"/>
          <w:color w:val="0A0A0A"/>
          <w:sz w:val="21"/>
          <w:szCs w:val="21"/>
          <w:highlight w:val="white"/>
        </w:rPr>
      </w:pPr>
    </w:p>
    <w:p w14:paraId="495D416A" w14:textId="608997E9" w:rsidR="00E7603D" w:rsidRPr="00D0342A" w:rsidRDefault="00000000">
      <w:pPr>
        <w:spacing w:line="240" w:lineRule="auto"/>
        <w:jc w:val="both"/>
        <w:rPr>
          <w:rFonts w:asciiTheme="majorHAnsi" w:eastAsia="Calibri" w:hAnsiTheme="majorHAnsi" w:cstheme="majorHAnsi"/>
          <w:sz w:val="21"/>
          <w:szCs w:val="21"/>
        </w:rPr>
      </w:pPr>
      <w:r w:rsidRPr="00D0342A">
        <w:rPr>
          <w:rFonts w:asciiTheme="majorHAnsi" w:eastAsia="Calibri" w:hAnsiTheme="majorHAnsi" w:cstheme="majorHAnsi"/>
          <w:color w:val="0A0A0A"/>
          <w:sz w:val="21"/>
          <w:szCs w:val="21"/>
          <w:highlight w:val="white"/>
        </w:rPr>
        <w:t xml:space="preserve">The tour will see </w:t>
      </w:r>
      <w:r w:rsidRPr="00D0342A">
        <w:rPr>
          <w:rFonts w:asciiTheme="majorHAnsi" w:eastAsia="Calibri" w:hAnsiTheme="majorHAnsi" w:cstheme="majorHAnsi"/>
          <w:b/>
          <w:color w:val="0A0A0A"/>
          <w:sz w:val="21"/>
          <w:szCs w:val="21"/>
          <w:highlight w:val="white"/>
        </w:rPr>
        <w:t>Orlando</w:t>
      </w:r>
      <w:r w:rsidRPr="00D0342A">
        <w:rPr>
          <w:rFonts w:asciiTheme="majorHAnsi" w:eastAsia="Calibri" w:hAnsiTheme="majorHAnsi" w:cstheme="majorHAnsi"/>
          <w:color w:val="0A0A0A"/>
          <w:sz w:val="21"/>
          <w:szCs w:val="21"/>
          <w:highlight w:val="white"/>
        </w:rPr>
        <w:t xml:space="preserve"> supported by a live band which features several of the key musicians on the album. </w:t>
      </w:r>
      <w:r w:rsidRPr="00D0342A">
        <w:rPr>
          <w:rFonts w:asciiTheme="majorHAnsi" w:eastAsia="Calibri" w:hAnsiTheme="majorHAnsi" w:cstheme="majorHAnsi"/>
          <w:sz w:val="21"/>
          <w:szCs w:val="21"/>
        </w:rPr>
        <w:t xml:space="preserve">Tickets for the tour, which includes a London show at the </w:t>
      </w:r>
      <w:r w:rsidRPr="00D0342A">
        <w:rPr>
          <w:rFonts w:asciiTheme="majorHAnsi" w:eastAsia="Calibri" w:hAnsiTheme="majorHAnsi" w:cstheme="majorHAnsi"/>
          <w:b/>
          <w:sz w:val="21"/>
          <w:szCs w:val="21"/>
        </w:rPr>
        <w:t xml:space="preserve">Islington Assembly </w:t>
      </w:r>
      <w:r w:rsidR="00BE69FF" w:rsidRPr="00D0342A">
        <w:rPr>
          <w:rFonts w:asciiTheme="majorHAnsi" w:eastAsia="Calibri" w:hAnsiTheme="majorHAnsi" w:cstheme="majorHAnsi"/>
          <w:b/>
          <w:sz w:val="21"/>
          <w:szCs w:val="21"/>
        </w:rPr>
        <w:t>Hall</w:t>
      </w:r>
      <w:r w:rsidR="00BE69FF" w:rsidRPr="00D0342A">
        <w:rPr>
          <w:rFonts w:asciiTheme="majorHAnsi" w:eastAsia="Calibri" w:hAnsiTheme="majorHAnsi" w:cstheme="majorHAnsi"/>
          <w:sz w:val="21"/>
          <w:szCs w:val="21"/>
        </w:rPr>
        <w:t>, go</w:t>
      </w:r>
      <w:r w:rsidRPr="00D0342A">
        <w:rPr>
          <w:rFonts w:asciiTheme="majorHAnsi" w:eastAsia="Calibri" w:hAnsiTheme="majorHAnsi" w:cstheme="majorHAnsi"/>
          <w:sz w:val="21"/>
          <w:szCs w:val="21"/>
        </w:rPr>
        <w:t xml:space="preserve"> on sale</w:t>
      </w:r>
      <w:r w:rsidR="00D0342A" w:rsidRPr="00D0342A">
        <w:rPr>
          <w:rFonts w:asciiTheme="majorHAnsi" w:eastAsia="Calibri" w:hAnsiTheme="majorHAnsi" w:cstheme="majorHAnsi"/>
          <w:sz w:val="21"/>
          <w:szCs w:val="21"/>
        </w:rPr>
        <w:t xml:space="preserve"> at</w:t>
      </w:r>
      <w:r w:rsidRPr="00D0342A">
        <w:rPr>
          <w:rFonts w:asciiTheme="majorHAnsi" w:eastAsia="Calibri" w:hAnsiTheme="majorHAnsi" w:cstheme="majorHAnsi"/>
          <w:sz w:val="21"/>
          <w:szCs w:val="21"/>
        </w:rPr>
        <w:t xml:space="preserve"> </w:t>
      </w:r>
      <w:r w:rsidR="00D0342A" w:rsidRPr="00D0342A">
        <w:rPr>
          <w:rFonts w:asciiTheme="majorHAnsi" w:eastAsia="Calibri" w:hAnsiTheme="majorHAnsi" w:cstheme="majorHAnsi"/>
          <w:b/>
          <w:bCs/>
          <w:sz w:val="21"/>
          <w:szCs w:val="21"/>
          <w:u w:val="single"/>
        </w:rPr>
        <w:t xml:space="preserve">https://www.orlandoweeks.co.uk </w:t>
      </w:r>
      <w:r w:rsidRPr="00D0342A">
        <w:rPr>
          <w:rFonts w:asciiTheme="majorHAnsi" w:eastAsia="Calibri" w:hAnsiTheme="majorHAnsi" w:cstheme="majorHAnsi"/>
          <w:sz w:val="21"/>
          <w:szCs w:val="21"/>
        </w:rPr>
        <w:t xml:space="preserve">from </w:t>
      </w:r>
      <w:r w:rsidRPr="00D0342A">
        <w:rPr>
          <w:rFonts w:asciiTheme="majorHAnsi" w:eastAsia="Calibri" w:hAnsiTheme="majorHAnsi" w:cstheme="majorHAnsi"/>
          <w:b/>
          <w:sz w:val="21"/>
          <w:szCs w:val="21"/>
        </w:rPr>
        <w:t>10am</w:t>
      </w:r>
      <w:r w:rsidRPr="00D0342A">
        <w:rPr>
          <w:rFonts w:asciiTheme="majorHAnsi" w:eastAsia="Calibri" w:hAnsiTheme="majorHAnsi" w:cstheme="majorHAnsi"/>
          <w:sz w:val="21"/>
          <w:szCs w:val="21"/>
        </w:rPr>
        <w:t xml:space="preserve"> this </w:t>
      </w:r>
      <w:r w:rsidRPr="00D0342A">
        <w:rPr>
          <w:rFonts w:asciiTheme="majorHAnsi" w:eastAsia="Calibri" w:hAnsiTheme="majorHAnsi" w:cstheme="majorHAnsi"/>
          <w:b/>
          <w:sz w:val="21"/>
          <w:szCs w:val="21"/>
        </w:rPr>
        <w:t>Friday, July 12th</w:t>
      </w:r>
      <w:r w:rsidRPr="00D0342A">
        <w:rPr>
          <w:rFonts w:asciiTheme="majorHAnsi" w:eastAsia="Calibri" w:hAnsiTheme="majorHAnsi" w:cstheme="majorHAnsi"/>
          <w:sz w:val="21"/>
          <w:szCs w:val="21"/>
        </w:rPr>
        <w:t>.</w:t>
      </w:r>
    </w:p>
    <w:p w14:paraId="19A353E1" w14:textId="77777777" w:rsidR="00E7603D" w:rsidRDefault="00E7603D">
      <w:pPr>
        <w:spacing w:line="240" w:lineRule="auto"/>
        <w:jc w:val="both"/>
        <w:rPr>
          <w:rFonts w:ascii="Calibri" w:eastAsia="Calibri" w:hAnsi="Calibri" w:cs="Calibri"/>
          <w:sz w:val="21"/>
          <w:szCs w:val="21"/>
        </w:rPr>
      </w:pPr>
    </w:p>
    <w:p w14:paraId="29D5A672" w14:textId="3FFC6011" w:rsidR="00E7603D" w:rsidRPr="00BE69FF" w:rsidRDefault="00000000">
      <w:pPr>
        <w:spacing w:line="240" w:lineRule="auto"/>
        <w:jc w:val="both"/>
        <w:rPr>
          <w:rFonts w:asciiTheme="majorHAnsi" w:eastAsia="Calibri" w:hAnsiTheme="majorHAnsi" w:cstheme="majorHAnsi"/>
          <w:i/>
          <w:iCs/>
          <w:sz w:val="21"/>
          <w:szCs w:val="21"/>
        </w:rPr>
      </w:pPr>
      <w:r w:rsidRPr="00BE69FF">
        <w:rPr>
          <w:rFonts w:asciiTheme="majorHAnsi" w:eastAsia="Calibri" w:hAnsiTheme="majorHAnsi" w:cstheme="majorHAnsi"/>
          <w:b/>
          <w:sz w:val="21"/>
          <w:szCs w:val="21"/>
        </w:rPr>
        <w:lastRenderedPageBreak/>
        <w:t>Orlando</w:t>
      </w:r>
      <w:r w:rsidRPr="00BE69FF">
        <w:rPr>
          <w:rFonts w:asciiTheme="majorHAnsi" w:eastAsia="Calibri" w:hAnsiTheme="majorHAnsi" w:cstheme="majorHAnsi"/>
          <w:sz w:val="21"/>
          <w:szCs w:val="21"/>
        </w:rPr>
        <w:t xml:space="preserve"> says, </w:t>
      </w:r>
      <w:r w:rsidRPr="00BE69FF">
        <w:rPr>
          <w:rFonts w:asciiTheme="majorHAnsi" w:eastAsia="Calibri" w:hAnsiTheme="majorHAnsi" w:cstheme="majorHAnsi"/>
          <w:i/>
          <w:iCs/>
          <w:sz w:val="21"/>
          <w:szCs w:val="21"/>
        </w:rPr>
        <w:t>“</w:t>
      </w:r>
      <w:r w:rsidR="00BE69FF" w:rsidRPr="00BE69FF">
        <w:rPr>
          <w:rFonts w:asciiTheme="majorHAnsi" w:hAnsiTheme="majorHAnsi" w:cstheme="majorHAnsi"/>
          <w:i/>
          <w:iCs/>
          <w:color w:val="000000"/>
          <w:sz w:val="21"/>
          <w:szCs w:val="21"/>
        </w:rPr>
        <w:t>LOJA has been out for a few weeks now and after the joy and privilege of the Copeland Gallery residency, I’m very excited to be taking LOJA’s music on the road. I’ll also be playing songs from all sorts of long-ago and not so long-ago chapters. Can’t wait.’’</w:t>
      </w:r>
    </w:p>
    <w:p w14:paraId="045F36BD" w14:textId="77777777" w:rsidR="00E7603D" w:rsidRDefault="00E7603D">
      <w:pPr>
        <w:spacing w:line="240" w:lineRule="auto"/>
        <w:jc w:val="both"/>
        <w:rPr>
          <w:rFonts w:ascii="Calibri" w:eastAsia="Calibri" w:hAnsi="Calibri" w:cs="Calibri"/>
          <w:sz w:val="21"/>
          <w:szCs w:val="21"/>
        </w:rPr>
      </w:pPr>
    </w:p>
    <w:p w14:paraId="53C3A389" w14:textId="77777777" w:rsidR="00E7603D" w:rsidRDefault="00000000">
      <w:pPr>
        <w:spacing w:line="240" w:lineRule="auto"/>
        <w:jc w:val="both"/>
        <w:rPr>
          <w:rFonts w:ascii="Calibri" w:eastAsia="Calibri" w:hAnsi="Calibri" w:cs="Calibri"/>
          <w:sz w:val="21"/>
          <w:szCs w:val="21"/>
        </w:rPr>
      </w:pPr>
      <w:r>
        <w:rPr>
          <w:rFonts w:ascii="Calibri" w:eastAsia="Calibri" w:hAnsi="Calibri" w:cs="Calibri"/>
          <w:sz w:val="21"/>
          <w:szCs w:val="21"/>
        </w:rPr>
        <w:t>The dates are:</w:t>
      </w:r>
    </w:p>
    <w:p w14:paraId="1365A56D" w14:textId="77777777" w:rsidR="00E7603D" w:rsidRDefault="00E7603D">
      <w:pPr>
        <w:spacing w:line="240" w:lineRule="auto"/>
        <w:jc w:val="both"/>
        <w:rPr>
          <w:rFonts w:ascii="Calibri" w:eastAsia="Calibri" w:hAnsi="Calibri" w:cs="Calibri"/>
          <w:sz w:val="21"/>
          <w:szCs w:val="21"/>
        </w:rPr>
      </w:pPr>
    </w:p>
    <w:p w14:paraId="3D87F43B" w14:textId="77777777" w:rsidR="00E7603D" w:rsidRDefault="00000000">
      <w:pPr>
        <w:spacing w:line="240" w:lineRule="auto"/>
        <w:rPr>
          <w:rFonts w:ascii="Calibri" w:eastAsia="Calibri" w:hAnsi="Calibri" w:cs="Calibri"/>
          <w:b/>
          <w:sz w:val="21"/>
          <w:szCs w:val="21"/>
          <w:u w:val="single"/>
        </w:rPr>
      </w:pPr>
      <w:r>
        <w:rPr>
          <w:rFonts w:ascii="Calibri" w:eastAsia="Calibri" w:hAnsi="Calibri" w:cs="Calibri"/>
          <w:b/>
          <w:sz w:val="21"/>
          <w:szCs w:val="21"/>
          <w:u w:val="single"/>
        </w:rPr>
        <w:t>SEPTEMBER</w:t>
      </w:r>
    </w:p>
    <w:p w14:paraId="23B146AA" w14:textId="77777777" w:rsidR="00E7603D" w:rsidRDefault="00000000">
      <w:pPr>
        <w:spacing w:line="240" w:lineRule="auto"/>
        <w:rPr>
          <w:rFonts w:ascii="Calibri" w:eastAsia="Calibri" w:hAnsi="Calibri" w:cs="Calibri"/>
          <w:b/>
          <w:sz w:val="21"/>
          <w:szCs w:val="21"/>
        </w:rPr>
      </w:pPr>
      <w:r>
        <w:rPr>
          <w:rFonts w:ascii="Calibri" w:eastAsia="Calibri" w:hAnsi="Calibri" w:cs="Calibri"/>
          <w:b/>
          <w:sz w:val="21"/>
          <w:szCs w:val="21"/>
        </w:rPr>
        <w:t>24th - Newcastle, The Cluny</w:t>
      </w:r>
    </w:p>
    <w:p w14:paraId="62F0A951" w14:textId="77777777" w:rsidR="00E7603D" w:rsidRDefault="00000000">
      <w:pPr>
        <w:spacing w:line="240" w:lineRule="auto"/>
        <w:rPr>
          <w:rFonts w:ascii="Calibri" w:eastAsia="Calibri" w:hAnsi="Calibri" w:cs="Calibri"/>
          <w:b/>
          <w:sz w:val="21"/>
          <w:szCs w:val="21"/>
        </w:rPr>
      </w:pPr>
      <w:r>
        <w:rPr>
          <w:rFonts w:ascii="Calibri" w:eastAsia="Calibri" w:hAnsi="Calibri" w:cs="Calibri"/>
          <w:b/>
          <w:sz w:val="21"/>
          <w:szCs w:val="21"/>
        </w:rPr>
        <w:t>25th - Manchester, Band on the Wall</w:t>
      </w:r>
    </w:p>
    <w:p w14:paraId="459C8628" w14:textId="77777777" w:rsidR="00E7603D" w:rsidRDefault="00000000">
      <w:pPr>
        <w:spacing w:line="240" w:lineRule="auto"/>
        <w:rPr>
          <w:rFonts w:ascii="Calibri" w:eastAsia="Calibri" w:hAnsi="Calibri" w:cs="Calibri"/>
          <w:b/>
          <w:sz w:val="21"/>
          <w:szCs w:val="21"/>
        </w:rPr>
      </w:pPr>
      <w:r>
        <w:rPr>
          <w:rFonts w:ascii="Calibri" w:eastAsia="Calibri" w:hAnsi="Calibri" w:cs="Calibri"/>
          <w:b/>
          <w:sz w:val="21"/>
          <w:szCs w:val="21"/>
        </w:rPr>
        <w:t>26th - Norwich, Arts Centre</w:t>
      </w:r>
    </w:p>
    <w:p w14:paraId="20D37E6E" w14:textId="77777777" w:rsidR="00E7603D" w:rsidRDefault="00000000">
      <w:pPr>
        <w:spacing w:line="240" w:lineRule="auto"/>
        <w:rPr>
          <w:rFonts w:ascii="Calibri" w:eastAsia="Calibri" w:hAnsi="Calibri" w:cs="Calibri"/>
          <w:b/>
          <w:sz w:val="21"/>
          <w:szCs w:val="21"/>
        </w:rPr>
      </w:pPr>
      <w:r>
        <w:rPr>
          <w:rFonts w:ascii="Calibri" w:eastAsia="Calibri" w:hAnsi="Calibri" w:cs="Calibri"/>
          <w:b/>
          <w:sz w:val="21"/>
          <w:szCs w:val="21"/>
        </w:rPr>
        <w:t>27th - Leeds, Brudenell Social Club</w:t>
      </w:r>
    </w:p>
    <w:p w14:paraId="6CA609E4" w14:textId="77777777" w:rsidR="00E7603D" w:rsidRDefault="00000000">
      <w:pPr>
        <w:spacing w:line="240" w:lineRule="auto"/>
        <w:rPr>
          <w:rFonts w:ascii="Calibri" w:eastAsia="Calibri" w:hAnsi="Calibri" w:cs="Calibri"/>
          <w:b/>
          <w:sz w:val="21"/>
          <w:szCs w:val="21"/>
        </w:rPr>
      </w:pPr>
      <w:r>
        <w:rPr>
          <w:rFonts w:ascii="Calibri" w:eastAsia="Calibri" w:hAnsi="Calibri" w:cs="Calibri"/>
          <w:b/>
          <w:sz w:val="21"/>
          <w:szCs w:val="21"/>
        </w:rPr>
        <w:t>28th - Bristol, Thekla</w:t>
      </w:r>
    </w:p>
    <w:p w14:paraId="38D6580E" w14:textId="77777777" w:rsidR="00E7603D" w:rsidRDefault="00E7603D">
      <w:pPr>
        <w:spacing w:line="240" w:lineRule="auto"/>
        <w:rPr>
          <w:rFonts w:ascii="Calibri" w:eastAsia="Calibri" w:hAnsi="Calibri" w:cs="Calibri"/>
          <w:b/>
          <w:sz w:val="21"/>
          <w:szCs w:val="21"/>
        </w:rPr>
      </w:pPr>
    </w:p>
    <w:p w14:paraId="11FCDE0A" w14:textId="77777777" w:rsidR="00E7603D" w:rsidRDefault="00000000">
      <w:pPr>
        <w:spacing w:line="240" w:lineRule="auto"/>
        <w:rPr>
          <w:rFonts w:ascii="Calibri" w:eastAsia="Calibri" w:hAnsi="Calibri" w:cs="Calibri"/>
          <w:b/>
          <w:sz w:val="21"/>
          <w:szCs w:val="21"/>
          <w:u w:val="single"/>
        </w:rPr>
      </w:pPr>
      <w:r>
        <w:rPr>
          <w:rFonts w:ascii="Calibri" w:eastAsia="Calibri" w:hAnsi="Calibri" w:cs="Calibri"/>
          <w:b/>
          <w:sz w:val="21"/>
          <w:szCs w:val="21"/>
          <w:u w:val="single"/>
        </w:rPr>
        <w:t>OCTOBER</w:t>
      </w:r>
    </w:p>
    <w:p w14:paraId="2CDEEE04" w14:textId="77777777" w:rsidR="00E7603D" w:rsidRDefault="00000000">
      <w:pPr>
        <w:spacing w:line="240" w:lineRule="auto"/>
        <w:rPr>
          <w:rFonts w:ascii="Calibri" w:eastAsia="Calibri" w:hAnsi="Calibri" w:cs="Calibri"/>
          <w:b/>
          <w:sz w:val="21"/>
          <w:szCs w:val="21"/>
        </w:rPr>
      </w:pPr>
      <w:r>
        <w:rPr>
          <w:rFonts w:ascii="Calibri" w:eastAsia="Calibri" w:hAnsi="Calibri" w:cs="Calibri"/>
          <w:b/>
          <w:sz w:val="21"/>
          <w:szCs w:val="21"/>
        </w:rPr>
        <w:t>2nd - Southampton, Papillon</w:t>
      </w:r>
    </w:p>
    <w:p w14:paraId="7F5DD4C2" w14:textId="77777777" w:rsidR="00E7603D" w:rsidRDefault="00000000">
      <w:pPr>
        <w:spacing w:line="240" w:lineRule="auto"/>
        <w:rPr>
          <w:rFonts w:ascii="Calibri" w:eastAsia="Calibri" w:hAnsi="Calibri" w:cs="Calibri"/>
          <w:b/>
          <w:sz w:val="21"/>
          <w:szCs w:val="21"/>
        </w:rPr>
      </w:pPr>
      <w:r>
        <w:rPr>
          <w:rFonts w:ascii="Calibri" w:eastAsia="Calibri" w:hAnsi="Calibri" w:cs="Calibri"/>
          <w:b/>
          <w:sz w:val="21"/>
          <w:szCs w:val="21"/>
        </w:rPr>
        <w:t>3rd - London, Islington Assembly Hall</w:t>
      </w:r>
    </w:p>
    <w:p w14:paraId="4DB8175A" w14:textId="77777777" w:rsidR="00E7603D" w:rsidRDefault="00000000">
      <w:pPr>
        <w:spacing w:line="240" w:lineRule="auto"/>
        <w:rPr>
          <w:rFonts w:ascii="Calibri" w:eastAsia="Calibri" w:hAnsi="Calibri" w:cs="Calibri"/>
          <w:b/>
          <w:sz w:val="21"/>
          <w:szCs w:val="21"/>
        </w:rPr>
      </w:pPr>
      <w:r>
        <w:rPr>
          <w:rFonts w:ascii="Calibri" w:eastAsia="Calibri" w:hAnsi="Calibri" w:cs="Calibri"/>
          <w:b/>
          <w:sz w:val="21"/>
          <w:szCs w:val="21"/>
        </w:rPr>
        <w:t>4th - Brighton, St. George’s Church</w:t>
      </w:r>
    </w:p>
    <w:p w14:paraId="2A64C1B8" w14:textId="77777777" w:rsidR="00E7603D" w:rsidRDefault="00E7603D">
      <w:pPr>
        <w:spacing w:line="240" w:lineRule="auto"/>
        <w:rPr>
          <w:rFonts w:ascii="Calibri" w:eastAsia="Calibri" w:hAnsi="Calibri" w:cs="Calibri"/>
          <w:sz w:val="21"/>
          <w:szCs w:val="21"/>
        </w:rPr>
      </w:pPr>
    </w:p>
    <w:p w14:paraId="76688A81" w14:textId="77777777" w:rsidR="00E7603D" w:rsidRDefault="00000000">
      <w:pPr>
        <w:spacing w:line="240" w:lineRule="auto"/>
        <w:jc w:val="both"/>
        <w:rPr>
          <w:rFonts w:ascii="Calibri" w:eastAsia="Calibri" w:hAnsi="Calibri" w:cs="Calibri"/>
          <w:sz w:val="21"/>
          <w:szCs w:val="21"/>
        </w:rPr>
      </w:pPr>
      <w:r>
        <w:rPr>
          <w:rFonts w:ascii="Calibri" w:eastAsia="Calibri" w:hAnsi="Calibri" w:cs="Calibri"/>
          <w:b/>
          <w:sz w:val="21"/>
          <w:szCs w:val="21"/>
        </w:rPr>
        <w:t>‘LOJA’</w:t>
      </w:r>
      <w:r>
        <w:rPr>
          <w:rFonts w:ascii="Calibri" w:eastAsia="Calibri" w:hAnsi="Calibri" w:cs="Calibri"/>
          <w:sz w:val="21"/>
          <w:szCs w:val="21"/>
        </w:rPr>
        <w:t xml:space="preserve"> is available to stream </w:t>
      </w:r>
      <w:hyperlink r:id="rId9">
        <w:r>
          <w:rPr>
            <w:rFonts w:ascii="Calibri" w:eastAsia="Calibri" w:hAnsi="Calibri" w:cs="Calibri"/>
            <w:b/>
            <w:color w:val="1155CC"/>
            <w:sz w:val="21"/>
            <w:szCs w:val="21"/>
            <w:u w:val="single"/>
          </w:rPr>
          <w:t>HERE</w:t>
        </w:r>
      </w:hyperlink>
      <w:r>
        <w:rPr>
          <w:rFonts w:ascii="Calibri" w:eastAsia="Calibri" w:hAnsi="Calibri" w:cs="Calibri"/>
          <w:sz w:val="21"/>
          <w:szCs w:val="21"/>
        </w:rPr>
        <w:t>, while Orlando’s official store offers a range of physical products which will be released on</w:t>
      </w:r>
      <w:r>
        <w:rPr>
          <w:rFonts w:ascii="Calibri" w:eastAsia="Calibri" w:hAnsi="Calibri" w:cs="Calibri"/>
          <w:b/>
          <w:sz w:val="21"/>
          <w:szCs w:val="21"/>
        </w:rPr>
        <w:t xml:space="preserve"> August 23rd</w:t>
      </w:r>
      <w:r>
        <w:rPr>
          <w:rFonts w:ascii="Calibri" w:eastAsia="Calibri" w:hAnsi="Calibri" w:cs="Calibri"/>
          <w:sz w:val="21"/>
          <w:szCs w:val="21"/>
        </w:rPr>
        <w:t>: signed transparent green vinyl, black vinyl and a CD.</w:t>
      </w:r>
    </w:p>
    <w:p w14:paraId="23966ED3" w14:textId="77777777" w:rsidR="00E7603D" w:rsidRDefault="00E7603D">
      <w:pPr>
        <w:spacing w:line="240" w:lineRule="auto"/>
        <w:jc w:val="both"/>
        <w:rPr>
          <w:rFonts w:ascii="Calibri" w:eastAsia="Calibri" w:hAnsi="Calibri" w:cs="Calibri"/>
          <w:sz w:val="21"/>
          <w:szCs w:val="21"/>
        </w:rPr>
      </w:pPr>
    </w:p>
    <w:p w14:paraId="5D266726" w14:textId="77777777" w:rsidR="00E7603D" w:rsidRDefault="00000000">
      <w:pPr>
        <w:spacing w:line="240" w:lineRule="auto"/>
        <w:jc w:val="both"/>
        <w:rPr>
          <w:rFonts w:ascii="Calibri" w:eastAsia="Calibri" w:hAnsi="Calibri" w:cs="Calibri"/>
          <w:sz w:val="21"/>
          <w:szCs w:val="21"/>
        </w:rPr>
      </w:pPr>
      <w:r>
        <w:rPr>
          <w:rFonts w:ascii="Calibri" w:eastAsia="Calibri" w:hAnsi="Calibri" w:cs="Calibri"/>
          <w:b/>
          <w:sz w:val="21"/>
          <w:szCs w:val="21"/>
        </w:rPr>
        <w:t xml:space="preserve">‘LOJA’ </w:t>
      </w:r>
      <w:r>
        <w:rPr>
          <w:rFonts w:ascii="Calibri" w:eastAsia="Calibri" w:hAnsi="Calibri" w:cs="Calibri"/>
          <w:sz w:val="21"/>
          <w:szCs w:val="21"/>
        </w:rPr>
        <w:t xml:space="preserve">is a record informed by </w:t>
      </w:r>
      <w:r>
        <w:rPr>
          <w:rFonts w:ascii="Calibri" w:eastAsia="Calibri" w:hAnsi="Calibri" w:cs="Calibri"/>
          <w:b/>
          <w:sz w:val="21"/>
          <w:szCs w:val="21"/>
        </w:rPr>
        <w:t xml:space="preserve">Orlando </w:t>
      </w:r>
      <w:r>
        <w:rPr>
          <w:rFonts w:ascii="Calibri" w:eastAsia="Calibri" w:hAnsi="Calibri" w:cs="Calibri"/>
          <w:sz w:val="21"/>
          <w:szCs w:val="21"/>
        </w:rPr>
        <w:t xml:space="preserve">and his family’s move from </w:t>
      </w:r>
      <w:r>
        <w:rPr>
          <w:rFonts w:ascii="Calibri" w:eastAsia="Calibri" w:hAnsi="Calibri" w:cs="Calibri"/>
          <w:b/>
          <w:sz w:val="21"/>
          <w:szCs w:val="21"/>
        </w:rPr>
        <w:t>London</w:t>
      </w:r>
      <w:r>
        <w:rPr>
          <w:rFonts w:ascii="Calibri" w:eastAsia="Calibri" w:hAnsi="Calibri" w:cs="Calibri"/>
          <w:sz w:val="21"/>
          <w:szCs w:val="21"/>
        </w:rPr>
        <w:t xml:space="preserve"> to </w:t>
      </w:r>
      <w:r>
        <w:rPr>
          <w:rFonts w:ascii="Calibri" w:eastAsia="Calibri" w:hAnsi="Calibri" w:cs="Calibri"/>
          <w:b/>
          <w:sz w:val="21"/>
          <w:szCs w:val="21"/>
        </w:rPr>
        <w:t>Lisbon</w:t>
      </w:r>
      <w:r>
        <w:rPr>
          <w:rFonts w:ascii="Calibri" w:eastAsia="Calibri" w:hAnsi="Calibri" w:cs="Calibri"/>
          <w:sz w:val="21"/>
          <w:szCs w:val="21"/>
        </w:rPr>
        <w:t xml:space="preserve">. It was a change that stirred the waters of inspiration, instigating reflection on things which have passed, optimism for the future, and the contentment that comes with finding your place. </w:t>
      </w:r>
      <w:proofErr w:type="spellStart"/>
      <w:r>
        <w:rPr>
          <w:rFonts w:ascii="Calibri" w:eastAsia="Calibri" w:hAnsi="Calibri" w:cs="Calibri"/>
          <w:sz w:val="21"/>
          <w:szCs w:val="21"/>
        </w:rPr>
        <w:t>Its</w:t>
      </w:r>
      <w:proofErr w:type="spellEnd"/>
      <w:r>
        <w:rPr>
          <w:rFonts w:ascii="Calibri" w:eastAsia="Calibri" w:hAnsi="Calibri" w:cs="Calibri"/>
          <w:sz w:val="21"/>
          <w:szCs w:val="21"/>
        </w:rPr>
        <w:t xml:space="preserve"> warm, organic feel feels like a reflection of his new home city: an atmosphere conjured equally by his poetic yet heartfelt lyricism as it is by the organic instrumentation provided by his live band. The bulk of the album was recorded during  thirteen days of sessions in </w:t>
      </w:r>
      <w:r>
        <w:rPr>
          <w:rFonts w:ascii="Calibri" w:eastAsia="Calibri" w:hAnsi="Calibri" w:cs="Calibri"/>
          <w:b/>
          <w:sz w:val="21"/>
          <w:szCs w:val="21"/>
        </w:rPr>
        <w:t xml:space="preserve">Chale Abbey Studios </w:t>
      </w:r>
      <w:r>
        <w:rPr>
          <w:rFonts w:ascii="Calibri" w:eastAsia="Calibri" w:hAnsi="Calibri" w:cs="Calibri"/>
          <w:sz w:val="21"/>
          <w:szCs w:val="21"/>
        </w:rPr>
        <w:t xml:space="preserve">on the </w:t>
      </w:r>
      <w:r>
        <w:rPr>
          <w:rFonts w:ascii="Calibri" w:eastAsia="Calibri" w:hAnsi="Calibri" w:cs="Calibri"/>
          <w:b/>
          <w:sz w:val="21"/>
          <w:szCs w:val="21"/>
        </w:rPr>
        <w:t xml:space="preserve">Isle of Wight </w:t>
      </w:r>
      <w:r>
        <w:rPr>
          <w:rFonts w:ascii="Calibri" w:eastAsia="Calibri" w:hAnsi="Calibri" w:cs="Calibri"/>
          <w:sz w:val="21"/>
          <w:szCs w:val="21"/>
        </w:rPr>
        <w:t xml:space="preserve">with producer </w:t>
      </w:r>
      <w:r>
        <w:rPr>
          <w:rFonts w:ascii="Calibri" w:eastAsia="Calibri" w:hAnsi="Calibri" w:cs="Calibri"/>
          <w:b/>
          <w:sz w:val="21"/>
          <w:szCs w:val="21"/>
        </w:rPr>
        <w:t xml:space="preserve">Sergio </w:t>
      </w:r>
      <w:proofErr w:type="spellStart"/>
      <w:r>
        <w:rPr>
          <w:rFonts w:ascii="Calibri" w:eastAsia="Calibri" w:hAnsi="Calibri" w:cs="Calibri"/>
          <w:b/>
          <w:sz w:val="21"/>
          <w:szCs w:val="21"/>
        </w:rPr>
        <w:t>Maschetzko</w:t>
      </w:r>
      <w:proofErr w:type="spellEnd"/>
      <w:r>
        <w:rPr>
          <w:rFonts w:ascii="Calibri" w:eastAsia="Calibri" w:hAnsi="Calibri" w:cs="Calibri"/>
          <w:sz w:val="21"/>
          <w:szCs w:val="21"/>
        </w:rPr>
        <w:t xml:space="preserve"> (</w:t>
      </w:r>
      <w:r>
        <w:rPr>
          <w:rFonts w:ascii="Calibri" w:eastAsia="Calibri" w:hAnsi="Calibri" w:cs="Calibri"/>
          <w:b/>
          <w:sz w:val="21"/>
          <w:szCs w:val="21"/>
        </w:rPr>
        <w:t>Black Country New Road</w:t>
      </w:r>
      <w:r>
        <w:rPr>
          <w:rFonts w:ascii="Calibri" w:eastAsia="Calibri" w:hAnsi="Calibri" w:cs="Calibri"/>
          <w:sz w:val="21"/>
          <w:szCs w:val="21"/>
        </w:rPr>
        <w:t xml:space="preserve">) and his collaborator </w:t>
      </w:r>
      <w:r>
        <w:rPr>
          <w:rFonts w:ascii="Calibri" w:eastAsia="Calibri" w:hAnsi="Calibri" w:cs="Calibri"/>
          <w:b/>
          <w:sz w:val="21"/>
          <w:szCs w:val="21"/>
        </w:rPr>
        <w:t xml:space="preserve">David </w:t>
      </w:r>
      <w:proofErr w:type="spellStart"/>
      <w:r>
        <w:rPr>
          <w:rFonts w:ascii="Calibri" w:eastAsia="Calibri" w:hAnsi="Calibri" w:cs="Calibri"/>
          <w:b/>
          <w:sz w:val="21"/>
          <w:szCs w:val="21"/>
        </w:rPr>
        <w:t>Granshaw</w:t>
      </w:r>
      <w:proofErr w:type="spellEnd"/>
      <w:r>
        <w:rPr>
          <w:rFonts w:ascii="Calibri" w:eastAsia="Calibri" w:hAnsi="Calibri" w:cs="Calibri"/>
          <w:sz w:val="21"/>
          <w:szCs w:val="21"/>
        </w:rPr>
        <w:t xml:space="preserve">, before </w:t>
      </w:r>
      <w:r>
        <w:rPr>
          <w:rFonts w:ascii="Calibri" w:eastAsia="Calibri" w:hAnsi="Calibri" w:cs="Calibri"/>
          <w:b/>
          <w:sz w:val="21"/>
          <w:szCs w:val="21"/>
        </w:rPr>
        <w:t>Orlando</w:t>
      </w:r>
      <w:r>
        <w:rPr>
          <w:rFonts w:ascii="Calibri" w:eastAsia="Calibri" w:hAnsi="Calibri" w:cs="Calibri"/>
          <w:sz w:val="21"/>
          <w:szCs w:val="21"/>
        </w:rPr>
        <w:t xml:space="preserve"> teamed up with </w:t>
      </w:r>
      <w:r>
        <w:rPr>
          <w:rFonts w:ascii="Calibri" w:eastAsia="Calibri" w:hAnsi="Calibri" w:cs="Calibri"/>
          <w:b/>
          <w:sz w:val="21"/>
          <w:szCs w:val="21"/>
        </w:rPr>
        <w:t>Nathan Jenkins (Bullion)</w:t>
      </w:r>
      <w:r>
        <w:rPr>
          <w:rFonts w:ascii="Calibri" w:eastAsia="Calibri" w:hAnsi="Calibri" w:cs="Calibri"/>
          <w:sz w:val="21"/>
          <w:szCs w:val="21"/>
        </w:rPr>
        <w:t xml:space="preserve"> to add the final fine nuances.</w:t>
      </w:r>
    </w:p>
    <w:p w14:paraId="254FF61F" w14:textId="77777777" w:rsidR="00E7603D" w:rsidRDefault="00E7603D">
      <w:pPr>
        <w:spacing w:line="240" w:lineRule="auto"/>
        <w:jc w:val="both"/>
        <w:rPr>
          <w:rFonts w:ascii="Calibri" w:eastAsia="Calibri" w:hAnsi="Calibri" w:cs="Calibri"/>
          <w:sz w:val="21"/>
          <w:szCs w:val="21"/>
        </w:rPr>
      </w:pPr>
    </w:p>
    <w:p w14:paraId="07A1CA86" w14:textId="77777777" w:rsidR="00E7603D" w:rsidRDefault="00000000">
      <w:pPr>
        <w:spacing w:line="240" w:lineRule="auto"/>
        <w:jc w:val="both"/>
        <w:rPr>
          <w:rFonts w:ascii="Calibri" w:eastAsia="Calibri" w:hAnsi="Calibri" w:cs="Calibri"/>
          <w:sz w:val="21"/>
          <w:szCs w:val="21"/>
        </w:rPr>
      </w:pPr>
      <w:r>
        <w:rPr>
          <w:rFonts w:ascii="Calibri" w:eastAsia="Calibri" w:hAnsi="Calibri" w:cs="Calibri"/>
          <w:sz w:val="21"/>
          <w:szCs w:val="21"/>
        </w:rPr>
        <w:t>The album’s lead single</w:t>
      </w:r>
      <w:r>
        <w:rPr>
          <w:rFonts w:ascii="Calibri" w:eastAsia="Calibri" w:hAnsi="Calibri" w:cs="Calibri"/>
          <w:b/>
          <w:sz w:val="21"/>
          <w:szCs w:val="21"/>
        </w:rPr>
        <w:t xml:space="preserve"> </w:t>
      </w:r>
      <w:hyperlink r:id="rId10">
        <w:r>
          <w:rPr>
            <w:rFonts w:ascii="Calibri" w:eastAsia="Calibri" w:hAnsi="Calibri" w:cs="Calibri"/>
            <w:b/>
            <w:color w:val="1155CC"/>
            <w:sz w:val="21"/>
            <w:szCs w:val="21"/>
            <w:u w:val="single"/>
          </w:rPr>
          <w:t>‘Dig’</w:t>
        </w:r>
      </w:hyperlink>
      <w:hyperlink r:id="rId11">
        <w:r>
          <w:rPr>
            <w:rFonts w:ascii="Calibri" w:eastAsia="Calibri" w:hAnsi="Calibri" w:cs="Calibri"/>
            <w:color w:val="1155CC"/>
            <w:sz w:val="21"/>
            <w:szCs w:val="21"/>
          </w:rPr>
          <w:t xml:space="preserve"> </w:t>
        </w:r>
      </w:hyperlink>
      <w:r>
        <w:rPr>
          <w:rFonts w:ascii="Calibri" w:eastAsia="Calibri" w:hAnsi="Calibri" w:cs="Calibri"/>
          <w:sz w:val="21"/>
          <w:szCs w:val="21"/>
        </w:rPr>
        <w:t xml:space="preserve">featured </w:t>
      </w:r>
      <w:r>
        <w:rPr>
          <w:rFonts w:ascii="Calibri" w:eastAsia="Calibri" w:hAnsi="Calibri" w:cs="Calibri"/>
          <w:b/>
          <w:sz w:val="21"/>
          <w:szCs w:val="21"/>
        </w:rPr>
        <w:t>Rhian Teasdale</w:t>
      </w:r>
      <w:r>
        <w:rPr>
          <w:rFonts w:ascii="Calibri" w:eastAsia="Calibri" w:hAnsi="Calibri" w:cs="Calibri"/>
          <w:sz w:val="21"/>
          <w:szCs w:val="21"/>
        </w:rPr>
        <w:t xml:space="preserve"> of</w:t>
      </w:r>
      <w:r>
        <w:rPr>
          <w:rFonts w:ascii="Calibri" w:eastAsia="Calibri" w:hAnsi="Calibri" w:cs="Calibri"/>
          <w:b/>
          <w:sz w:val="21"/>
          <w:szCs w:val="21"/>
        </w:rPr>
        <w:t xml:space="preserve"> Wet Leg</w:t>
      </w:r>
      <w:r>
        <w:rPr>
          <w:rFonts w:ascii="Calibri" w:eastAsia="Calibri" w:hAnsi="Calibri" w:cs="Calibri"/>
          <w:sz w:val="21"/>
          <w:szCs w:val="21"/>
        </w:rPr>
        <w:t xml:space="preserve"> and landed on the</w:t>
      </w:r>
      <w:r>
        <w:rPr>
          <w:rFonts w:ascii="Calibri" w:eastAsia="Calibri" w:hAnsi="Calibri" w:cs="Calibri"/>
          <w:b/>
          <w:sz w:val="21"/>
          <w:szCs w:val="21"/>
        </w:rPr>
        <w:t xml:space="preserve"> 6 Music </w:t>
      </w:r>
      <w:r>
        <w:rPr>
          <w:rFonts w:ascii="Calibri" w:eastAsia="Calibri" w:hAnsi="Calibri" w:cs="Calibri"/>
          <w:sz w:val="21"/>
          <w:szCs w:val="21"/>
        </w:rPr>
        <w:t xml:space="preserve">playlist. Meanwhile, strong reviews were complemented with news coverage spanning </w:t>
      </w:r>
      <w:r>
        <w:rPr>
          <w:rFonts w:ascii="Calibri" w:eastAsia="Calibri" w:hAnsi="Calibri" w:cs="Calibri"/>
          <w:b/>
          <w:sz w:val="21"/>
          <w:szCs w:val="21"/>
        </w:rPr>
        <w:t>Clash</w:t>
      </w:r>
      <w:r>
        <w:rPr>
          <w:rFonts w:ascii="Calibri" w:eastAsia="Calibri" w:hAnsi="Calibri" w:cs="Calibri"/>
          <w:sz w:val="21"/>
          <w:szCs w:val="21"/>
        </w:rPr>
        <w:t xml:space="preserve">, </w:t>
      </w:r>
      <w:r>
        <w:rPr>
          <w:rFonts w:ascii="Calibri" w:eastAsia="Calibri" w:hAnsi="Calibri" w:cs="Calibri"/>
          <w:b/>
          <w:sz w:val="21"/>
          <w:szCs w:val="21"/>
        </w:rPr>
        <w:t>DIY</w:t>
      </w:r>
      <w:r>
        <w:rPr>
          <w:rFonts w:ascii="Calibri" w:eastAsia="Calibri" w:hAnsi="Calibri" w:cs="Calibri"/>
          <w:sz w:val="21"/>
          <w:szCs w:val="21"/>
        </w:rPr>
        <w:t xml:space="preserve">, </w:t>
      </w:r>
      <w:r>
        <w:rPr>
          <w:rFonts w:ascii="Calibri" w:eastAsia="Calibri" w:hAnsi="Calibri" w:cs="Calibri"/>
          <w:b/>
          <w:sz w:val="21"/>
          <w:szCs w:val="21"/>
        </w:rPr>
        <w:t>Dork</w:t>
      </w:r>
      <w:r>
        <w:rPr>
          <w:rFonts w:ascii="Calibri" w:eastAsia="Calibri" w:hAnsi="Calibri" w:cs="Calibri"/>
          <w:sz w:val="21"/>
          <w:szCs w:val="21"/>
        </w:rPr>
        <w:t xml:space="preserve">, </w:t>
      </w:r>
      <w:r>
        <w:rPr>
          <w:rFonts w:ascii="Calibri" w:eastAsia="Calibri" w:hAnsi="Calibri" w:cs="Calibri"/>
          <w:b/>
          <w:sz w:val="21"/>
          <w:szCs w:val="21"/>
        </w:rPr>
        <w:t>Far Out</w:t>
      </w:r>
      <w:r>
        <w:rPr>
          <w:rFonts w:ascii="Calibri" w:eastAsia="Calibri" w:hAnsi="Calibri" w:cs="Calibri"/>
          <w:sz w:val="21"/>
          <w:szCs w:val="21"/>
        </w:rPr>
        <w:t xml:space="preserve">, </w:t>
      </w:r>
      <w:r>
        <w:rPr>
          <w:rFonts w:ascii="Calibri" w:eastAsia="Calibri" w:hAnsi="Calibri" w:cs="Calibri"/>
          <w:b/>
          <w:sz w:val="21"/>
          <w:szCs w:val="21"/>
        </w:rPr>
        <w:t>NME</w:t>
      </w:r>
      <w:r>
        <w:rPr>
          <w:rFonts w:ascii="Calibri" w:eastAsia="Calibri" w:hAnsi="Calibri" w:cs="Calibri"/>
          <w:sz w:val="21"/>
          <w:szCs w:val="21"/>
        </w:rPr>
        <w:t xml:space="preserve">, </w:t>
      </w:r>
      <w:r>
        <w:rPr>
          <w:rFonts w:ascii="Calibri" w:eastAsia="Calibri" w:hAnsi="Calibri" w:cs="Calibri"/>
          <w:b/>
          <w:sz w:val="21"/>
          <w:szCs w:val="21"/>
        </w:rPr>
        <w:t>So Young</w:t>
      </w:r>
      <w:r>
        <w:rPr>
          <w:rFonts w:ascii="Calibri" w:eastAsia="Calibri" w:hAnsi="Calibri" w:cs="Calibri"/>
          <w:sz w:val="21"/>
          <w:szCs w:val="21"/>
        </w:rPr>
        <w:t xml:space="preserve">, </w:t>
      </w:r>
      <w:r>
        <w:rPr>
          <w:rFonts w:ascii="Calibri" w:eastAsia="Calibri" w:hAnsi="Calibri" w:cs="Calibri"/>
          <w:b/>
          <w:sz w:val="21"/>
          <w:szCs w:val="21"/>
        </w:rPr>
        <w:t>The Line of Best Fit</w:t>
      </w:r>
      <w:r>
        <w:rPr>
          <w:rFonts w:ascii="Calibri" w:eastAsia="Calibri" w:hAnsi="Calibri" w:cs="Calibri"/>
          <w:sz w:val="21"/>
          <w:szCs w:val="21"/>
        </w:rPr>
        <w:t xml:space="preserve">, </w:t>
      </w:r>
      <w:proofErr w:type="spellStart"/>
      <w:r>
        <w:rPr>
          <w:rFonts w:ascii="Calibri" w:eastAsia="Calibri" w:hAnsi="Calibri" w:cs="Calibri"/>
          <w:b/>
          <w:sz w:val="21"/>
          <w:szCs w:val="21"/>
        </w:rPr>
        <w:t>whynow</w:t>
      </w:r>
      <w:proofErr w:type="spellEnd"/>
      <w:r>
        <w:rPr>
          <w:rFonts w:ascii="Calibri" w:eastAsia="Calibri" w:hAnsi="Calibri" w:cs="Calibri"/>
          <w:sz w:val="21"/>
          <w:szCs w:val="21"/>
        </w:rPr>
        <w:t xml:space="preserve"> and more, plus an in-depth conversation on the</w:t>
      </w:r>
      <w:r>
        <w:rPr>
          <w:rFonts w:ascii="Calibri" w:eastAsia="Calibri" w:hAnsi="Calibri" w:cs="Calibri"/>
          <w:b/>
          <w:sz w:val="21"/>
          <w:szCs w:val="21"/>
        </w:rPr>
        <w:t xml:space="preserve"> 101 Part Time Jobs</w:t>
      </w:r>
      <w:r>
        <w:rPr>
          <w:rFonts w:ascii="Calibri" w:eastAsia="Calibri" w:hAnsi="Calibri" w:cs="Calibri"/>
          <w:sz w:val="21"/>
          <w:szCs w:val="21"/>
        </w:rPr>
        <w:t xml:space="preserve"> podcast.</w:t>
      </w:r>
    </w:p>
    <w:p w14:paraId="64E32030" w14:textId="77777777" w:rsidR="00E7603D" w:rsidRDefault="00E7603D">
      <w:pPr>
        <w:spacing w:line="240" w:lineRule="auto"/>
        <w:rPr>
          <w:rFonts w:ascii="Calibri" w:eastAsia="Calibri" w:hAnsi="Calibri" w:cs="Calibri"/>
          <w:sz w:val="21"/>
          <w:szCs w:val="21"/>
        </w:rPr>
      </w:pPr>
    </w:p>
    <w:p w14:paraId="7856C366" w14:textId="77777777" w:rsidR="00E7603D" w:rsidRDefault="00000000">
      <w:pPr>
        <w:spacing w:line="240" w:lineRule="auto"/>
        <w:jc w:val="center"/>
        <w:rPr>
          <w:rFonts w:ascii="Calibri" w:eastAsia="Calibri" w:hAnsi="Calibri" w:cs="Calibri"/>
          <w:b/>
          <w:sz w:val="21"/>
          <w:szCs w:val="21"/>
        </w:rPr>
      </w:pPr>
      <w:r>
        <w:rPr>
          <w:rFonts w:ascii="Calibri" w:eastAsia="Calibri" w:hAnsi="Calibri" w:cs="Calibri"/>
          <w:b/>
          <w:sz w:val="21"/>
          <w:szCs w:val="21"/>
        </w:rPr>
        <w:t>Follow Orlando Weeks:</w:t>
      </w:r>
    </w:p>
    <w:p w14:paraId="33932AD3" w14:textId="77777777" w:rsidR="00E7603D" w:rsidRDefault="00000000">
      <w:pPr>
        <w:spacing w:line="240" w:lineRule="auto"/>
        <w:jc w:val="center"/>
        <w:rPr>
          <w:rFonts w:ascii="Calibri" w:eastAsia="Calibri" w:hAnsi="Calibri" w:cs="Calibri"/>
          <w:b/>
          <w:color w:val="0000FF"/>
          <w:sz w:val="21"/>
          <w:szCs w:val="21"/>
          <w:u w:val="single"/>
        </w:rPr>
      </w:pPr>
      <w:hyperlink r:id="rId12">
        <w:r>
          <w:rPr>
            <w:rFonts w:ascii="Calibri" w:eastAsia="Calibri" w:hAnsi="Calibri" w:cs="Calibri"/>
            <w:b/>
            <w:color w:val="0000FF"/>
            <w:sz w:val="21"/>
            <w:szCs w:val="21"/>
            <w:u w:val="single"/>
          </w:rPr>
          <w:t>Website</w:t>
        </w:r>
      </w:hyperlink>
      <w:r>
        <w:rPr>
          <w:rFonts w:ascii="Calibri" w:eastAsia="Calibri" w:hAnsi="Calibri" w:cs="Calibri"/>
          <w:b/>
          <w:sz w:val="21"/>
          <w:szCs w:val="21"/>
        </w:rPr>
        <w:t xml:space="preserve"> |</w:t>
      </w:r>
      <w:hyperlink r:id="rId13">
        <w:r>
          <w:rPr>
            <w:rFonts w:ascii="Calibri" w:eastAsia="Calibri" w:hAnsi="Calibri" w:cs="Calibri"/>
            <w:b/>
            <w:sz w:val="21"/>
            <w:szCs w:val="21"/>
          </w:rPr>
          <w:t xml:space="preserve"> </w:t>
        </w:r>
      </w:hyperlink>
      <w:hyperlink r:id="rId14">
        <w:r>
          <w:rPr>
            <w:rFonts w:ascii="Calibri" w:eastAsia="Calibri" w:hAnsi="Calibri" w:cs="Calibri"/>
            <w:b/>
            <w:color w:val="0000FF"/>
            <w:sz w:val="21"/>
            <w:szCs w:val="21"/>
            <w:u w:val="single"/>
          </w:rPr>
          <w:t>Spotify</w:t>
        </w:r>
      </w:hyperlink>
      <w:r>
        <w:rPr>
          <w:rFonts w:ascii="Calibri" w:eastAsia="Calibri" w:hAnsi="Calibri" w:cs="Calibri"/>
          <w:b/>
          <w:sz w:val="21"/>
          <w:szCs w:val="21"/>
        </w:rPr>
        <w:t xml:space="preserve"> |</w:t>
      </w:r>
      <w:hyperlink r:id="rId15">
        <w:r>
          <w:rPr>
            <w:rFonts w:ascii="Calibri" w:eastAsia="Calibri" w:hAnsi="Calibri" w:cs="Calibri"/>
            <w:b/>
            <w:sz w:val="21"/>
            <w:szCs w:val="21"/>
          </w:rPr>
          <w:t xml:space="preserve"> </w:t>
        </w:r>
      </w:hyperlink>
      <w:hyperlink r:id="rId16">
        <w:r>
          <w:rPr>
            <w:rFonts w:ascii="Calibri" w:eastAsia="Calibri" w:hAnsi="Calibri" w:cs="Calibri"/>
            <w:b/>
            <w:color w:val="0000FF"/>
            <w:sz w:val="21"/>
            <w:szCs w:val="21"/>
            <w:u w:val="single"/>
          </w:rPr>
          <w:t>Apple Music</w:t>
        </w:r>
      </w:hyperlink>
      <w:r>
        <w:rPr>
          <w:rFonts w:ascii="Calibri" w:eastAsia="Calibri" w:hAnsi="Calibri" w:cs="Calibri"/>
          <w:b/>
          <w:sz w:val="21"/>
          <w:szCs w:val="21"/>
        </w:rPr>
        <w:t xml:space="preserve"> |</w:t>
      </w:r>
      <w:hyperlink r:id="rId17">
        <w:r>
          <w:rPr>
            <w:rFonts w:ascii="Calibri" w:eastAsia="Calibri" w:hAnsi="Calibri" w:cs="Calibri"/>
            <w:b/>
            <w:sz w:val="21"/>
            <w:szCs w:val="21"/>
          </w:rPr>
          <w:t xml:space="preserve"> </w:t>
        </w:r>
      </w:hyperlink>
      <w:hyperlink r:id="rId18">
        <w:r>
          <w:rPr>
            <w:rFonts w:ascii="Calibri" w:eastAsia="Calibri" w:hAnsi="Calibri" w:cs="Calibri"/>
            <w:b/>
            <w:color w:val="0000FF"/>
            <w:sz w:val="21"/>
            <w:szCs w:val="21"/>
            <w:u w:val="single"/>
          </w:rPr>
          <w:t>YouTube</w:t>
        </w:r>
      </w:hyperlink>
      <w:r>
        <w:rPr>
          <w:rFonts w:ascii="Calibri" w:eastAsia="Calibri" w:hAnsi="Calibri" w:cs="Calibri"/>
          <w:b/>
          <w:sz w:val="21"/>
          <w:szCs w:val="21"/>
        </w:rPr>
        <w:t xml:space="preserve"> |</w:t>
      </w:r>
      <w:hyperlink r:id="rId19">
        <w:r>
          <w:rPr>
            <w:rFonts w:ascii="Calibri" w:eastAsia="Calibri" w:hAnsi="Calibri" w:cs="Calibri"/>
            <w:b/>
            <w:sz w:val="21"/>
            <w:szCs w:val="21"/>
          </w:rPr>
          <w:t xml:space="preserve"> </w:t>
        </w:r>
      </w:hyperlink>
      <w:hyperlink r:id="rId20">
        <w:r>
          <w:rPr>
            <w:rFonts w:ascii="Calibri" w:eastAsia="Calibri" w:hAnsi="Calibri" w:cs="Calibri"/>
            <w:b/>
            <w:color w:val="0000FF"/>
            <w:sz w:val="21"/>
            <w:szCs w:val="21"/>
            <w:u w:val="single"/>
          </w:rPr>
          <w:t>Instagram</w:t>
        </w:r>
      </w:hyperlink>
    </w:p>
    <w:p w14:paraId="2FDEA36A" w14:textId="77777777" w:rsidR="00E7603D" w:rsidRDefault="00000000">
      <w:pPr>
        <w:spacing w:line="240" w:lineRule="auto"/>
        <w:jc w:val="center"/>
        <w:rPr>
          <w:rFonts w:ascii="Calibri" w:eastAsia="Calibri" w:hAnsi="Calibri" w:cs="Calibri"/>
          <w:b/>
          <w:sz w:val="21"/>
          <w:szCs w:val="21"/>
        </w:rPr>
      </w:pPr>
      <w:r>
        <w:rPr>
          <w:rFonts w:ascii="Calibri" w:eastAsia="Calibri" w:hAnsi="Calibri" w:cs="Calibri"/>
          <w:b/>
          <w:sz w:val="21"/>
          <w:szCs w:val="21"/>
        </w:rPr>
        <w:t xml:space="preserve"> </w:t>
      </w:r>
    </w:p>
    <w:p w14:paraId="48AE997B" w14:textId="2CDB5EE5" w:rsidR="00E7603D" w:rsidRDefault="00893B17" w:rsidP="00893B17">
      <w:pPr>
        <w:spacing w:line="240" w:lineRule="auto"/>
        <w:jc w:val="center"/>
        <w:rPr>
          <w:rFonts w:ascii="Calibri" w:eastAsia="Calibri" w:hAnsi="Calibri" w:cs="Calibri"/>
          <w:sz w:val="21"/>
          <w:szCs w:val="21"/>
        </w:rPr>
      </w:pPr>
      <w:r>
        <w:rPr>
          <w:rFonts w:ascii="Calibri" w:hAnsi="Calibri" w:cs="Calibri"/>
          <w:b/>
          <w:bCs/>
          <w:color w:val="000000"/>
        </w:rPr>
        <w:t xml:space="preserve">For more on info contact </w:t>
      </w:r>
      <w:hyperlink r:id="rId21" w:history="1">
        <w:r>
          <w:rPr>
            <w:rStyle w:val="Hyperlink"/>
            <w:rFonts w:ascii="Calibri" w:hAnsi="Calibri" w:cs="Calibri"/>
            <w:b/>
            <w:bCs/>
            <w:color w:val="000000"/>
          </w:rPr>
          <w:t>warren@chuffmedia.com</w:t>
        </w:r>
      </w:hyperlink>
    </w:p>
    <w:p w14:paraId="6D42D19B" w14:textId="77777777" w:rsidR="00E7603D" w:rsidRDefault="00E7603D">
      <w:pPr>
        <w:spacing w:line="240" w:lineRule="auto"/>
        <w:rPr>
          <w:rFonts w:ascii="Calibri" w:eastAsia="Calibri" w:hAnsi="Calibri" w:cs="Calibri"/>
          <w:sz w:val="21"/>
          <w:szCs w:val="21"/>
        </w:rPr>
      </w:pPr>
    </w:p>
    <w:p w14:paraId="377023EA" w14:textId="77777777" w:rsidR="00E7603D" w:rsidRDefault="00E7603D">
      <w:pPr>
        <w:spacing w:line="240" w:lineRule="auto"/>
        <w:rPr>
          <w:rFonts w:ascii="Calibri" w:eastAsia="Calibri" w:hAnsi="Calibri" w:cs="Calibri"/>
          <w:sz w:val="21"/>
          <w:szCs w:val="21"/>
        </w:rPr>
      </w:pPr>
    </w:p>
    <w:sectPr w:rsidR="00E7603D" w:rsidSect="00893B17">
      <w:footerReference w:type="default" r:id="rId22"/>
      <w:pgSz w:w="11906" w:h="16838"/>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DDB90" w14:textId="77777777" w:rsidR="00E7192A" w:rsidRDefault="00E7192A" w:rsidP="00BE69FF">
      <w:pPr>
        <w:spacing w:line="240" w:lineRule="auto"/>
      </w:pPr>
      <w:r>
        <w:separator/>
      </w:r>
    </w:p>
  </w:endnote>
  <w:endnote w:type="continuationSeparator" w:id="0">
    <w:p w14:paraId="3F9A845B" w14:textId="77777777" w:rsidR="00E7192A" w:rsidRDefault="00E7192A" w:rsidP="00BE69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315EC" w14:textId="3F164A07" w:rsidR="00BE69FF" w:rsidRDefault="00893B17">
    <w:pPr>
      <w:pStyle w:val="Footer"/>
    </w:pPr>
    <w:r>
      <w:rPr>
        <w:noProof/>
        <w:bdr w:val="none" w:sz="0" w:space="0" w:color="auto" w:frame="1"/>
      </w:rPr>
      <w:drawing>
        <wp:anchor distT="0" distB="0" distL="114300" distR="114300" simplePos="0" relativeHeight="251658240" behindDoc="0" locked="0" layoutInCell="1" allowOverlap="1" wp14:anchorId="5818A3C0" wp14:editId="57C234C6">
          <wp:simplePos x="0" y="0"/>
          <wp:positionH relativeFrom="page">
            <wp:align>left</wp:align>
          </wp:positionH>
          <wp:positionV relativeFrom="paragraph">
            <wp:posOffset>-308590</wp:posOffset>
          </wp:positionV>
          <wp:extent cx="6477000" cy="800100"/>
          <wp:effectExtent l="0" t="0" r="0" b="0"/>
          <wp:wrapNone/>
          <wp:docPr id="1178264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8001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2CE3E" w14:textId="77777777" w:rsidR="00E7192A" w:rsidRDefault="00E7192A" w:rsidP="00BE69FF">
      <w:pPr>
        <w:spacing w:line="240" w:lineRule="auto"/>
      </w:pPr>
      <w:r>
        <w:separator/>
      </w:r>
    </w:p>
  </w:footnote>
  <w:footnote w:type="continuationSeparator" w:id="0">
    <w:p w14:paraId="79D16E0A" w14:textId="77777777" w:rsidR="00E7192A" w:rsidRDefault="00E7192A" w:rsidP="00BE69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isplayBackgroundShape/>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3D"/>
    <w:rsid w:val="001921CA"/>
    <w:rsid w:val="00893B17"/>
    <w:rsid w:val="008D20CA"/>
    <w:rsid w:val="00AC3CC8"/>
    <w:rsid w:val="00BE69FF"/>
    <w:rsid w:val="00D0342A"/>
    <w:rsid w:val="00E7192A"/>
    <w:rsid w:val="00E7603D"/>
    <w:rsid w:val="00E9588E"/>
    <w:rsid w:val="00F1386E"/>
    <w:rsid w:val="00FC1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86451"/>
  <w15:docId w15:val="{7B117F57-F0C2-794B-A7FE-3DFC6AC0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E69FF"/>
    <w:pPr>
      <w:tabs>
        <w:tab w:val="center" w:pos="4513"/>
        <w:tab w:val="right" w:pos="9026"/>
      </w:tabs>
      <w:spacing w:line="240" w:lineRule="auto"/>
    </w:pPr>
  </w:style>
  <w:style w:type="character" w:customStyle="1" w:styleId="HeaderChar">
    <w:name w:val="Header Char"/>
    <w:basedOn w:val="DefaultParagraphFont"/>
    <w:link w:val="Header"/>
    <w:uiPriority w:val="99"/>
    <w:rsid w:val="00BE69FF"/>
  </w:style>
  <w:style w:type="paragraph" w:styleId="Footer">
    <w:name w:val="footer"/>
    <w:basedOn w:val="Normal"/>
    <w:link w:val="FooterChar"/>
    <w:uiPriority w:val="99"/>
    <w:unhideWhenUsed/>
    <w:rsid w:val="00BE69FF"/>
    <w:pPr>
      <w:tabs>
        <w:tab w:val="center" w:pos="4513"/>
        <w:tab w:val="right" w:pos="9026"/>
      </w:tabs>
      <w:spacing w:line="240" w:lineRule="auto"/>
    </w:pPr>
  </w:style>
  <w:style w:type="character" w:customStyle="1" w:styleId="FooterChar">
    <w:name w:val="Footer Char"/>
    <w:basedOn w:val="DefaultParagraphFont"/>
    <w:link w:val="Footer"/>
    <w:uiPriority w:val="99"/>
    <w:rsid w:val="00BE69FF"/>
  </w:style>
  <w:style w:type="character" w:styleId="Hyperlink">
    <w:name w:val="Hyperlink"/>
    <w:basedOn w:val="DefaultParagraphFont"/>
    <w:uiPriority w:val="99"/>
    <w:semiHidden/>
    <w:unhideWhenUsed/>
    <w:rsid w:val="00893B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open.spotify.com/artist/5K9Px0eeCuYatmBGFfhSOA" TargetMode="External"/><Relationship Id="rId18" Type="http://schemas.openxmlformats.org/officeDocument/2006/relationships/hyperlink" Target="https://www.youtube.com/channel/UC2N065Sur6IbRdw-IwjMbrw" TargetMode="External"/><Relationship Id="rId3" Type="http://schemas.openxmlformats.org/officeDocument/2006/relationships/webSettings" Target="webSettings.xml"/><Relationship Id="rId21" Type="http://schemas.openxmlformats.org/officeDocument/2006/relationships/hyperlink" Target="mailto:warren@chuffmedia.com" TargetMode="External"/><Relationship Id="rId7" Type="http://schemas.openxmlformats.org/officeDocument/2006/relationships/hyperlink" Target="https://orlandoweeksuk.lnk.to/LojaPR" TargetMode="External"/><Relationship Id="rId12" Type="http://schemas.openxmlformats.org/officeDocument/2006/relationships/hyperlink" Target="http://www.orlandoweeks.co.uk" TargetMode="External"/><Relationship Id="rId17" Type="http://schemas.openxmlformats.org/officeDocument/2006/relationships/hyperlink" Target="https://www.youtube.com/channel/UC2N065Sur6IbRdw-IwjMbrw" TargetMode="External"/><Relationship Id="rId2" Type="http://schemas.openxmlformats.org/officeDocument/2006/relationships/settings" Target="settings.xml"/><Relationship Id="rId16" Type="http://schemas.openxmlformats.org/officeDocument/2006/relationships/hyperlink" Target="https://itunes.apple.com/gb/artist/orlando-weeks/201628833" TargetMode="External"/><Relationship Id="rId20" Type="http://schemas.openxmlformats.org/officeDocument/2006/relationships/hyperlink" Target="https://www.instagram.com/orlandoweeks/"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orlandoweeksuk.lnk.to/DigPR"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itunes.apple.com/gb/artist/orlando-weeks/201628833" TargetMode="External"/><Relationship Id="rId23" Type="http://schemas.openxmlformats.org/officeDocument/2006/relationships/fontTable" Target="fontTable.xml"/><Relationship Id="rId10" Type="http://schemas.openxmlformats.org/officeDocument/2006/relationships/hyperlink" Target="https://orlandoweeksuk.lnk.to/DigPR" TargetMode="External"/><Relationship Id="rId19" Type="http://schemas.openxmlformats.org/officeDocument/2006/relationships/hyperlink" Target="https://www.instagram.com/orlandoweeks/" TargetMode="External"/><Relationship Id="rId4" Type="http://schemas.openxmlformats.org/officeDocument/2006/relationships/footnotes" Target="footnotes.xml"/><Relationship Id="rId9" Type="http://schemas.openxmlformats.org/officeDocument/2006/relationships/hyperlink" Target="https://orlandoweeksuk.lnk.to/LojaPR" TargetMode="External"/><Relationship Id="rId14" Type="http://schemas.openxmlformats.org/officeDocument/2006/relationships/hyperlink" Target="https://open.spotify.com/artist/5K9Px0eeCuYatmBGFfhSOA"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Christian Brezac</cp:lastModifiedBy>
  <cp:revision>4</cp:revision>
  <dcterms:created xsi:type="dcterms:W3CDTF">2024-07-05T19:09:00Z</dcterms:created>
  <dcterms:modified xsi:type="dcterms:W3CDTF">2024-07-16T15:11:00Z</dcterms:modified>
</cp:coreProperties>
</file>