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1EE25" w14:textId="77777777" w:rsidR="00E31754" w:rsidRPr="00316261" w:rsidRDefault="00E31754" w:rsidP="00E31754">
      <w:pPr>
        <w:jc w:val="center"/>
        <w:rPr>
          <w:color w:val="000000"/>
          <w:sz w:val="70"/>
          <w:szCs w:val="70"/>
        </w:rPr>
      </w:pPr>
      <w:r w:rsidRPr="00316261">
        <w:rPr>
          <w:rFonts w:ascii="Calibri" w:hAnsi="Calibri" w:cs="Calibri"/>
          <w:b/>
          <w:bCs/>
          <w:color w:val="000000"/>
          <w:sz w:val="70"/>
          <w:szCs w:val="70"/>
        </w:rPr>
        <w:t>MINISTRY OF SOUND</w:t>
      </w:r>
    </w:p>
    <w:p w14:paraId="7DE9F26E" w14:textId="70AAD46B" w:rsidR="00E31754" w:rsidRDefault="00E31754" w:rsidP="00E31754">
      <w:pPr>
        <w:jc w:val="center"/>
        <w:rPr>
          <w:rFonts w:ascii="Calibri" w:hAnsi="Calibri" w:cs="Calibri"/>
          <w:b/>
          <w:bCs/>
          <w:color w:val="000000"/>
        </w:rPr>
      </w:pPr>
      <w:r w:rsidRPr="00316261">
        <w:rPr>
          <w:rFonts w:ascii="Calibri" w:hAnsi="Calibri" w:cs="Calibri"/>
          <w:b/>
          <w:bCs/>
          <w:color w:val="000000"/>
          <w:sz w:val="70"/>
          <w:szCs w:val="70"/>
        </w:rPr>
        <w:t>CLASSICAL</w:t>
      </w:r>
    </w:p>
    <w:p w14:paraId="64A3FDF0" w14:textId="77777777" w:rsidR="00316261" w:rsidRPr="00316261" w:rsidRDefault="00316261" w:rsidP="00E31754">
      <w:pPr>
        <w:jc w:val="center"/>
        <w:rPr>
          <w:color w:val="000000"/>
        </w:rPr>
      </w:pPr>
    </w:p>
    <w:p w14:paraId="130662DF" w14:textId="21AFB564" w:rsidR="00E31754" w:rsidRDefault="00E31754" w:rsidP="00E31754">
      <w:pPr>
        <w:jc w:val="center"/>
        <w:rPr>
          <w:rFonts w:ascii="Calibri" w:hAnsi="Calibri" w:cs="Calibri"/>
          <w:b/>
          <w:bCs/>
          <w:color w:val="000000"/>
          <w:sz w:val="52"/>
          <w:szCs w:val="52"/>
        </w:rPr>
      </w:pPr>
      <w:r w:rsidRPr="00E31754">
        <w:rPr>
          <w:rFonts w:ascii="Calibri" w:hAnsi="Calibri" w:cs="Calibri"/>
          <w:b/>
          <w:bCs/>
          <w:color w:val="000000"/>
          <w:sz w:val="52"/>
          <w:szCs w:val="52"/>
        </w:rPr>
        <w:t>THREE DECADES OF DANCE</w:t>
      </w:r>
    </w:p>
    <w:p w14:paraId="6CCE8748" w14:textId="173BEAC9" w:rsidR="00316261" w:rsidRPr="00316261" w:rsidRDefault="00316261" w:rsidP="00E31754">
      <w:pPr>
        <w:jc w:val="center"/>
        <w:rPr>
          <w:color w:val="000000"/>
          <w:sz w:val="42"/>
          <w:szCs w:val="42"/>
        </w:rPr>
      </w:pPr>
      <w:r w:rsidRPr="00316261">
        <w:rPr>
          <w:rFonts w:ascii="Calibri" w:hAnsi="Calibri" w:cs="Calibri"/>
          <w:b/>
          <w:bCs/>
          <w:color w:val="000000"/>
          <w:sz w:val="42"/>
          <w:szCs w:val="42"/>
        </w:rPr>
        <w:t xml:space="preserve">WITH THE 50 PIECE LONDON CONCERT ORCHESTRA </w:t>
      </w:r>
    </w:p>
    <w:p w14:paraId="770BB0B1" w14:textId="609251B8" w:rsidR="00E31754" w:rsidRPr="00E31754" w:rsidRDefault="00E31754" w:rsidP="00E31754">
      <w:pPr>
        <w:jc w:val="center"/>
        <w:rPr>
          <w:color w:val="000000"/>
        </w:rPr>
      </w:pPr>
      <w:r w:rsidRPr="00E31754">
        <w:rPr>
          <w:rFonts w:ascii="Calibri" w:hAnsi="Calibri" w:cs="Calibri"/>
          <w:b/>
          <w:bCs/>
          <w:color w:val="000000"/>
          <w:sz w:val="52"/>
          <w:szCs w:val="52"/>
          <w:bdr w:val="none" w:sz="0" w:space="0" w:color="auto" w:frame="1"/>
        </w:rPr>
        <w:fldChar w:fldCharType="begin"/>
      </w:r>
      <w:r w:rsidRPr="00E31754">
        <w:rPr>
          <w:rFonts w:ascii="Calibri" w:hAnsi="Calibri" w:cs="Calibri"/>
          <w:b/>
          <w:bCs/>
          <w:color w:val="000000"/>
          <w:sz w:val="52"/>
          <w:szCs w:val="52"/>
          <w:bdr w:val="none" w:sz="0" w:space="0" w:color="auto" w:frame="1"/>
        </w:rPr>
        <w:instrText xml:space="preserve"> INCLUDEPICTURE "https://lh3.googleusercontent.com/JLdhRdGIt51JPlJ6htKQZ3xetseZlGiIlxr4O69F6ISFvLua_W8gIsps_bnoZRbosXz-FY10_zuEHAzSpVEDmcyF--1VxtFy2Ife4sr5JHw-lYO9Zk4n5iwf0-8F9MYV9QAUbao" \* MERGEFORMATINET </w:instrText>
      </w:r>
      <w:r w:rsidRPr="00E31754">
        <w:rPr>
          <w:rFonts w:ascii="Calibri" w:hAnsi="Calibri" w:cs="Calibri"/>
          <w:b/>
          <w:bCs/>
          <w:color w:val="000000"/>
          <w:sz w:val="52"/>
          <w:szCs w:val="52"/>
          <w:bdr w:val="none" w:sz="0" w:space="0" w:color="auto" w:frame="1"/>
        </w:rPr>
        <w:fldChar w:fldCharType="separate"/>
      </w:r>
      <w:r w:rsidRPr="00E31754">
        <w:rPr>
          <w:rFonts w:ascii="Calibri" w:hAnsi="Calibri" w:cs="Calibri"/>
          <w:b/>
          <w:bCs/>
          <w:noProof/>
          <w:color w:val="000000"/>
          <w:sz w:val="52"/>
          <w:szCs w:val="52"/>
          <w:bdr w:val="none" w:sz="0" w:space="0" w:color="auto" w:frame="1"/>
        </w:rPr>
        <w:drawing>
          <wp:inline distT="0" distB="0" distL="0" distR="0" wp14:anchorId="386D2ADB" wp14:editId="6D5B3F25">
            <wp:extent cx="5943600" cy="2697480"/>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r w:rsidRPr="00E31754">
        <w:rPr>
          <w:rFonts w:ascii="Calibri" w:hAnsi="Calibri" w:cs="Calibri"/>
          <w:b/>
          <w:bCs/>
          <w:color w:val="000000"/>
          <w:sz w:val="52"/>
          <w:szCs w:val="52"/>
          <w:bdr w:val="none" w:sz="0" w:space="0" w:color="auto" w:frame="1"/>
        </w:rPr>
        <w:fldChar w:fldCharType="end"/>
      </w:r>
    </w:p>
    <w:p w14:paraId="16867289" w14:textId="77777777" w:rsidR="00E31754" w:rsidRPr="00E31754" w:rsidRDefault="00E31754" w:rsidP="00E31754">
      <w:pPr>
        <w:rPr>
          <w:color w:val="000000"/>
        </w:rPr>
      </w:pPr>
    </w:p>
    <w:p w14:paraId="36D8E348" w14:textId="77777777" w:rsidR="00316261" w:rsidRDefault="00A10671" w:rsidP="00E31754">
      <w:pPr>
        <w:jc w:val="center"/>
        <w:rPr>
          <w:rFonts w:ascii="Calibri" w:hAnsi="Calibri" w:cs="Calibri"/>
          <w:b/>
          <w:bCs/>
          <w:color w:val="000000"/>
          <w:sz w:val="52"/>
          <w:szCs w:val="52"/>
        </w:rPr>
      </w:pPr>
      <w:r>
        <w:rPr>
          <w:rFonts w:ascii="Calibri" w:hAnsi="Calibri" w:cs="Calibri"/>
          <w:b/>
          <w:bCs/>
          <w:color w:val="000000"/>
          <w:sz w:val="52"/>
          <w:szCs w:val="52"/>
        </w:rPr>
        <w:t>THE</w:t>
      </w:r>
      <w:r w:rsidR="00E31754" w:rsidRPr="00E31754">
        <w:rPr>
          <w:rFonts w:ascii="Calibri" w:hAnsi="Calibri" w:cs="Calibri"/>
          <w:b/>
          <w:bCs/>
          <w:color w:val="000000"/>
          <w:sz w:val="52"/>
          <w:szCs w:val="52"/>
        </w:rPr>
        <w:t xml:space="preserve"> O2 ARENA</w:t>
      </w:r>
      <w:r>
        <w:rPr>
          <w:rFonts w:ascii="Calibri" w:hAnsi="Calibri" w:cs="Calibri"/>
          <w:b/>
          <w:bCs/>
          <w:color w:val="000000"/>
          <w:sz w:val="52"/>
          <w:szCs w:val="52"/>
        </w:rPr>
        <w:t>, LONDON</w:t>
      </w:r>
      <w:r w:rsidR="00E31754" w:rsidRPr="00E31754">
        <w:rPr>
          <w:rFonts w:ascii="Calibri" w:hAnsi="Calibri" w:cs="Calibri"/>
          <w:b/>
          <w:bCs/>
          <w:color w:val="000000"/>
          <w:sz w:val="52"/>
          <w:szCs w:val="52"/>
        </w:rPr>
        <w:t xml:space="preserve"> </w:t>
      </w:r>
    </w:p>
    <w:p w14:paraId="3EE4AB8A" w14:textId="435947B3" w:rsidR="00E31754" w:rsidRPr="00E31754" w:rsidRDefault="00316261" w:rsidP="00E31754">
      <w:pPr>
        <w:jc w:val="center"/>
        <w:rPr>
          <w:color w:val="000000"/>
        </w:rPr>
      </w:pPr>
      <w:r>
        <w:rPr>
          <w:rFonts w:ascii="Calibri" w:hAnsi="Calibri" w:cs="Calibri"/>
          <w:b/>
          <w:bCs/>
          <w:color w:val="000000"/>
          <w:sz w:val="52"/>
          <w:szCs w:val="52"/>
        </w:rPr>
        <w:t xml:space="preserve">SATURDAY </w:t>
      </w:r>
      <w:r w:rsidR="00E31754" w:rsidRPr="00E31754">
        <w:rPr>
          <w:rFonts w:ascii="Calibri" w:hAnsi="Calibri" w:cs="Calibri"/>
          <w:b/>
          <w:bCs/>
          <w:color w:val="000000"/>
          <w:sz w:val="52"/>
          <w:szCs w:val="52"/>
        </w:rPr>
        <w:t>NOV 13</w:t>
      </w:r>
      <w:r w:rsidR="00E31754" w:rsidRPr="00E31754">
        <w:rPr>
          <w:rFonts w:ascii="Calibri" w:hAnsi="Calibri" w:cs="Calibri"/>
          <w:b/>
          <w:bCs/>
          <w:color w:val="000000"/>
          <w:sz w:val="31"/>
          <w:szCs w:val="31"/>
          <w:vertAlign w:val="superscript"/>
        </w:rPr>
        <w:t>th</w:t>
      </w:r>
      <w:proofErr w:type="gramStart"/>
      <w:r w:rsidR="00E31754" w:rsidRPr="00E31754">
        <w:rPr>
          <w:rFonts w:ascii="Calibri" w:hAnsi="Calibri" w:cs="Calibri"/>
          <w:b/>
          <w:bCs/>
          <w:color w:val="000000"/>
          <w:sz w:val="52"/>
          <w:szCs w:val="52"/>
        </w:rPr>
        <w:t xml:space="preserve"> 2021</w:t>
      </w:r>
      <w:proofErr w:type="gramEnd"/>
    </w:p>
    <w:p w14:paraId="6595A8B1" w14:textId="77777777" w:rsidR="00E31754" w:rsidRPr="00E31754" w:rsidRDefault="00E31754" w:rsidP="00E31754">
      <w:pPr>
        <w:rPr>
          <w:color w:val="000000"/>
        </w:rPr>
      </w:pPr>
      <w:r w:rsidRPr="00E31754">
        <w:rPr>
          <w:color w:val="000000"/>
        </w:rPr>
        <w:t> </w:t>
      </w:r>
    </w:p>
    <w:p w14:paraId="39758D28" w14:textId="77777777" w:rsidR="00E31754" w:rsidRPr="00E31754" w:rsidRDefault="00E31754" w:rsidP="00E31754">
      <w:pPr>
        <w:jc w:val="center"/>
        <w:rPr>
          <w:color w:val="000000"/>
        </w:rPr>
      </w:pPr>
      <w:r w:rsidRPr="00E31754">
        <w:rPr>
          <w:rFonts w:ascii="Calibri" w:hAnsi="Calibri" w:cs="Calibri"/>
          <w:b/>
          <w:bCs/>
          <w:color w:val="000000"/>
          <w:sz w:val="56"/>
          <w:szCs w:val="56"/>
        </w:rPr>
        <w:t>PAUL OAKENFOLD ANNOUNCED AS SPECIAL GUEST DJ</w:t>
      </w:r>
    </w:p>
    <w:p w14:paraId="6DB4FEDC" w14:textId="77777777" w:rsidR="00E31754" w:rsidRPr="00E31754" w:rsidRDefault="00E31754" w:rsidP="00E31754">
      <w:pPr>
        <w:rPr>
          <w:color w:val="000000"/>
        </w:rPr>
      </w:pPr>
      <w:r w:rsidRPr="00E31754">
        <w:rPr>
          <w:color w:val="000000"/>
        </w:rPr>
        <w:t> </w:t>
      </w:r>
    </w:p>
    <w:p w14:paraId="53A23B20" w14:textId="7BD00C35" w:rsidR="00E31754" w:rsidRPr="00E31754" w:rsidRDefault="00E31754" w:rsidP="00E31754">
      <w:pPr>
        <w:jc w:val="center"/>
        <w:rPr>
          <w:color w:val="000000"/>
        </w:rPr>
      </w:pPr>
      <w:r w:rsidRPr="00E31754">
        <w:rPr>
          <w:rFonts w:ascii="Calibri" w:hAnsi="Calibri" w:cs="Calibri"/>
          <w:b/>
          <w:bCs/>
          <w:color w:val="000000"/>
          <w:sz w:val="40"/>
          <w:szCs w:val="40"/>
        </w:rPr>
        <w:t>TICKETS ON SALE 10AM FRIDAY MAY 28</w:t>
      </w:r>
      <w:r w:rsidRPr="00E31754">
        <w:rPr>
          <w:rFonts w:ascii="Calibri" w:hAnsi="Calibri" w:cs="Calibri"/>
          <w:b/>
          <w:bCs/>
          <w:color w:val="000000"/>
          <w:vertAlign w:val="superscript"/>
        </w:rPr>
        <w:t>TH</w:t>
      </w:r>
      <w:r w:rsidRPr="00E31754">
        <w:rPr>
          <w:rFonts w:ascii="Calibri" w:hAnsi="Calibri" w:cs="Calibri"/>
          <w:b/>
          <w:bCs/>
          <w:color w:val="000000"/>
          <w:sz w:val="40"/>
          <w:szCs w:val="40"/>
        </w:rPr>
        <w:t xml:space="preserve"> </w:t>
      </w:r>
      <w:hyperlink r:id="rId8" w:history="1">
        <w:r w:rsidRPr="005F335B">
          <w:rPr>
            <w:rStyle w:val="Hyperlink"/>
            <w:rFonts w:ascii="Calibri" w:hAnsi="Calibri" w:cs="Calibri"/>
            <w:b/>
            <w:bCs/>
            <w:sz w:val="40"/>
            <w:szCs w:val="40"/>
          </w:rPr>
          <w:t>HERE</w:t>
        </w:r>
      </w:hyperlink>
    </w:p>
    <w:p w14:paraId="11C3288C" w14:textId="77777777" w:rsidR="00E31754" w:rsidRPr="00E31754" w:rsidRDefault="00E31754" w:rsidP="00E31754">
      <w:pPr>
        <w:rPr>
          <w:color w:val="000000"/>
        </w:rPr>
      </w:pPr>
      <w:r w:rsidRPr="00E31754">
        <w:rPr>
          <w:color w:val="000000"/>
        </w:rPr>
        <w:t> </w:t>
      </w:r>
    </w:p>
    <w:p w14:paraId="0E1D0151" w14:textId="67E77016" w:rsidR="003A0575" w:rsidRPr="003A0575" w:rsidRDefault="003A0575" w:rsidP="003A0575">
      <w:pPr>
        <w:rPr>
          <w:color w:val="000000"/>
        </w:rPr>
      </w:pPr>
      <w:r w:rsidRPr="003A0575">
        <w:rPr>
          <w:rFonts w:ascii="Calibri" w:hAnsi="Calibri" w:cs="Calibri"/>
          <w:color w:val="000000"/>
          <w:sz w:val="22"/>
          <w:szCs w:val="22"/>
        </w:rPr>
        <w:t xml:space="preserve">Ministry of Sound Classical </w:t>
      </w:r>
      <w:r w:rsidR="005F335B">
        <w:rPr>
          <w:rFonts w:ascii="Calibri" w:hAnsi="Calibri" w:cs="Calibri"/>
          <w:color w:val="000000"/>
          <w:sz w:val="22"/>
          <w:szCs w:val="22"/>
        </w:rPr>
        <w:t xml:space="preserve">and promoter FKP Scorpio </w:t>
      </w:r>
      <w:r w:rsidRPr="003A0575">
        <w:rPr>
          <w:rFonts w:ascii="Calibri" w:hAnsi="Calibri" w:cs="Calibri"/>
          <w:color w:val="000000"/>
          <w:sz w:val="22"/>
          <w:szCs w:val="22"/>
        </w:rPr>
        <w:t xml:space="preserve">have announced a huge show at London’s The O2 arena on </w:t>
      </w:r>
      <w:r w:rsidR="005F335B">
        <w:rPr>
          <w:rFonts w:ascii="Calibri" w:hAnsi="Calibri" w:cs="Calibri"/>
          <w:color w:val="000000"/>
          <w:sz w:val="22"/>
          <w:szCs w:val="22"/>
        </w:rPr>
        <w:t xml:space="preserve">Saturday </w:t>
      </w:r>
      <w:r w:rsidRPr="003A0575">
        <w:rPr>
          <w:rFonts w:ascii="Calibri" w:hAnsi="Calibri" w:cs="Calibri"/>
          <w:color w:val="000000"/>
          <w:sz w:val="22"/>
          <w:szCs w:val="22"/>
        </w:rPr>
        <w:t>November 13</w:t>
      </w:r>
      <w:r w:rsidRPr="003A0575">
        <w:rPr>
          <w:rFonts w:ascii="Calibri" w:hAnsi="Calibri" w:cs="Calibri"/>
          <w:color w:val="000000"/>
          <w:sz w:val="14"/>
          <w:szCs w:val="14"/>
          <w:vertAlign w:val="superscript"/>
        </w:rPr>
        <w:t>th</w:t>
      </w:r>
      <w:proofErr w:type="gramStart"/>
      <w:r w:rsidRPr="003A0575">
        <w:rPr>
          <w:rFonts w:ascii="Calibri" w:hAnsi="Calibri" w:cs="Calibri"/>
          <w:color w:val="000000"/>
          <w:sz w:val="22"/>
          <w:szCs w:val="22"/>
        </w:rPr>
        <w:t xml:space="preserve"> 2021</w:t>
      </w:r>
      <w:proofErr w:type="gramEnd"/>
      <w:r w:rsidRPr="003A0575">
        <w:rPr>
          <w:rFonts w:ascii="Calibri" w:hAnsi="Calibri" w:cs="Calibri"/>
          <w:color w:val="000000"/>
          <w:sz w:val="22"/>
          <w:szCs w:val="22"/>
        </w:rPr>
        <w:t xml:space="preserve"> to celebrate the 30</w:t>
      </w:r>
      <w:r w:rsidRPr="003A0575">
        <w:rPr>
          <w:rFonts w:ascii="Calibri" w:hAnsi="Calibri" w:cs="Calibri"/>
          <w:color w:val="000000"/>
          <w:sz w:val="14"/>
          <w:szCs w:val="14"/>
          <w:vertAlign w:val="superscript"/>
        </w:rPr>
        <w:t>th</w:t>
      </w:r>
      <w:r w:rsidRPr="003A0575">
        <w:rPr>
          <w:rFonts w:ascii="Calibri" w:hAnsi="Calibri" w:cs="Calibri"/>
          <w:color w:val="000000"/>
          <w:sz w:val="22"/>
          <w:szCs w:val="22"/>
        </w:rPr>
        <w:t xml:space="preserve"> anniversary of the world’s most iconic dance brand. Tickets for the show, which is part of The O2’s full capacity Welcome Back Show series, go on sale on Friday May 28</w:t>
      </w:r>
      <w:r w:rsidRPr="003A0575">
        <w:rPr>
          <w:rFonts w:ascii="Calibri" w:hAnsi="Calibri" w:cs="Calibri"/>
          <w:color w:val="000000"/>
          <w:sz w:val="13"/>
          <w:szCs w:val="13"/>
          <w:vertAlign w:val="superscript"/>
        </w:rPr>
        <w:t>th</w:t>
      </w:r>
      <w:r w:rsidRPr="003A0575">
        <w:rPr>
          <w:rFonts w:ascii="Calibri" w:hAnsi="Calibri" w:cs="Calibri"/>
          <w:color w:val="000000"/>
          <w:sz w:val="22"/>
          <w:szCs w:val="22"/>
        </w:rPr>
        <w:t xml:space="preserve"> at 10am </w:t>
      </w:r>
      <w:hyperlink r:id="rId9" w:history="1">
        <w:r w:rsidRPr="005F335B">
          <w:rPr>
            <w:rStyle w:val="Hyperlink"/>
            <w:rFonts w:ascii="Calibri" w:hAnsi="Calibri" w:cs="Calibri"/>
            <w:sz w:val="22"/>
            <w:szCs w:val="22"/>
          </w:rPr>
          <w:t>here</w:t>
        </w:r>
      </w:hyperlink>
      <w:r w:rsidRPr="003A0575">
        <w:rPr>
          <w:rFonts w:ascii="Calibri" w:hAnsi="Calibri" w:cs="Calibri"/>
          <w:color w:val="000000"/>
          <w:sz w:val="22"/>
          <w:szCs w:val="22"/>
        </w:rPr>
        <w:t>. </w:t>
      </w:r>
    </w:p>
    <w:p w14:paraId="09C82692" w14:textId="77777777" w:rsidR="003A0575" w:rsidRPr="003A0575" w:rsidRDefault="003A0575" w:rsidP="003A0575">
      <w:pPr>
        <w:rPr>
          <w:color w:val="000000"/>
        </w:rPr>
      </w:pPr>
      <w:r w:rsidRPr="003A0575">
        <w:rPr>
          <w:color w:val="000000"/>
        </w:rPr>
        <w:t> </w:t>
      </w:r>
    </w:p>
    <w:p w14:paraId="5E7C649C" w14:textId="77777777" w:rsidR="003A0575" w:rsidRPr="003A0575" w:rsidRDefault="003A0575" w:rsidP="003A0575">
      <w:pPr>
        <w:rPr>
          <w:color w:val="000000"/>
        </w:rPr>
      </w:pPr>
      <w:r w:rsidRPr="003A0575">
        <w:rPr>
          <w:rFonts w:ascii="Calibri" w:hAnsi="Calibri" w:cs="Calibri"/>
          <w:color w:val="000000"/>
          <w:sz w:val="22"/>
          <w:szCs w:val="22"/>
        </w:rPr>
        <w:lastRenderedPageBreak/>
        <w:t>Special guest DJs will join Ministry of Sound at the landmark show for their 30</w:t>
      </w:r>
      <w:r w:rsidRPr="003A0575">
        <w:rPr>
          <w:rFonts w:ascii="Calibri" w:hAnsi="Calibri" w:cs="Calibri"/>
          <w:color w:val="000000"/>
          <w:sz w:val="14"/>
          <w:szCs w:val="14"/>
          <w:vertAlign w:val="superscript"/>
        </w:rPr>
        <w:t>th</w:t>
      </w:r>
      <w:r w:rsidRPr="003A0575">
        <w:rPr>
          <w:rFonts w:ascii="Calibri" w:hAnsi="Calibri" w:cs="Calibri"/>
          <w:color w:val="000000"/>
          <w:sz w:val="22"/>
          <w:szCs w:val="22"/>
        </w:rPr>
        <w:t xml:space="preserve"> year including legendary DJ Paul Oakenfold, who played the opening night of the South London club in 1991 and has been a mainstay at Ministry of Sound ever since.</w:t>
      </w:r>
    </w:p>
    <w:p w14:paraId="652CB000" w14:textId="77777777" w:rsidR="003A0575" w:rsidRPr="003A0575" w:rsidRDefault="003A0575" w:rsidP="003A0575">
      <w:pPr>
        <w:rPr>
          <w:color w:val="000000"/>
        </w:rPr>
      </w:pPr>
    </w:p>
    <w:p w14:paraId="7E68EF73" w14:textId="77777777" w:rsidR="003A0575" w:rsidRPr="003A0575" w:rsidRDefault="003A0575" w:rsidP="003A0575">
      <w:pPr>
        <w:rPr>
          <w:color w:val="000000"/>
        </w:rPr>
      </w:pPr>
      <w:r w:rsidRPr="003A0575">
        <w:rPr>
          <w:rFonts w:ascii="Calibri" w:hAnsi="Calibri" w:cs="Calibri"/>
          <w:color w:val="000000"/>
          <w:sz w:val="22"/>
          <w:szCs w:val="22"/>
        </w:rPr>
        <w:t>Regarding Ministry of Sound and the forthcoming show Paul Oakenfold says, “</w:t>
      </w:r>
      <w:r w:rsidRPr="003A0575">
        <w:rPr>
          <w:rFonts w:ascii="Calibri" w:hAnsi="Calibri" w:cs="Calibri"/>
          <w:i/>
          <w:iCs/>
          <w:color w:val="000000"/>
          <w:sz w:val="22"/>
          <w:szCs w:val="22"/>
        </w:rPr>
        <w:t>I've been a part of Ministry of Sound from the day it opened when I was the resident DJ every Friday. I also mixed one of their early compilations called The Sessions. And I still work there to this day. It's one of the greatest nightclubs in the world. It's one of my favourite places to play and I will always have fond memories of Ministry of Sound. I'm really looking forward to being part of their 30th birthday party at The O2. I've played for Ministry of Sound at The O2 before and it's always a wonderful experience.”</w:t>
      </w:r>
    </w:p>
    <w:p w14:paraId="1AB70DDC" w14:textId="77777777" w:rsidR="003A0575" w:rsidRPr="003A0575" w:rsidRDefault="003A0575" w:rsidP="003A0575">
      <w:pPr>
        <w:rPr>
          <w:color w:val="000000"/>
        </w:rPr>
      </w:pPr>
    </w:p>
    <w:p w14:paraId="7B9B66CB" w14:textId="3091C09E" w:rsidR="003A0575" w:rsidRPr="003A0575" w:rsidRDefault="003A0575" w:rsidP="003A0575">
      <w:pPr>
        <w:jc w:val="center"/>
        <w:rPr>
          <w:color w:val="000000"/>
        </w:rPr>
      </w:pPr>
      <w:r w:rsidRPr="003A0575">
        <w:rPr>
          <w:color w:val="000000"/>
          <w:bdr w:val="none" w:sz="0" w:space="0" w:color="auto" w:frame="1"/>
        </w:rPr>
        <w:fldChar w:fldCharType="begin"/>
      </w:r>
      <w:r w:rsidRPr="003A0575">
        <w:rPr>
          <w:color w:val="000000"/>
          <w:bdr w:val="none" w:sz="0" w:space="0" w:color="auto" w:frame="1"/>
        </w:rPr>
        <w:instrText xml:space="preserve"> INCLUDEPICTURE "https://lh4.googleusercontent.com/OqGzlIpBmH9Esw5Gk7FKy2wPCuOfCMMB28NlJEBCVvtQ02_VLE9XEz2lZn_EqasLa4Srnr1whW9j4FUo_WggBObq_48PyCt_Zmoa_2F3dDhyfJZ3iYTzSJFW9lfZNySZ1jGvCi8" \* MERGEFORMATINET </w:instrText>
      </w:r>
      <w:r w:rsidRPr="003A0575">
        <w:rPr>
          <w:color w:val="000000"/>
          <w:bdr w:val="none" w:sz="0" w:space="0" w:color="auto" w:frame="1"/>
        </w:rPr>
        <w:fldChar w:fldCharType="separate"/>
      </w:r>
      <w:r w:rsidRPr="003A0575">
        <w:rPr>
          <w:noProof/>
          <w:color w:val="000000"/>
          <w:bdr w:val="none" w:sz="0" w:space="0" w:color="auto" w:frame="1"/>
        </w:rPr>
        <w:drawing>
          <wp:inline distT="0" distB="0" distL="0" distR="0" wp14:anchorId="02944B65" wp14:editId="267542BD">
            <wp:extent cx="4309533" cy="646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1123" cy="6466685"/>
                    </a:xfrm>
                    <a:prstGeom prst="rect">
                      <a:avLst/>
                    </a:prstGeom>
                    <a:noFill/>
                    <a:ln>
                      <a:noFill/>
                    </a:ln>
                  </pic:spPr>
                </pic:pic>
              </a:graphicData>
            </a:graphic>
          </wp:inline>
        </w:drawing>
      </w:r>
      <w:r w:rsidRPr="003A0575">
        <w:rPr>
          <w:color w:val="000000"/>
          <w:bdr w:val="none" w:sz="0" w:space="0" w:color="auto" w:frame="1"/>
        </w:rPr>
        <w:fldChar w:fldCharType="end"/>
      </w:r>
    </w:p>
    <w:p w14:paraId="13C36A97" w14:textId="77777777" w:rsidR="003A0575" w:rsidRPr="003A0575" w:rsidRDefault="003A0575" w:rsidP="003A0575">
      <w:pPr>
        <w:rPr>
          <w:color w:val="000000"/>
        </w:rPr>
      </w:pPr>
    </w:p>
    <w:p w14:paraId="4ADCEB9C" w14:textId="77777777" w:rsidR="003A0575" w:rsidRPr="003A0575" w:rsidRDefault="003A0575" w:rsidP="003A0575">
      <w:pPr>
        <w:rPr>
          <w:color w:val="000000"/>
        </w:rPr>
      </w:pPr>
      <w:r w:rsidRPr="003A0575">
        <w:rPr>
          <w:rFonts w:ascii="Calibri" w:hAnsi="Calibri" w:cs="Calibri"/>
          <w:color w:val="000000"/>
          <w:sz w:val="22"/>
          <w:szCs w:val="22"/>
        </w:rPr>
        <w:lastRenderedPageBreak/>
        <w:t xml:space="preserve">Ministry of Sound Classical is the evolution of their newly created classical arm, which launched in 2018 with the highly acclaimed </w:t>
      </w:r>
      <w:r w:rsidRPr="003A0575">
        <w:rPr>
          <w:rFonts w:ascii="Calibri" w:hAnsi="Calibri" w:cs="Calibri"/>
          <w:i/>
          <w:iCs/>
          <w:color w:val="000000"/>
          <w:sz w:val="22"/>
          <w:szCs w:val="22"/>
        </w:rPr>
        <w:t xml:space="preserve">The Annual Classical </w:t>
      </w:r>
      <w:r w:rsidRPr="003A0575">
        <w:rPr>
          <w:rFonts w:ascii="Calibri" w:hAnsi="Calibri" w:cs="Calibri"/>
          <w:color w:val="000000"/>
          <w:sz w:val="22"/>
          <w:szCs w:val="22"/>
        </w:rPr>
        <w:t>live show.</w:t>
      </w:r>
    </w:p>
    <w:p w14:paraId="1847A7D3" w14:textId="77777777" w:rsidR="003A0575" w:rsidRPr="003A0575" w:rsidRDefault="003A0575" w:rsidP="003A0575">
      <w:pPr>
        <w:rPr>
          <w:color w:val="000000"/>
        </w:rPr>
      </w:pPr>
      <w:r w:rsidRPr="003A0575">
        <w:rPr>
          <w:color w:val="000000"/>
        </w:rPr>
        <w:t> </w:t>
      </w:r>
    </w:p>
    <w:p w14:paraId="0FFE0F90" w14:textId="77777777" w:rsidR="003A0575" w:rsidRPr="003A0575" w:rsidRDefault="003A0575" w:rsidP="003A0575">
      <w:pPr>
        <w:rPr>
          <w:color w:val="000000"/>
        </w:rPr>
      </w:pPr>
      <w:r w:rsidRPr="003A0575">
        <w:rPr>
          <w:rFonts w:ascii="Calibri" w:hAnsi="Calibri" w:cs="Calibri"/>
          <w:i/>
          <w:iCs/>
          <w:color w:val="000000"/>
          <w:sz w:val="22"/>
          <w:szCs w:val="22"/>
        </w:rPr>
        <w:t xml:space="preserve">The Annual Classical </w:t>
      </w:r>
      <w:r w:rsidRPr="003A0575">
        <w:rPr>
          <w:rFonts w:ascii="Calibri" w:hAnsi="Calibri" w:cs="Calibri"/>
          <w:color w:val="000000"/>
          <w:sz w:val="22"/>
          <w:szCs w:val="22"/>
        </w:rPr>
        <w:t xml:space="preserve">celebrated the legendary dance music compilation </w:t>
      </w:r>
      <w:r w:rsidRPr="003A0575">
        <w:rPr>
          <w:rFonts w:ascii="Calibri" w:hAnsi="Calibri" w:cs="Calibri"/>
          <w:i/>
          <w:iCs/>
          <w:color w:val="000000"/>
          <w:sz w:val="22"/>
          <w:szCs w:val="22"/>
        </w:rPr>
        <w:t xml:space="preserve">The Annual, </w:t>
      </w:r>
      <w:r w:rsidRPr="003A0575">
        <w:rPr>
          <w:rFonts w:ascii="Calibri" w:hAnsi="Calibri" w:cs="Calibri"/>
          <w:color w:val="000000"/>
          <w:sz w:val="22"/>
          <w:szCs w:val="22"/>
        </w:rPr>
        <w:t xml:space="preserve">reimagining some of the biggest dance tracks from the 90s including the likes of The Chemical Brothers, </w:t>
      </w:r>
      <w:proofErr w:type="spellStart"/>
      <w:r w:rsidRPr="003A0575">
        <w:rPr>
          <w:rFonts w:ascii="Calibri" w:hAnsi="Calibri" w:cs="Calibri"/>
          <w:color w:val="000000"/>
          <w:sz w:val="22"/>
          <w:szCs w:val="22"/>
        </w:rPr>
        <w:t>Fatboy</w:t>
      </w:r>
      <w:proofErr w:type="spellEnd"/>
      <w:r w:rsidRPr="003A0575">
        <w:rPr>
          <w:rFonts w:ascii="Calibri" w:hAnsi="Calibri" w:cs="Calibri"/>
          <w:color w:val="000000"/>
          <w:sz w:val="22"/>
          <w:szCs w:val="22"/>
        </w:rPr>
        <w:t xml:space="preserve"> Slim and Dario G with a </w:t>
      </w:r>
      <w:proofErr w:type="gramStart"/>
      <w:r w:rsidRPr="003A0575">
        <w:rPr>
          <w:rFonts w:ascii="Calibri" w:hAnsi="Calibri" w:cs="Calibri"/>
          <w:color w:val="000000"/>
          <w:sz w:val="22"/>
          <w:szCs w:val="22"/>
        </w:rPr>
        <w:t>50 piece</w:t>
      </w:r>
      <w:proofErr w:type="gramEnd"/>
      <w:r w:rsidRPr="003A0575">
        <w:rPr>
          <w:rFonts w:ascii="Calibri" w:hAnsi="Calibri" w:cs="Calibri"/>
          <w:color w:val="000000"/>
          <w:sz w:val="22"/>
          <w:szCs w:val="22"/>
        </w:rPr>
        <w:t xml:space="preserve"> classical orchestra. It sold out two shows at London’s Royal Festival Hall and its debut UK tour in 2019.</w:t>
      </w:r>
    </w:p>
    <w:p w14:paraId="20A7CCD9" w14:textId="77777777" w:rsidR="003A0575" w:rsidRPr="003A0575" w:rsidRDefault="003A0575" w:rsidP="003A0575">
      <w:pPr>
        <w:rPr>
          <w:color w:val="000000"/>
        </w:rPr>
      </w:pPr>
      <w:r w:rsidRPr="003A0575">
        <w:rPr>
          <w:color w:val="000000"/>
        </w:rPr>
        <w:t> </w:t>
      </w:r>
    </w:p>
    <w:p w14:paraId="606A69E3" w14:textId="77777777" w:rsidR="003A0575" w:rsidRPr="003A0575" w:rsidRDefault="003A0575" w:rsidP="003A0575">
      <w:pPr>
        <w:rPr>
          <w:color w:val="000000"/>
        </w:rPr>
      </w:pPr>
      <w:r w:rsidRPr="003A0575">
        <w:rPr>
          <w:rFonts w:ascii="Calibri" w:hAnsi="Calibri" w:cs="Calibri"/>
          <w:color w:val="000000"/>
          <w:sz w:val="22"/>
          <w:szCs w:val="22"/>
        </w:rPr>
        <w:t>Ministry of Sound Classical builds on the success of its previous incarnation and offers an even broader reflection of Ministry of Sound, recreating classical forms of the music that has defined the brand across its three decades with The London Concert Orchestra.</w:t>
      </w:r>
    </w:p>
    <w:p w14:paraId="6D6D071F" w14:textId="77777777" w:rsidR="003A0575" w:rsidRPr="003A0575" w:rsidRDefault="003A0575" w:rsidP="003A0575">
      <w:pPr>
        <w:rPr>
          <w:color w:val="000000"/>
        </w:rPr>
      </w:pPr>
      <w:r w:rsidRPr="003A0575">
        <w:rPr>
          <w:color w:val="000000"/>
        </w:rPr>
        <w:t> </w:t>
      </w:r>
    </w:p>
    <w:p w14:paraId="0AB7326A" w14:textId="77777777" w:rsidR="003A0575" w:rsidRPr="003A0575" w:rsidRDefault="003A0575" w:rsidP="003A0575">
      <w:pPr>
        <w:rPr>
          <w:color w:val="000000"/>
        </w:rPr>
      </w:pPr>
      <w:r w:rsidRPr="003A0575">
        <w:rPr>
          <w:rFonts w:ascii="Calibri" w:hAnsi="Calibri" w:cs="Calibri"/>
          <w:color w:val="000000"/>
          <w:sz w:val="22"/>
          <w:szCs w:val="22"/>
        </w:rPr>
        <w:t xml:space="preserve">Ministry of Sound opened its doors at its Elephant &amp; Castle site by co-founders James Palumbo and Justin </w:t>
      </w:r>
      <w:proofErr w:type="spellStart"/>
      <w:r w:rsidRPr="003A0575">
        <w:rPr>
          <w:rFonts w:ascii="Calibri" w:hAnsi="Calibri" w:cs="Calibri"/>
          <w:color w:val="000000"/>
          <w:sz w:val="22"/>
          <w:szCs w:val="22"/>
        </w:rPr>
        <w:t>Berkmann</w:t>
      </w:r>
      <w:proofErr w:type="spellEnd"/>
      <w:r w:rsidRPr="003A0575">
        <w:rPr>
          <w:rFonts w:ascii="Calibri" w:hAnsi="Calibri" w:cs="Calibri"/>
          <w:color w:val="000000"/>
          <w:sz w:val="22"/>
          <w:szCs w:val="22"/>
        </w:rPr>
        <w:t xml:space="preserve"> in 1991 and immediately made history as the first house music nightclub in the UK. </w:t>
      </w:r>
    </w:p>
    <w:p w14:paraId="3115D39E" w14:textId="77777777" w:rsidR="003A0575" w:rsidRPr="003A0575" w:rsidRDefault="003A0575" w:rsidP="003A0575">
      <w:pPr>
        <w:rPr>
          <w:color w:val="000000"/>
        </w:rPr>
      </w:pPr>
      <w:r w:rsidRPr="003A0575">
        <w:rPr>
          <w:color w:val="000000"/>
        </w:rPr>
        <w:t> </w:t>
      </w:r>
    </w:p>
    <w:p w14:paraId="2D641656" w14:textId="77777777" w:rsidR="003A0575" w:rsidRPr="003A0575" w:rsidRDefault="003A0575" w:rsidP="003A0575">
      <w:pPr>
        <w:rPr>
          <w:color w:val="000000"/>
        </w:rPr>
      </w:pPr>
      <w:r w:rsidRPr="003A0575">
        <w:rPr>
          <w:rFonts w:ascii="Calibri" w:hAnsi="Calibri" w:cs="Calibri"/>
          <w:color w:val="000000"/>
          <w:sz w:val="22"/>
          <w:szCs w:val="22"/>
        </w:rPr>
        <w:t xml:space="preserve">Ministry of Sound chairman Lohan </w:t>
      </w:r>
      <w:proofErr w:type="spellStart"/>
      <w:r w:rsidRPr="003A0575">
        <w:rPr>
          <w:rFonts w:ascii="Calibri" w:hAnsi="Calibri" w:cs="Calibri"/>
          <w:color w:val="000000"/>
          <w:sz w:val="22"/>
          <w:szCs w:val="22"/>
        </w:rPr>
        <w:t>Presencer</w:t>
      </w:r>
      <w:proofErr w:type="spellEnd"/>
      <w:r w:rsidRPr="003A0575">
        <w:rPr>
          <w:rFonts w:ascii="Calibri" w:hAnsi="Calibri" w:cs="Calibri"/>
          <w:color w:val="000000"/>
          <w:sz w:val="22"/>
          <w:szCs w:val="22"/>
        </w:rPr>
        <w:t xml:space="preserve"> joins Palumbo and </w:t>
      </w:r>
      <w:proofErr w:type="spellStart"/>
      <w:r w:rsidRPr="003A0575">
        <w:rPr>
          <w:rFonts w:ascii="Calibri" w:hAnsi="Calibri" w:cs="Calibri"/>
          <w:color w:val="000000"/>
          <w:sz w:val="22"/>
          <w:szCs w:val="22"/>
        </w:rPr>
        <w:t>Berkmann</w:t>
      </w:r>
      <w:proofErr w:type="spellEnd"/>
      <w:r w:rsidRPr="003A0575">
        <w:rPr>
          <w:rFonts w:ascii="Calibri" w:hAnsi="Calibri" w:cs="Calibri"/>
          <w:color w:val="000000"/>
          <w:sz w:val="22"/>
          <w:szCs w:val="22"/>
        </w:rPr>
        <w:t xml:space="preserve"> in the brands running and development. Regarding the forthcoming show </w:t>
      </w:r>
      <w:proofErr w:type="spellStart"/>
      <w:r w:rsidRPr="003A0575">
        <w:rPr>
          <w:rFonts w:ascii="Calibri" w:hAnsi="Calibri" w:cs="Calibri"/>
          <w:color w:val="000000"/>
          <w:sz w:val="22"/>
          <w:szCs w:val="22"/>
        </w:rPr>
        <w:t>Presencer</w:t>
      </w:r>
      <w:proofErr w:type="spellEnd"/>
      <w:r w:rsidRPr="003A0575">
        <w:rPr>
          <w:rFonts w:ascii="Calibri" w:hAnsi="Calibri" w:cs="Calibri"/>
          <w:color w:val="000000"/>
          <w:sz w:val="22"/>
          <w:szCs w:val="22"/>
        </w:rPr>
        <w:t xml:space="preserve"> says, </w:t>
      </w:r>
      <w:r w:rsidRPr="003A0575">
        <w:rPr>
          <w:rFonts w:ascii="Calibri" w:hAnsi="Calibri" w:cs="Calibri"/>
          <w:i/>
          <w:iCs/>
          <w:color w:val="000000"/>
          <w:sz w:val="22"/>
          <w:szCs w:val="22"/>
        </w:rPr>
        <w:t>“Ministry of Sound have always been pioneers in London and dance music throughout our three decades. The phenomenal success of the newly launched Ministry of Sound Classical is continued proof of that. We’re delighted to be bringing the dance back to the capital following the pandemic and to be taking over The O2 arena for this very special occasion.” </w:t>
      </w:r>
    </w:p>
    <w:p w14:paraId="73B9B516" w14:textId="77777777" w:rsidR="003A0575" w:rsidRPr="003A0575" w:rsidRDefault="003A0575" w:rsidP="003A0575">
      <w:pPr>
        <w:rPr>
          <w:color w:val="000000"/>
        </w:rPr>
      </w:pPr>
      <w:r w:rsidRPr="003A0575">
        <w:rPr>
          <w:color w:val="000000"/>
        </w:rPr>
        <w:t> </w:t>
      </w:r>
    </w:p>
    <w:p w14:paraId="3664F0A6" w14:textId="77777777" w:rsidR="003A0575" w:rsidRPr="003A0575" w:rsidRDefault="003A0575" w:rsidP="003A0575">
      <w:pPr>
        <w:rPr>
          <w:color w:val="000000"/>
        </w:rPr>
      </w:pPr>
      <w:r w:rsidRPr="003A0575">
        <w:rPr>
          <w:rFonts w:ascii="Calibri" w:hAnsi="Calibri" w:cs="Calibri"/>
          <w:color w:val="000000"/>
          <w:sz w:val="22"/>
          <w:szCs w:val="22"/>
        </w:rPr>
        <w:t xml:space="preserve">Ministry of Sound have always been at the forefront of dance music and in 1993 the label Ministry of Sound Recordings was launched, marking the birth of the first global electronic label. Swiftly after this in 1996, Ministry of Sound once again made history as </w:t>
      </w:r>
      <w:r w:rsidRPr="003A0575">
        <w:rPr>
          <w:rFonts w:ascii="Calibri" w:hAnsi="Calibri" w:cs="Calibri"/>
          <w:i/>
          <w:iCs/>
          <w:color w:val="000000"/>
          <w:sz w:val="22"/>
          <w:szCs w:val="22"/>
        </w:rPr>
        <w:t xml:space="preserve">The Annual II </w:t>
      </w:r>
      <w:r w:rsidRPr="003A0575">
        <w:rPr>
          <w:rFonts w:ascii="Calibri" w:hAnsi="Calibri" w:cs="Calibri"/>
          <w:color w:val="000000"/>
          <w:sz w:val="22"/>
          <w:szCs w:val="22"/>
        </w:rPr>
        <w:t>sold over a million copies making it the best-selling dance music compilation of all time. </w:t>
      </w:r>
    </w:p>
    <w:p w14:paraId="5970DA42" w14:textId="77777777" w:rsidR="003A0575" w:rsidRPr="003A0575" w:rsidRDefault="003A0575" w:rsidP="003A0575">
      <w:pPr>
        <w:rPr>
          <w:color w:val="000000"/>
        </w:rPr>
      </w:pPr>
      <w:r w:rsidRPr="003A0575">
        <w:rPr>
          <w:color w:val="000000"/>
        </w:rPr>
        <w:t> </w:t>
      </w:r>
    </w:p>
    <w:p w14:paraId="5971FA87" w14:textId="77777777" w:rsidR="003A0575" w:rsidRPr="003A0575" w:rsidRDefault="003A0575" w:rsidP="003A0575">
      <w:pPr>
        <w:rPr>
          <w:color w:val="000000"/>
        </w:rPr>
      </w:pPr>
      <w:r w:rsidRPr="003A0575">
        <w:rPr>
          <w:rFonts w:ascii="Calibri" w:hAnsi="Calibri" w:cs="Calibri"/>
          <w:color w:val="000000"/>
          <w:sz w:val="22"/>
          <w:szCs w:val="22"/>
        </w:rPr>
        <w:t xml:space="preserve">Ministry of Sound have forever been a commanding force in London since its inception, which has been reflected across the city’s most iconic landmarks. In 1996 the Ministry of Sound logo was projected onto Buckingham Palace, and then </w:t>
      </w:r>
      <w:proofErr w:type="gramStart"/>
      <w:r w:rsidRPr="003A0575">
        <w:rPr>
          <w:rFonts w:ascii="Calibri" w:hAnsi="Calibri" w:cs="Calibri"/>
          <w:color w:val="000000"/>
          <w:sz w:val="22"/>
          <w:szCs w:val="22"/>
        </w:rPr>
        <w:t>again</w:t>
      </w:r>
      <w:proofErr w:type="gramEnd"/>
      <w:r w:rsidRPr="003A0575">
        <w:rPr>
          <w:rFonts w:ascii="Calibri" w:hAnsi="Calibri" w:cs="Calibri"/>
          <w:color w:val="000000"/>
          <w:sz w:val="22"/>
          <w:szCs w:val="22"/>
        </w:rPr>
        <w:t xml:space="preserve"> a year later on the Houses of Parliament. In 1998 Ministry of Sound bought the Royal Yacht Britannia and converted it into a rave ship. Despite the sense of anti-establishment the club was saved from closure from property developers by now Prime Minister Boris Johnson in 2014.</w:t>
      </w:r>
    </w:p>
    <w:p w14:paraId="04A5041C" w14:textId="77777777" w:rsidR="003A0575" w:rsidRPr="003A0575" w:rsidRDefault="003A0575" w:rsidP="003A0575">
      <w:pPr>
        <w:rPr>
          <w:color w:val="000000"/>
        </w:rPr>
      </w:pPr>
      <w:r w:rsidRPr="003A0575">
        <w:rPr>
          <w:color w:val="000000"/>
        </w:rPr>
        <w:t> </w:t>
      </w:r>
    </w:p>
    <w:p w14:paraId="499B4B56" w14:textId="77777777" w:rsidR="003A0575" w:rsidRPr="003A0575" w:rsidRDefault="003A0575" w:rsidP="003A0575">
      <w:pPr>
        <w:rPr>
          <w:color w:val="000000"/>
        </w:rPr>
      </w:pPr>
      <w:r w:rsidRPr="003A0575">
        <w:rPr>
          <w:rFonts w:ascii="Calibri" w:hAnsi="Calibri" w:cs="Calibri"/>
          <w:color w:val="000000"/>
          <w:sz w:val="22"/>
          <w:szCs w:val="22"/>
        </w:rPr>
        <w:t>As Ministry of Sound reopens to a rapturous welcome in 2021 following Covid-19 closure, the brand once again returns to The O2 arena for the largest classical show in its history. It is set to be another monumental moment in Ministry of Sound’s untouchable timeline of success. </w:t>
      </w:r>
    </w:p>
    <w:p w14:paraId="65A5FFAD" w14:textId="77777777" w:rsidR="003A0575" w:rsidRPr="003A0575" w:rsidRDefault="003A0575" w:rsidP="003A0575">
      <w:pPr>
        <w:rPr>
          <w:color w:val="000000"/>
        </w:rPr>
      </w:pPr>
    </w:p>
    <w:p w14:paraId="2C4E7D18" w14:textId="77777777" w:rsidR="003A0575" w:rsidRPr="003A0575" w:rsidRDefault="003A0575" w:rsidP="003A0575">
      <w:pPr>
        <w:rPr>
          <w:color w:val="000000"/>
        </w:rPr>
      </w:pPr>
      <w:r w:rsidRPr="003A0575">
        <w:rPr>
          <w:rFonts w:ascii="Calibri" w:hAnsi="Calibri" w:cs="Calibri"/>
          <w:color w:val="000000"/>
          <w:sz w:val="22"/>
          <w:szCs w:val="22"/>
        </w:rPr>
        <w:t>The O2 Welcome Back Shows kick off in August and will feature a diverse line up of headline artists and performers showcasing the very best of British and International acts. The first event to be announced was Mo Gilligan + Friends and ‘The Black British Takeover’ which takes place on 8 December 2021 and more acts are soon to be announced.</w:t>
      </w:r>
    </w:p>
    <w:p w14:paraId="5A21D51D" w14:textId="77777777" w:rsidR="003A0575" w:rsidRPr="003A0575" w:rsidRDefault="003A0575" w:rsidP="003A0575">
      <w:pPr>
        <w:rPr>
          <w:color w:val="000000"/>
        </w:rPr>
      </w:pPr>
      <w:r w:rsidRPr="003A0575">
        <w:rPr>
          <w:color w:val="000000"/>
        </w:rPr>
        <w:t> </w:t>
      </w:r>
    </w:p>
    <w:p w14:paraId="1622C2C4" w14:textId="2849D246" w:rsidR="00E31754" w:rsidRPr="003A0575" w:rsidRDefault="003A0575" w:rsidP="003A0575">
      <w:pPr>
        <w:rPr>
          <w:color w:val="000000"/>
        </w:rPr>
      </w:pPr>
      <w:r w:rsidRPr="003A0575">
        <w:rPr>
          <w:rFonts w:ascii="Calibri" w:hAnsi="Calibri" w:cs="Calibri"/>
          <w:color w:val="000000"/>
          <w:sz w:val="22"/>
          <w:szCs w:val="22"/>
        </w:rPr>
        <w:t>Tickets for Ministry of Sound Classical at The O2 Arena on November 13</w:t>
      </w:r>
      <w:r w:rsidRPr="003A0575">
        <w:rPr>
          <w:rFonts w:ascii="Calibri" w:hAnsi="Calibri" w:cs="Calibri"/>
          <w:color w:val="000000"/>
          <w:sz w:val="14"/>
          <w:szCs w:val="14"/>
          <w:vertAlign w:val="superscript"/>
        </w:rPr>
        <w:t>th</w:t>
      </w:r>
      <w:r w:rsidRPr="003A0575">
        <w:rPr>
          <w:rFonts w:ascii="Calibri" w:hAnsi="Calibri" w:cs="Calibri"/>
          <w:color w:val="000000"/>
          <w:sz w:val="22"/>
          <w:szCs w:val="22"/>
        </w:rPr>
        <w:t xml:space="preserve"> 2021 are priced in tiers of £55, £45, £37.50 and £30 available to purchase from May 28</w:t>
      </w:r>
      <w:r w:rsidRPr="003A0575">
        <w:rPr>
          <w:rFonts w:ascii="Calibri" w:hAnsi="Calibri" w:cs="Calibri"/>
          <w:color w:val="000000"/>
          <w:sz w:val="13"/>
          <w:szCs w:val="13"/>
          <w:vertAlign w:val="superscript"/>
        </w:rPr>
        <w:t>th</w:t>
      </w:r>
      <w:r w:rsidRPr="003A0575">
        <w:rPr>
          <w:rFonts w:ascii="Calibri" w:hAnsi="Calibri" w:cs="Calibri"/>
          <w:color w:val="000000"/>
          <w:sz w:val="22"/>
          <w:szCs w:val="22"/>
        </w:rPr>
        <w:t xml:space="preserve"> at 10am via </w:t>
      </w:r>
      <w:hyperlink r:id="rId11" w:history="1">
        <w:r w:rsidRPr="005F335B">
          <w:rPr>
            <w:rStyle w:val="Hyperlink"/>
            <w:rFonts w:ascii="Calibri" w:hAnsi="Calibri" w:cs="Calibri"/>
            <w:sz w:val="22"/>
            <w:szCs w:val="22"/>
          </w:rPr>
          <w:t>AXS</w:t>
        </w:r>
      </w:hyperlink>
      <w:r w:rsidRPr="003A0575">
        <w:rPr>
          <w:rFonts w:ascii="Calibri" w:hAnsi="Calibri" w:cs="Calibri"/>
          <w:color w:val="000000"/>
          <w:sz w:val="22"/>
          <w:szCs w:val="22"/>
        </w:rPr>
        <w:t xml:space="preserve">, </w:t>
      </w:r>
      <w:proofErr w:type="spellStart"/>
      <w:r w:rsidRPr="003A0575">
        <w:rPr>
          <w:rFonts w:ascii="Calibri" w:hAnsi="Calibri" w:cs="Calibri"/>
          <w:color w:val="000000"/>
          <w:sz w:val="22"/>
          <w:szCs w:val="22"/>
        </w:rPr>
        <w:t>Eventim</w:t>
      </w:r>
      <w:proofErr w:type="spellEnd"/>
      <w:r w:rsidRPr="003A0575">
        <w:rPr>
          <w:rFonts w:ascii="Calibri" w:hAnsi="Calibri" w:cs="Calibri"/>
          <w:color w:val="000000"/>
          <w:sz w:val="22"/>
          <w:szCs w:val="22"/>
        </w:rPr>
        <w:t xml:space="preserve">, </w:t>
      </w:r>
      <w:proofErr w:type="spellStart"/>
      <w:r w:rsidRPr="003A0575">
        <w:rPr>
          <w:rFonts w:ascii="Calibri" w:hAnsi="Calibri" w:cs="Calibri"/>
          <w:color w:val="000000"/>
          <w:sz w:val="22"/>
          <w:szCs w:val="22"/>
        </w:rPr>
        <w:t>SeeTickets</w:t>
      </w:r>
      <w:proofErr w:type="spellEnd"/>
      <w:r w:rsidRPr="003A0575">
        <w:rPr>
          <w:rFonts w:ascii="Calibri" w:hAnsi="Calibri" w:cs="Calibri"/>
          <w:color w:val="000000"/>
          <w:sz w:val="22"/>
          <w:szCs w:val="22"/>
        </w:rPr>
        <w:t xml:space="preserve"> and Ticketmaster. </w:t>
      </w:r>
    </w:p>
    <w:p w14:paraId="295E727D" w14:textId="77777777" w:rsidR="00EE308E" w:rsidRDefault="00EE308E" w:rsidP="00EE308E">
      <w:pPr>
        <w:rPr>
          <w:color w:val="000000"/>
        </w:rPr>
      </w:pPr>
    </w:p>
    <w:p w14:paraId="46C62CD0" w14:textId="7B8E08F9" w:rsidR="00EE308E" w:rsidRPr="003A0575" w:rsidRDefault="00EE308E" w:rsidP="003A0575">
      <w:pPr>
        <w:pStyle w:val="NormalWeb"/>
        <w:jc w:val="center"/>
        <w:rPr>
          <w:b/>
          <w:bCs/>
          <w:color w:val="000000"/>
          <w:sz w:val="24"/>
          <w:szCs w:val="24"/>
        </w:rPr>
      </w:pPr>
      <w:r w:rsidRPr="00E31754">
        <w:rPr>
          <w:b/>
          <w:bCs/>
          <w:color w:val="000000"/>
          <w:sz w:val="24"/>
          <w:szCs w:val="24"/>
        </w:rPr>
        <w:t xml:space="preserve">For more information contact </w:t>
      </w:r>
      <w:hyperlink r:id="rId12" w:history="1">
        <w:r w:rsidRPr="00E31754">
          <w:rPr>
            <w:rStyle w:val="Hyperlink"/>
            <w:b/>
            <w:bCs/>
            <w:sz w:val="24"/>
            <w:szCs w:val="24"/>
          </w:rPr>
          <w:t>Warren@chuffmedia.com</w:t>
        </w:r>
      </w:hyperlink>
      <w:r w:rsidRPr="00E31754">
        <w:rPr>
          <w:b/>
          <w:bCs/>
          <w:color w:val="000000"/>
          <w:sz w:val="24"/>
          <w:szCs w:val="24"/>
        </w:rPr>
        <w:t xml:space="preserve"> on 07762 130510</w:t>
      </w:r>
    </w:p>
    <w:p w14:paraId="36648B3E" w14:textId="56E5ECD1" w:rsidR="004A7B82" w:rsidRPr="00C00411" w:rsidRDefault="00E11807" w:rsidP="00126C3C">
      <w:pPr>
        <w:rPr>
          <w:rFonts w:asciiTheme="majorHAnsi" w:hAnsiTheme="majorHAnsi" w:cstheme="majorHAnsi"/>
          <w:b/>
        </w:rPr>
      </w:pPr>
      <w:r>
        <w:rPr>
          <w:rFonts w:asciiTheme="majorHAnsi" w:hAnsiTheme="majorHAnsi" w:cstheme="majorHAnsi"/>
          <w:b/>
          <w:noProof/>
        </w:rPr>
        <w:lastRenderedPageBreak/>
        <w:drawing>
          <wp:inline distT="0" distB="0" distL="0" distR="0" wp14:anchorId="4DBAFF97" wp14:editId="3F76E90E">
            <wp:extent cx="5943600" cy="8404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5943600" cy="8404225"/>
                    </a:xfrm>
                    <a:prstGeom prst="rect">
                      <a:avLst/>
                    </a:prstGeom>
                  </pic:spPr>
                </pic:pic>
              </a:graphicData>
            </a:graphic>
          </wp:inline>
        </w:drawing>
      </w:r>
    </w:p>
    <w:sectPr w:rsidR="004A7B82" w:rsidRPr="00C00411" w:rsidSect="004A7B82">
      <w:footerReference w:type="even" r:id="rId14"/>
      <w:footerReference w:type="default" r:id="rId15"/>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1106A" w14:textId="77777777" w:rsidR="001712BF" w:rsidRDefault="001712BF" w:rsidP="00FA7441">
      <w:r>
        <w:separator/>
      </w:r>
    </w:p>
  </w:endnote>
  <w:endnote w:type="continuationSeparator" w:id="0">
    <w:p w14:paraId="4E80FAA3" w14:textId="77777777" w:rsidR="001712BF" w:rsidRDefault="001712BF"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1712BF">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7EABA" w14:textId="77777777" w:rsidR="001712BF" w:rsidRDefault="001712BF" w:rsidP="00FA7441">
      <w:r>
        <w:separator/>
      </w:r>
    </w:p>
  </w:footnote>
  <w:footnote w:type="continuationSeparator" w:id="0">
    <w:p w14:paraId="7FC0660D" w14:textId="77777777" w:rsidR="001712BF" w:rsidRDefault="001712BF"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26C3C"/>
    <w:rsid w:val="00134DDE"/>
    <w:rsid w:val="00157460"/>
    <w:rsid w:val="00165BD6"/>
    <w:rsid w:val="001712BF"/>
    <w:rsid w:val="0017334F"/>
    <w:rsid w:val="001774C1"/>
    <w:rsid w:val="00184243"/>
    <w:rsid w:val="001B27AD"/>
    <w:rsid w:val="001D486E"/>
    <w:rsid w:val="002221D0"/>
    <w:rsid w:val="002801DA"/>
    <w:rsid w:val="00281333"/>
    <w:rsid w:val="002C2663"/>
    <w:rsid w:val="002C3D58"/>
    <w:rsid w:val="002D7167"/>
    <w:rsid w:val="002E1089"/>
    <w:rsid w:val="002F2107"/>
    <w:rsid w:val="003017C0"/>
    <w:rsid w:val="00316261"/>
    <w:rsid w:val="00331F2C"/>
    <w:rsid w:val="00363A21"/>
    <w:rsid w:val="003747DD"/>
    <w:rsid w:val="00380F3B"/>
    <w:rsid w:val="00383704"/>
    <w:rsid w:val="003A0575"/>
    <w:rsid w:val="003A4D32"/>
    <w:rsid w:val="00430918"/>
    <w:rsid w:val="00474EF0"/>
    <w:rsid w:val="004A7B82"/>
    <w:rsid w:val="004E5FAA"/>
    <w:rsid w:val="00510AF7"/>
    <w:rsid w:val="00516E21"/>
    <w:rsid w:val="00544735"/>
    <w:rsid w:val="0055640E"/>
    <w:rsid w:val="00574E4D"/>
    <w:rsid w:val="00592533"/>
    <w:rsid w:val="005B1AFF"/>
    <w:rsid w:val="005C3CB2"/>
    <w:rsid w:val="005E4428"/>
    <w:rsid w:val="005F2729"/>
    <w:rsid w:val="005F335B"/>
    <w:rsid w:val="005F4C77"/>
    <w:rsid w:val="00610C80"/>
    <w:rsid w:val="0061513D"/>
    <w:rsid w:val="00616EEE"/>
    <w:rsid w:val="006209EB"/>
    <w:rsid w:val="00630C5F"/>
    <w:rsid w:val="00631144"/>
    <w:rsid w:val="006821B5"/>
    <w:rsid w:val="006A16F3"/>
    <w:rsid w:val="006B31DD"/>
    <w:rsid w:val="006B5585"/>
    <w:rsid w:val="006C5864"/>
    <w:rsid w:val="006D0CDB"/>
    <w:rsid w:val="006D6F87"/>
    <w:rsid w:val="006F7876"/>
    <w:rsid w:val="00706225"/>
    <w:rsid w:val="00711276"/>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E68E0"/>
    <w:rsid w:val="008F02A1"/>
    <w:rsid w:val="008F76A9"/>
    <w:rsid w:val="00900009"/>
    <w:rsid w:val="00932B84"/>
    <w:rsid w:val="0094239B"/>
    <w:rsid w:val="00943C6B"/>
    <w:rsid w:val="00961196"/>
    <w:rsid w:val="00986519"/>
    <w:rsid w:val="009950F5"/>
    <w:rsid w:val="00997715"/>
    <w:rsid w:val="009B0777"/>
    <w:rsid w:val="009E638C"/>
    <w:rsid w:val="00A033B5"/>
    <w:rsid w:val="00A10671"/>
    <w:rsid w:val="00A85BEC"/>
    <w:rsid w:val="00AB08B2"/>
    <w:rsid w:val="00AC6A1E"/>
    <w:rsid w:val="00AD5BB8"/>
    <w:rsid w:val="00AF3B04"/>
    <w:rsid w:val="00B23D6B"/>
    <w:rsid w:val="00B4081A"/>
    <w:rsid w:val="00B67DB3"/>
    <w:rsid w:val="00B71116"/>
    <w:rsid w:val="00BA176E"/>
    <w:rsid w:val="00BA5155"/>
    <w:rsid w:val="00BC7C2D"/>
    <w:rsid w:val="00BD1A02"/>
    <w:rsid w:val="00BD492F"/>
    <w:rsid w:val="00C00411"/>
    <w:rsid w:val="00C01D5E"/>
    <w:rsid w:val="00C103E9"/>
    <w:rsid w:val="00C15831"/>
    <w:rsid w:val="00C169E2"/>
    <w:rsid w:val="00C23EDB"/>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11807"/>
    <w:rsid w:val="00E31754"/>
    <w:rsid w:val="00E3193A"/>
    <w:rsid w:val="00E55710"/>
    <w:rsid w:val="00E67362"/>
    <w:rsid w:val="00E70AD0"/>
    <w:rsid w:val="00E8559F"/>
    <w:rsid w:val="00E942C4"/>
    <w:rsid w:val="00ED73A6"/>
    <w:rsid w:val="00EE308E"/>
    <w:rsid w:val="00EF40E0"/>
    <w:rsid w:val="00F0452E"/>
    <w:rsid w:val="00F3443F"/>
    <w:rsid w:val="00F37B6D"/>
    <w:rsid w:val="00F44A56"/>
    <w:rsid w:val="00F450E6"/>
    <w:rsid w:val="00F56994"/>
    <w:rsid w:val="00F77797"/>
    <w:rsid w:val="00F836B7"/>
    <w:rsid w:val="00F954A9"/>
    <w:rsid w:val="00FA7441"/>
    <w:rsid w:val="00FB2699"/>
    <w:rsid w:val="00FC6F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699935567">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739786">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 w:id="2145611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xs.com/uk/events/403361/ministry-of-sound-tickets?skin=theo2"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arren@chuffmedia.com"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xs.com/uk/events/403361/ministry-of-sound-tickets?skin=theo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axs.com/uk/events/403361/ministry-of-sound-tickets?skin=theo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B60C2"/>
    <w:rsid w:val="001C600F"/>
    <w:rsid w:val="004029F7"/>
    <w:rsid w:val="00456ACB"/>
    <w:rsid w:val="004601F6"/>
    <w:rsid w:val="004A39BB"/>
    <w:rsid w:val="0062217E"/>
    <w:rsid w:val="0064589B"/>
    <w:rsid w:val="00650030"/>
    <w:rsid w:val="00683A4E"/>
    <w:rsid w:val="00761CF9"/>
    <w:rsid w:val="009056DB"/>
    <w:rsid w:val="00934BD5"/>
    <w:rsid w:val="0098431F"/>
    <w:rsid w:val="00985546"/>
    <w:rsid w:val="009A57FE"/>
    <w:rsid w:val="00A33824"/>
    <w:rsid w:val="00A62035"/>
    <w:rsid w:val="00AB364E"/>
    <w:rsid w:val="00BF50EB"/>
    <w:rsid w:val="00C52535"/>
    <w:rsid w:val="00C93416"/>
    <w:rsid w:val="00CE692B"/>
    <w:rsid w:val="00D9092C"/>
    <w:rsid w:val="00DB38BC"/>
    <w:rsid w:val="00E60106"/>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14</cp:revision>
  <cp:lastPrinted>2021-02-10T13:36:00Z</cp:lastPrinted>
  <dcterms:created xsi:type="dcterms:W3CDTF">2021-05-17T08:49:00Z</dcterms:created>
  <dcterms:modified xsi:type="dcterms:W3CDTF">2021-05-20T11:16:00Z</dcterms:modified>
</cp:coreProperties>
</file>