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C72B" w14:textId="7457FD57" w:rsidR="00202B46" w:rsidRDefault="00012419">
      <w:pPr>
        <w:jc w:val="center"/>
        <w:rPr>
          <w:rFonts w:ascii="Calibri" w:eastAsia="Calibri" w:hAnsi="Calibri" w:cs="Calibri"/>
          <w:color w:val="000000"/>
          <w:sz w:val="22"/>
          <w:szCs w:val="22"/>
        </w:rPr>
      </w:pPr>
      <w:r>
        <w:rPr>
          <w:rFonts w:ascii="Calibri" w:eastAsia="Calibri" w:hAnsi="Calibri" w:cs="Calibri"/>
          <w:b/>
          <w:i/>
          <w:noProof/>
          <w:color w:val="000000"/>
          <w:sz w:val="36"/>
          <w:szCs w:val="36"/>
        </w:rPr>
        <w:drawing>
          <wp:inline distT="0" distB="0" distL="0" distR="0" wp14:anchorId="74657D68" wp14:editId="7488F8B0">
            <wp:extent cx="3281540" cy="1225669"/>
            <wp:effectExtent l="0" t="0" r="0" b="0"/>
            <wp:docPr id="12"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7"/>
                    <a:srcRect/>
                    <a:stretch>
                      <a:fillRect/>
                    </a:stretch>
                  </pic:blipFill>
                  <pic:spPr>
                    <a:xfrm>
                      <a:off x="0" y="0"/>
                      <a:ext cx="3281540" cy="1225669"/>
                    </a:xfrm>
                    <a:prstGeom prst="rect">
                      <a:avLst/>
                    </a:prstGeom>
                    <a:ln/>
                  </pic:spPr>
                </pic:pic>
              </a:graphicData>
            </a:graphic>
          </wp:inline>
        </w:drawing>
      </w:r>
    </w:p>
    <w:p w14:paraId="6E9ED848" w14:textId="5EDC2EBA" w:rsidR="000278DD" w:rsidRDefault="000278DD">
      <w:pPr>
        <w:jc w:val="center"/>
        <w:rPr>
          <w:rFonts w:ascii="Calibri" w:eastAsia="Calibri" w:hAnsi="Calibri" w:cs="Calibri"/>
          <w:color w:val="000000"/>
          <w:sz w:val="22"/>
          <w:szCs w:val="22"/>
        </w:rPr>
      </w:pPr>
    </w:p>
    <w:p w14:paraId="0DAAD7C3" w14:textId="7560D592" w:rsidR="003B4703" w:rsidRDefault="0032243C" w:rsidP="0032243C">
      <w:pPr>
        <w:rPr>
          <w:rFonts w:ascii="Calibri" w:eastAsia="Calibri" w:hAnsi="Calibri" w:cs="Calibri"/>
          <w:b/>
          <w:bCs/>
          <w:sz w:val="11"/>
          <w:szCs w:val="11"/>
        </w:rPr>
      </w:pPr>
      <w:r>
        <w:rPr>
          <w:rFonts w:ascii="Calibri" w:eastAsia="Calibri" w:hAnsi="Calibri" w:cs="Calibri"/>
          <w:noProof/>
          <w:sz w:val="26"/>
          <w:szCs w:val="26"/>
        </w:rPr>
        <w:drawing>
          <wp:inline distT="0" distB="0" distL="0" distR="0" wp14:anchorId="43F8397E" wp14:editId="176A45AD">
            <wp:extent cx="5943600" cy="517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7525"/>
                    </a:xfrm>
                    <a:prstGeom prst="rect">
                      <a:avLst/>
                    </a:prstGeom>
                  </pic:spPr>
                </pic:pic>
              </a:graphicData>
            </a:graphic>
          </wp:inline>
        </w:drawing>
      </w:r>
    </w:p>
    <w:p w14:paraId="1EEE465D" w14:textId="77777777" w:rsidR="0032243C" w:rsidRPr="0032243C" w:rsidRDefault="0032243C" w:rsidP="0032243C">
      <w:pPr>
        <w:rPr>
          <w:rFonts w:ascii="Calibri" w:eastAsia="Calibri" w:hAnsi="Calibri" w:cs="Calibri"/>
          <w:b/>
          <w:bCs/>
          <w:sz w:val="11"/>
          <w:szCs w:val="11"/>
        </w:rPr>
      </w:pPr>
    </w:p>
    <w:p w14:paraId="2B6C0DB6" w14:textId="26E5A558" w:rsidR="003B4703" w:rsidRDefault="003B4703" w:rsidP="003B4703">
      <w:pPr>
        <w:jc w:val="center"/>
        <w:rPr>
          <w:rFonts w:ascii="Calibri" w:eastAsia="Calibri" w:hAnsi="Calibri" w:cs="Calibri"/>
          <w:sz w:val="11"/>
          <w:szCs w:val="11"/>
        </w:rPr>
      </w:pPr>
      <w:r w:rsidRPr="003921D5">
        <w:rPr>
          <w:rFonts w:ascii="Calibri" w:eastAsia="Calibri" w:hAnsi="Calibri" w:cs="Calibri"/>
          <w:sz w:val="32"/>
          <w:szCs w:val="32"/>
        </w:rPr>
        <w:t xml:space="preserve">SATURDAY </w:t>
      </w:r>
      <w:r w:rsidR="0032243C">
        <w:rPr>
          <w:rFonts w:ascii="Calibri" w:eastAsia="Calibri" w:hAnsi="Calibri" w:cs="Calibri"/>
          <w:sz w:val="32"/>
          <w:szCs w:val="32"/>
        </w:rPr>
        <w:t>24</w:t>
      </w:r>
      <w:r w:rsidR="0032243C" w:rsidRPr="0032243C">
        <w:rPr>
          <w:rFonts w:ascii="Calibri" w:eastAsia="Calibri" w:hAnsi="Calibri" w:cs="Calibri"/>
          <w:sz w:val="32"/>
          <w:szCs w:val="32"/>
          <w:vertAlign w:val="superscript"/>
        </w:rPr>
        <w:t>TH</w:t>
      </w:r>
      <w:r w:rsidR="0032243C">
        <w:rPr>
          <w:rFonts w:ascii="Calibri" w:eastAsia="Calibri" w:hAnsi="Calibri" w:cs="Calibri"/>
          <w:sz w:val="32"/>
          <w:szCs w:val="32"/>
        </w:rPr>
        <w:t xml:space="preserve"> JUNE</w:t>
      </w:r>
    </w:p>
    <w:p w14:paraId="5304E740" w14:textId="77777777" w:rsidR="00301CD2" w:rsidRPr="00301CD2" w:rsidRDefault="00301CD2" w:rsidP="003B4703">
      <w:pPr>
        <w:jc w:val="center"/>
        <w:rPr>
          <w:rFonts w:ascii="Calibri" w:eastAsia="Calibri" w:hAnsi="Calibri" w:cs="Calibri"/>
          <w:sz w:val="11"/>
          <w:szCs w:val="11"/>
        </w:rPr>
      </w:pPr>
    </w:p>
    <w:p w14:paraId="0ECFAE34" w14:textId="67663B03" w:rsidR="003E58C1" w:rsidRPr="003E58C1" w:rsidRDefault="0032243C">
      <w:pPr>
        <w:jc w:val="both"/>
        <w:rPr>
          <w:rFonts w:ascii="Calibri" w:eastAsia="Calibri" w:hAnsi="Calibri" w:cs="Calibri"/>
          <w:sz w:val="26"/>
          <w:szCs w:val="26"/>
        </w:rPr>
      </w:pPr>
      <w:r>
        <w:rPr>
          <w:rFonts w:ascii="Calibri" w:eastAsia="Calibri" w:hAnsi="Calibri" w:cs="Calibri"/>
          <w:noProof/>
          <w:sz w:val="26"/>
          <w:szCs w:val="26"/>
        </w:rPr>
        <w:drawing>
          <wp:inline distT="0" distB="0" distL="0" distR="0" wp14:anchorId="57F2DEFF" wp14:editId="45697625">
            <wp:extent cx="5943600" cy="3370580"/>
            <wp:effectExtent l="0" t="0" r="0" b="0"/>
            <wp:docPr id="2" name="Picture 2" descr="A person with a bird on hi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bird on his hea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3370580"/>
                    </a:xfrm>
                    <a:prstGeom prst="rect">
                      <a:avLst/>
                    </a:prstGeom>
                  </pic:spPr>
                </pic:pic>
              </a:graphicData>
            </a:graphic>
          </wp:inline>
        </w:drawing>
      </w:r>
    </w:p>
    <w:p w14:paraId="0FCD088F" w14:textId="77777777" w:rsidR="0032243C" w:rsidRDefault="0032243C">
      <w:pPr>
        <w:jc w:val="both"/>
        <w:rPr>
          <w:rFonts w:ascii="Calibri" w:eastAsia="Calibri" w:hAnsi="Calibri" w:cs="Calibri"/>
          <w:b/>
          <w:i/>
          <w:sz w:val="22"/>
          <w:szCs w:val="22"/>
        </w:rPr>
      </w:pPr>
    </w:p>
    <w:p w14:paraId="5E76BAE4" w14:textId="23B0674B" w:rsidR="000F3B98" w:rsidRPr="000F3B98" w:rsidRDefault="000F3B98" w:rsidP="000F3B98">
      <w:pPr>
        <w:jc w:val="center"/>
        <w:rPr>
          <w:rFonts w:asciiTheme="majorHAnsi" w:eastAsia="Calibri" w:hAnsiTheme="majorHAnsi" w:cstheme="majorHAnsi"/>
          <w:b/>
          <w:bCs/>
          <w:sz w:val="32"/>
          <w:szCs w:val="32"/>
        </w:rPr>
      </w:pPr>
      <w:r w:rsidRPr="000F3B98">
        <w:rPr>
          <w:rFonts w:asciiTheme="majorHAnsi" w:eastAsia="Calibri" w:hAnsiTheme="majorHAnsi" w:cstheme="majorHAnsi"/>
          <w:b/>
          <w:bCs/>
          <w:sz w:val="32"/>
          <w:szCs w:val="32"/>
        </w:rPr>
        <w:t>PRE-SALE, THURSDAY 16TH MARCH - £20</w:t>
      </w:r>
    </w:p>
    <w:p w14:paraId="52A67658" w14:textId="72D0B2D8" w:rsidR="000F3B98" w:rsidRPr="000F3B98" w:rsidRDefault="000F3B98" w:rsidP="000F3B98">
      <w:pPr>
        <w:jc w:val="center"/>
        <w:rPr>
          <w:rFonts w:asciiTheme="majorHAnsi" w:eastAsia="Calibri" w:hAnsiTheme="majorHAnsi" w:cstheme="majorHAnsi"/>
          <w:b/>
          <w:bCs/>
          <w:sz w:val="32"/>
          <w:szCs w:val="32"/>
        </w:rPr>
      </w:pPr>
      <w:r w:rsidRPr="000F3B98">
        <w:rPr>
          <w:rFonts w:asciiTheme="majorHAnsi" w:eastAsia="Calibri" w:hAnsiTheme="majorHAnsi" w:cstheme="majorHAnsi"/>
          <w:b/>
          <w:bCs/>
          <w:sz w:val="32"/>
          <w:szCs w:val="32"/>
        </w:rPr>
        <w:t>GENERAL ON-SALE, FRIDAY 17TH MARCH - £30</w:t>
      </w:r>
    </w:p>
    <w:p w14:paraId="4B69EEE5" w14:textId="3DF0247B" w:rsidR="000F3B98" w:rsidRPr="000F3B98" w:rsidRDefault="00000000" w:rsidP="000F3B98">
      <w:pPr>
        <w:jc w:val="center"/>
        <w:rPr>
          <w:rFonts w:asciiTheme="majorHAnsi" w:eastAsia="Calibri" w:hAnsiTheme="majorHAnsi" w:cstheme="majorHAnsi"/>
          <w:sz w:val="22"/>
          <w:szCs w:val="22"/>
        </w:rPr>
      </w:pPr>
      <w:hyperlink r:id="rId10" w:history="1">
        <w:r w:rsidR="000F3B98" w:rsidRPr="000F3B98">
          <w:rPr>
            <w:rStyle w:val="Hyperlink"/>
            <w:rFonts w:asciiTheme="majorHAnsi" w:hAnsiTheme="majorHAnsi" w:cstheme="majorHAnsi"/>
            <w:sz w:val="22"/>
            <w:szCs w:val="22"/>
          </w:rPr>
          <w:t>https://www.melbournehall.com/events/</w:t>
        </w:r>
      </w:hyperlink>
    </w:p>
    <w:p w14:paraId="0F3D25B5" w14:textId="77777777" w:rsidR="000F3B98" w:rsidRPr="000F3B98" w:rsidRDefault="000F3B98" w:rsidP="000F3B98">
      <w:pPr>
        <w:rPr>
          <w:rFonts w:asciiTheme="majorHAnsi" w:eastAsia="Calibri" w:hAnsiTheme="majorHAnsi" w:cstheme="majorHAnsi"/>
          <w:sz w:val="22"/>
          <w:szCs w:val="22"/>
        </w:rPr>
      </w:pPr>
    </w:p>
    <w:p w14:paraId="620C4F6D" w14:textId="3298A303" w:rsidR="000278DD" w:rsidRPr="000F3B98" w:rsidRDefault="00012419" w:rsidP="000F3B98">
      <w:pPr>
        <w:rPr>
          <w:rFonts w:asciiTheme="majorHAnsi" w:eastAsia="Calibri" w:hAnsiTheme="majorHAnsi" w:cstheme="majorHAnsi"/>
          <w:sz w:val="22"/>
          <w:szCs w:val="22"/>
        </w:rPr>
      </w:pPr>
      <w:r w:rsidRPr="00301CD2">
        <w:rPr>
          <w:rFonts w:asciiTheme="majorHAnsi" w:eastAsia="Calibri" w:hAnsiTheme="majorHAnsi" w:cstheme="majorHAnsi"/>
          <w:i/>
          <w:iCs/>
          <w:sz w:val="22"/>
          <w:szCs w:val="22"/>
        </w:rPr>
        <w:t>Live At Melbourne Hall</w:t>
      </w:r>
      <w:r w:rsidRPr="000F3B98">
        <w:rPr>
          <w:rFonts w:asciiTheme="majorHAnsi" w:eastAsia="Calibri" w:hAnsiTheme="majorHAnsi" w:cstheme="majorHAnsi"/>
          <w:sz w:val="22"/>
          <w:szCs w:val="22"/>
        </w:rPr>
        <w:t xml:space="preserve"> are pleased to </w:t>
      </w:r>
      <w:r w:rsidR="00973676" w:rsidRPr="000F3B98">
        <w:rPr>
          <w:rFonts w:asciiTheme="majorHAnsi" w:eastAsia="Calibri" w:hAnsiTheme="majorHAnsi" w:cstheme="majorHAnsi"/>
          <w:sz w:val="22"/>
          <w:szCs w:val="22"/>
        </w:rPr>
        <w:t xml:space="preserve">announce </w:t>
      </w:r>
      <w:r w:rsidR="0032243C" w:rsidRPr="000F3B98">
        <w:rPr>
          <w:rFonts w:asciiTheme="majorHAnsi" w:eastAsia="Calibri" w:hAnsiTheme="majorHAnsi" w:cstheme="majorHAnsi"/>
          <w:sz w:val="22"/>
          <w:szCs w:val="22"/>
        </w:rPr>
        <w:t xml:space="preserve">Newton Faulkner </w:t>
      </w:r>
      <w:r w:rsidR="00301CD2">
        <w:rPr>
          <w:rFonts w:asciiTheme="majorHAnsi" w:eastAsia="Calibri" w:hAnsiTheme="majorHAnsi" w:cstheme="majorHAnsi"/>
          <w:sz w:val="22"/>
          <w:szCs w:val="22"/>
        </w:rPr>
        <w:t xml:space="preserve">will be taking to the stage </w:t>
      </w:r>
      <w:r w:rsidR="0032243C" w:rsidRPr="000F3B98">
        <w:rPr>
          <w:rFonts w:asciiTheme="majorHAnsi" w:eastAsia="Calibri" w:hAnsiTheme="majorHAnsi" w:cstheme="majorHAnsi"/>
          <w:sz w:val="22"/>
          <w:szCs w:val="22"/>
        </w:rPr>
        <w:t xml:space="preserve">as the first </w:t>
      </w:r>
      <w:r w:rsidR="00301CD2">
        <w:rPr>
          <w:rFonts w:asciiTheme="majorHAnsi" w:eastAsia="Calibri" w:hAnsiTheme="majorHAnsi" w:cstheme="majorHAnsi"/>
          <w:sz w:val="22"/>
          <w:szCs w:val="22"/>
        </w:rPr>
        <w:t xml:space="preserve">live </w:t>
      </w:r>
      <w:r w:rsidR="0032243C" w:rsidRPr="000F3B98">
        <w:rPr>
          <w:rFonts w:asciiTheme="majorHAnsi" w:eastAsia="Calibri" w:hAnsiTheme="majorHAnsi" w:cstheme="majorHAnsi"/>
          <w:sz w:val="22"/>
          <w:szCs w:val="22"/>
        </w:rPr>
        <w:t>music perform</w:t>
      </w:r>
      <w:r w:rsidR="00301CD2">
        <w:rPr>
          <w:rFonts w:asciiTheme="majorHAnsi" w:eastAsia="Calibri" w:hAnsiTheme="majorHAnsi" w:cstheme="majorHAnsi"/>
          <w:sz w:val="22"/>
          <w:szCs w:val="22"/>
        </w:rPr>
        <w:t xml:space="preserve">ance </w:t>
      </w:r>
      <w:r w:rsidR="0032243C" w:rsidRPr="000F3B98">
        <w:rPr>
          <w:rFonts w:asciiTheme="majorHAnsi" w:eastAsia="Calibri" w:hAnsiTheme="majorHAnsi" w:cstheme="majorHAnsi"/>
          <w:sz w:val="22"/>
          <w:szCs w:val="22"/>
        </w:rPr>
        <w:t xml:space="preserve">in </w:t>
      </w:r>
      <w:r w:rsidR="000278DD" w:rsidRPr="000F3B98">
        <w:rPr>
          <w:rFonts w:asciiTheme="majorHAnsi" w:eastAsia="Calibri" w:hAnsiTheme="majorHAnsi" w:cstheme="majorHAnsi"/>
          <w:sz w:val="22"/>
          <w:szCs w:val="22"/>
        </w:rPr>
        <w:t>the walled garden</w:t>
      </w:r>
      <w:r w:rsidR="00973676" w:rsidRPr="000F3B98">
        <w:rPr>
          <w:rFonts w:asciiTheme="majorHAnsi" w:eastAsia="Calibri" w:hAnsiTheme="majorHAnsi" w:cstheme="majorHAnsi"/>
          <w:sz w:val="22"/>
          <w:szCs w:val="22"/>
        </w:rPr>
        <w:t xml:space="preserve"> </w:t>
      </w:r>
      <w:r w:rsidR="0032243C" w:rsidRPr="000F3B98">
        <w:rPr>
          <w:rFonts w:asciiTheme="majorHAnsi" w:eastAsia="Calibri" w:hAnsiTheme="majorHAnsi" w:cstheme="majorHAnsi"/>
          <w:sz w:val="22"/>
          <w:szCs w:val="22"/>
        </w:rPr>
        <w:t xml:space="preserve">on Saturday 24th June.  </w:t>
      </w:r>
      <w:r w:rsidR="00301CD2">
        <w:rPr>
          <w:rFonts w:asciiTheme="majorHAnsi" w:eastAsia="Calibri" w:hAnsiTheme="majorHAnsi" w:cstheme="majorHAnsi"/>
          <w:sz w:val="22"/>
          <w:szCs w:val="22"/>
        </w:rPr>
        <w:t xml:space="preserve">With the previously announced Jo Whiley’s 90 Anthems and Radio 2’s Sound of the 80s with Gary Davies both having sold out and top comedians like Seann Walsh and Milton Jones lined up to appear, summer 2023 is shaping up to be the best line-up yet. </w:t>
      </w:r>
    </w:p>
    <w:p w14:paraId="267DC081" w14:textId="414ED2AE" w:rsidR="0032243C" w:rsidRPr="000F3B98" w:rsidRDefault="0032243C" w:rsidP="000F3B98">
      <w:pPr>
        <w:rPr>
          <w:rFonts w:asciiTheme="majorHAnsi" w:eastAsia="Calibri" w:hAnsiTheme="majorHAnsi" w:cstheme="majorHAnsi"/>
          <w:sz w:val="22"/>
          <w:szCs w:val="22"/>
        </w:rPr>
      </w:pPr>
    </w:p>
    <w:p w14:paraId="129A8613" w14:textId="371BE335" w:rsidR="000F3B98" w:rsidRPr="000F3B98" w:rsidRDefault="000F3B98" w:rsidP="000F3B98">
      <w:pPr>
        <w:rPr>
          <w:rFonts w:asciiTheme="majorHAnsi" w:hAnsiTheme="majorHAnsi" w:cstheme="majorHAnsi"/>
          <w:sz w:val="22"/>
          <w:szCs w:val="22"/>
        </w:rPr>
      </w:pPr>
      <w:r w:rsidRPr="000F3B98">
        <w:rPr>
          <w:rFonts w:asciiTheme="majorHAnsi" w:hAnsiTheme="majorHAnsi" w:cstheme="majorHAnsi"/>
          <w:sz w:val="22"/>
          <w:szCs w:val="22"/>
        </w:rPr>
        <w:t>Newton Faulkner is a man in motion. Across the songwriter’s freewheeling fifteen-year career, the sole constant has been his urge to tear down what came before,</w:t>
      </w:r>
      <w:r>
        <w:rPr>
          <w:rFonts w:asciiTheme="majorHAnsi" w:hAnsiTheme="majorHAnsi" w:cstheme="majorHAnsi"/>
          <w:sz w:val="22"/>
          <w:szCs w:val="22"/>
        </w:rPr>
        <w:t xml:space="preserve"> </w:t>
      </w:r>
      <w:r w:rsidRPr="000F3B98">
        <w:rPr>
          <w:rFonts w:asciiTheme="majorHAnsi" w:hAnsiTheme="majorHAnsi" w:cstheme="majorHAnsi"/>
          <w:sz w:val="22"/>
          <w:szCs w:val="22"/>
        </w:rPr>
        <w:t>shed his creative skin and outrun industry dogma. Already, that rebel spirit has seen</w:t>
      </w:r>
      <w:r>
        <w:rPr>
          <w:rFonts w:asciiTheme="majorHAnsi" w:hAnsiTheme="majorHAnsi" w:cstheme="majorHAnsi"/>
          <w:sz w:val="22"/>
          <w:szCs w:val="22"/>
        </w:rPr>
        <w:t xml:space="preserve"> </w:t>
      </w:r>
      <w:r w:rsidRPr="000F3B98">
        <w:rPr>
          <w:rFonts w:asciiTheme="majorHAnsi" w:hAnsiTheme="majorHAnsi" w:cstheme="majorHAnsi"/>
          <w:sz w:val="22"/>
          <w:szCs w:val="22"/>
        </w:rPr>
        <w:t>Faulkner’s music pinball from the outer-limits acoustic sorcery of 2007’s UK#1 debut,</w:t>
      </w:r>
      <w:r>
        <w:rPr>
          <w:rFonts w:asciiTheme="majorHAnsi" w:hAnsiTheme="majorHAnsi" w:cstheme="majorHAnsi"/>
          <w:sz w:val="22"/>
          <w:szCs w:val="22"/>
        </w:rPr>
        <w:t xml:space="preserve"> </w:t>
      </w:r>
      <w:r w:rsidRPr="000F3B98">
        <w:rPr>
          <w:rFonts w:asciiTheme="majorHAnsi" w:hAnsiTheme="majorHAnsi" w:cstheme="majorHAnsi"/>
          <w:sz w:val="22"/>
          <w:szCs w:val="22"/>
        </w:rPr>
        <w:t xml:space="preserve">Hand Built </w:t>
      </w:r>
      <w:proofErr w:type="gramStart"/>
      <w:r w:rsidRPr="000F3B98">
        <w:rPr>
          <w:rFonts w:asciiTheme="majorHAnsi" w:hAnsiTheme="majorHAnsi" w:cstheme="majorHAnsi"/>
          <w:sz w:val="22"/>
          <w:szCs w:val="22"/>
        </w:rPr>
        <w:t>By</w:t>
      </w:r>
      <w:proofErr w:type="gramEnd"/>
      <w:r w:rsidRPr="000F3B98">
        <w:rPr>
          <w:rFonts w:asciiTheme="majorHAnsi" w:hAnsiTheme="majorHAnsi" w:cstheme="majorHAnsi"/>
          <w:sz w:val="22"/>
          <w:szCs w:val="22"/>
        </w:rPr>
        <w:t xml:space="preserve"> Robots, through an acclaimed catalogue that takes in rock, pop, folk,</w:t>
      </w:r>
      <w:r>
        <w:rPr>
          <w:rFonts w:asciiTheme="majorHAnsi" w:hAnsiTheme="majorHAnsi" w:cstheme="majorHAnsi"/>
          <w:sz w:val="22"/>
          <w:szCs w:val="22"/>
        </w:rPr>
        <w:t xml:space="preserve"> </w:t>
      </w:r>
      <w:r w:rsidRPr="000F3B98">
        <w:rPr>
          <w:rFonts w:asciiTheme="majorHAnsi" w:hAnsiTheme="majorHAnsi" w:cstheme="majorHAnsi"/>
          <w:sz w:val="22"/>
          <w:szCs w:val="22"/>
        </w:rPr>
        <w:t>soul and beyond.</w:t>
      </w:r>
    </w:p>
    <w:p w14:paraId="6C84C1F9" w14:textId="77777777" w:rsidR="000F3B98" w:rsidRPr="000F3B98" w:rsidRDefault="000F3B98" w:rsidP="000F3B98">
      <w:pPr>
        <w:rPr>
          <w:rFonts w:asciiTheme="majorHAnsi" w:hAnsiTheme="majorHAnsi" w:cstheme="majorHAnsi"/>
          <w:sz w:val="22"/>
          <w:szCs w:val="22"/>
        </w:rPr>
      </w:pPr>
    </w:p>
    <w:p w14:paraId="07F5316F" w14:textId="12173082" w:rsidR="0032243C" w:rsidRPr="000F3B98" w:rsidRDefault="000F3B98" w:rsidP="000F3B98">
      <w:pPr>
        <w:rPr>
          <w:rFonts w:asciiTheme="majorHAnsi" w:eastAsia="Calibri" w:hAnsiTheme="majorHAnsi" w:cstheme="majorHAnsi"/>
          <w:sz w:val="22"/>
          <w:szCs w:val="22"/>
        </w:rPr>
      </w:pPr>
      <w:r w:rsidRPr="000F3B98">
        <w:rPr>
          <w:rFonts w:asciiTheme="majorHAnsi" w:hAnsiTheme="majorHAnsi" w:cstheme="majorHAnsi"/>
          <w:sz w:val="22"/>
          <w:szCs w:val="22"/>
        </w:rPr>
        <w:t>T</w:t>
      </w:r>
      <w:r w:rsidR="0032243C" w:rsidRPr="000F3B98">
        <w:rPr>
          <w:rFonts w:asciiTheme="majorHAnsi" w:hAnsiTheme="majorHAnsi" w:cstheme="majorHAnsi"/>
          <w:sz w:val="22"/>
          <w:szCs w:val="22"/>
        </w:rPr>
        <w:t>he audience can expect a special and intimate performance from the multi-platinum selling, Brit nominated guitar virtuoso</w:t>
      </w:r>
      <w:r w:rsidRPr="000F3B98">
        <w:rPr>
          <w:rFonts w:asciiTheme="majorHAnsi" w:hAnsiTheme="majorHAnsi" w:cstheme="majorHAnsi"/>
          <w:sz w:val="22"/>
          <w:szCs w:val="22"/>
        </w:rPr>
        <w:t>.</w:t>
      </w:r>
    </w:p>
    <w:p w14:paraId="3D601C6E" w14:textId="77777777" w:rsidR="000278DD" w:rsidRPr="000F3B98" w:rsidRDefault="000278DD" w:rsidP="000F3B98">
      <w:pPr>
        <w:rPr>
          <w:rFonts w:asciiTheme="majorHAnsi" w:eastAsia="Calibri" w:hAnsiTheme="majorHAnsi" w:cstheme="majorHAnsi"/>
          <w:sz w:val="22"/>
          <w:szCs w:val="22"/>
        </w:rPr>
      </w:pPr>
    </w:p>
    <w:p w14:paraId="4A7E9A22" w14:textId="77777777" w:rsidR="000278DD" w:rsidRPr="000F3B98" w:rsidRDefault="000278DD" w:rsidP="000F3B98">
      <w:pPr>
        <w:rPr>
          <w:rFonts w:asciiTheme="majorHAnsi" w:eastAsia="Arial" w:hAnsiTheme="majorHAnsi" w:cstheme="majorHAnsi"/>
          <w:sz w:val="22"/>
          <w:szCs w:val="22"/>
        </w:rPr>
      </w:pPr>
      <w:r w:rsidRPr="000F3B98">
        <w:rPr>
          <w:rFonts w:asciiTheme="majorHAnsi" w:eastAsia="Arial" w:hAnsiTheme="majorHAnsi" w:cstheme="majorHAnsi"/>
          <w:sz w:val="22"/>
          <w:szCs w:val="22"/>
        </w:rPr>
        <w:t>With glamping, top comedians, music, food and more planned for 2023, the South Derbyshire stately home is quickly becoming a destination for more than just its iconic gardens.</w:t>
      </w:r>
    </w:p>
    <w:p w14:paraId="0163969A" w14:textId="739065CE" w:rsidR="00202B46" w:rsidRPr="000F3B98" w:rsidRDefault="00012419" w:rsidP="00023B98">
      <w:pPr>
        <w:jc w:val="center"/>
        <w:rPr>
          <w:rFonts w:asciiTheme="majorHAnsi" w:eastAsia="Calibri" w:hAnsiTheme="majorHAnsi" w:cstheme="majorHAnsi"/>
          <w:b/>
          <w:color w:val="000000"/>
          <w:sz w:val="22"/>
          <w:szCs w:val="22"/>
        </w:rPr>
      </w:pPr>
      <w:r w:rsidRPr="003071C6">
        <w:rPr>
          <w:rFonts w:asciiTheme="majorHAnsi" w:eastAsia="Calibri" w:hAnsiTheme="majorHAnsi" w:cstheme="majorHAnsi"/>
          <w:b/>
          <w:color w:val="000000"/>
          <w:sz w:val="22"/>
          <w:szCs w:val="22"/>
        </w:rPr>
        <w:br/>
      </w:r>
      <w:r w:rsidRPr="000F3B98">
        <w:rPr>
          <w:rFonts w:asciiTheme="majorHAnsi" w:eastAsia="Calibri" w:hAnsiTheme="majorHAnsi" w:cstheme="majorHAnsi"/>
          <w:b/>
          <w:color w:val="000000"/>
          <w:sz w:val="22"/>
          <w:szCs w:val="22"/>
        </w:rPr>
        <w:t>Tickets are on sale</w:t>
      </w:r>
      <w:r w:rsidR="00BB548E" w:rsidRPr="000F3B98">
        <w:rPr>
          <w:rFonts w:asciiTheme="majorHAnsi" w:eastAsia="Calibri" w:hAnsiTheme="majorHAnsi" w:cstheme="majorHAnsi"/>
          <w:b/>
          <w:color w:val="000000"/>
          <w:sz w:val="22"/>
          <w:szCs w:val="22"/>
        </w:rPr>
        <w:t xml:space="preserve"> now</w:t>
      </w:r>
      <w:r w:rsidRPr="000F3B98">
        <w:rPr>
          <w:rFonts w:asciiTheme="majorHAnsi" w:eastAsia="Calibri" w:hAnsiTheme="majorHAnsi" w:cstheme="majorHAnsi"/>
          <w:b/>
          <w:color w:val="000000"/>
          <w:sz w:val="22"/>
          <w:szCs w:val="22"/>
        </w:rPr>
        <w:t>, available</w:t>
      </w:r>
      <w:r w:rsidR="00023B98" w:rsidRPr="000F3B98">
        <w:rPr>
          <w:rFonts w:asciiTheme="majorHAnsi" w:eastAsia="Calibri" w:hAnsiTheme="majorHAnsi" w:cstheme="majorHAnsi"/>
          <w:b/>
          <w:color w:val="000000"/>
          <w:sz w:val="22"/>
          <w:szCs w:val="22"/>
        </w:rPr>
        <w:t xml:space="preserve"> </w:t>
      </w:r>
      <w:hyperlink r:id="rId11" w:history="1">
        <w:r w:rsidR="00023B98" w:rsidRPr="000F3B98">
          <w:rPr>
            <w:rStyle w:val="Hyperlink"/>
            <w:rFonts w:asciiTheme="majorHAnsi" w:eastAsia="Calibri" w:hAnsiTheme="majorHAnsi" w:cstheme="majorHAnsi"/>
            <w:b/>
            <w:sz w:val="22"/>
            <w:szCs w:val="22"/>
          </w:rPr>
          <w:t>here</w:t>
        </w:r>
      </w:hyperlink>
      <w:r w:rsidR="00023B98" w:rsidRPr="000F3B98">
        <w:rPr>
          <w:rFonts w:asciiTheme="majorHAnsi" w:eastAsia="Calibri" w:hAnsiTheme="majorHAnsi" w:cstheme="majorHAnsi"/>
          <w:b/>
          <w:color w:val="000000"/>
          <w:sz w:val="22"/>
          <w:szCs w:val="22"/>
        </w:rPr>
        <w:t>.</w:t>
      </w:r>
    </w:p>
    <w:p w14:paraId="6495554E" w14:textId="2936F916" w:rsidR="00202B46" w:rsidRPr="000F3B98" w:rsidRDefault="0032243C" w:rsidP="0032243C">
      <w:pPr>
        <w:pBdr>
          <w:top w:val="nil"/>
          <w:left w:val="nil"/>
          <w:bottom w:val="nil"/>
          <w:right w:val="nil"/>
          <w:between w:val="nil"/>
        </w:pBdr>
        <w:shd w:val="clear" w:color="auto" w:fill="FFFFFF"/>
        <w:jc w:val="center"/>
        <w:rPr>
          <w:rFonts w:asciiTheme="majorHAnsi" w:eastAsia="Calibri" w:hAnsiTheme="majorHAnsi" w:cstheme="majorHAnsi"/>
          <w:color w:val="000000"/>
          <w:sz w:val="22"/>
          <w:szCs w:val="22"/>
        </w:rPr>
      </w:pPr>
      <w:r w:rsidRPr="000F3B98">
        <w:rPr>
          <w:rFonts w:asciiTheme="majorHAnsi" w:eastAsia="Calibri" w:hAnsiTheme="majorHAnsi" w:cstheme="majorHAnsi"/>
          <w:color w:val="000000"/>
          <w:sz w:val="22"/>
          <w:szCs w:val="22"/>
        </w:rPr>
        <w:t>Newton Faulkner</w:t>
      </w:r>
      <w:r w:rsidR="00012419" w:rsidRPr="000F3B98">
        <w:rPr>
          <w:rFonts w:asciiTheme="majorHAnsi" w:eastAsia="Calibri" w:hAnsiTheme="majorHAnsi" w:cstheme="majorHAnsi"/>
          <w:color w:val="000000"/>
          <w:sz w:val="22"/>
          <w:szCs w:val="22"/>
        </w:rPr>
        <w:t xml:space="preserve"> starting from £</w:t>
      </w:r>
      <w:r w:rsidR="00023B98" w:rsidRPr="000F3B98">
        <w:rPr>
          <w:rFonts w:asciiTheme="majorHAnsi" w:eastAsia="Calibri" w:hAnsiTheme="majorHAnsi" w:cstheme="majorHAnsi"/>
          <w:color w:val="000000"/>
          <w:sz w:val="22"/>
          <w:szCs w:val="22"/>
        </w:rPr>
        <w:t>2</w:t>
      </w:r>
      <w:r w:rsidRPr="000F3B98">
        <w:rPr>
          <w:rFonts w:asciiTheme="majorHAnsi" w:eastAsia="Calibri" w:hAnsiTheme="majorHAnsi" w:cstheme="majorHAnsi"/>
          <w:color w:val="000000"/>
          <w:sz w:val="22"/>
          <w:szCs w:val="22"/>
        </w:rPr>
        <w:t xml:space="preserve">0 pre-sale, general </w:t>
      </w:r>
      <w:r w:rsidR="00301CD2" w:rsidRPr="000F3B98">
        <w:rPr>
          <w:rFonts w:asciiTheme="majorHAnsi" w:eastAsia="Calibri" w:hAnsiTheme="majorHAnsi" w:cstheme="majorHAnsi"/>
          <w:color w:val="000000"/>
          <w:sz w:val="22"/>
          <w:szCs w:val="22"/>
        </w:rPr>
        <w:t>on sale</w:t>
      </w:r>
      <w:r w:rsidRPr="000F3B98">
        <w:rPr>
          <w:rFonts w:asciiTheme="majorHAnsi" w:eastAsia="Calibri" w:hAnsiTheme="majorHAnsi" w:cstheme="majorHAnsi"/>
          <w:color w:val="000000"/>
          <w:sz w:val="22"/>
          <w:szCs w:val="22"/>
        </w:rPr>
        <w:t xml:space="preserve"> £30 + VIP £35</w:t>
      </w:r>
    </w:p>
    <w:p w14:paraId="70422DE8" w14:textId="77777777" w:rsidR="00202B46" w:rsidRPr="000F3B98" w:rsidRDefault="00202B46">
      <w:pPr>
        <w:pBdr>
          <w:top w:val="nil"/>
          <w:left w:val="nil"/>
          <w:bottom w:val="nil"/>
          <w:right w:val="nil"/>
          <w:between w:val="nil"/>
        </w:pBdr>
        <w:shd w:val="clear" w:color="auto" w:fill="FFFFFF"/>
        <w:jc w:val="center"/>
        <w:rPr>
          <w:rFonts w:asciiTheme="majorHAnsi" w:eastAsia="Calibri" w:hAnsiTheme="majorHAnsi" w:cstheme="majorHAnsi"/>
          <w:color w:val="000000"/>
          <w:sz w:val="22"/>
          <w:szCs w:val="22"/>
        </w:rPr>
      </w:pPr>
    </w:p>
    <w:p w14:paraId="35E8135F" w14:textId="77777777" w:rsidR="00202B46" w:rsidRPr="000F3B98" w:rsidRDefault="00012419">
      <w:pPr>
        <w:pBdr>
          <w:top w:val="nil"/>
          <w:left w:val="nil"/>
          <w:bottom w:val="nil"/>
          <w:right w:val="nil"/>
          <w:between w:val="nil"/>
        </w:pBdr>
        <w:shd w:val="clear" w:color="auto" w:fill="FFFFFF"/>
        <w:jc w:val="center"/>
        <w:rPr>
          <w:rFonts w:asciiTheme="majorHAnsi" w:eastAsia="Calibri" w:hAnsiTheme="majorHAnsi" w:cstheme="majorHAnsi"/>
          <w:b/>
          <w:i/>
          <w:color w:val="000000"/>
          <w:sz w:val="22"/>
          <w:szCs w:val="22"/>
        </w:rPr>
      </w:pPr>
      <w:r w:rsidRPr="000F3B98">
        <w:rPr>
          <w:rFonts w:asciiTheme="majorHAnsi" w:eastAsia="Calibri" w:hAnsiTheme="majorHAnsi" w:cstheme="majorHAnsi"/>
          <w:b/>
          <w:i/>
          <w:color w:val="000000"/>
          <w:sz w:val="22"/>
          <w:szCs w:val="22"/>
        </w:rPr>
        <w:t>LIVE AT MELBOURNE HALL:</w:t>
      </w:r>
    </w:p>
    <w:p w14:paraId="233BE12E" w14:textId="705F2676" w:rsidR="00202B46" w:rsidRPr="000F3B98" w:rsidRDefault="00012419">
      <w:pPr>
        <w:jc w:val="center"/>
        <w:rPr>
          <w:rFonts w:asciiTheme="majorHAnsi" w:eastAsia="Calibri" w:hAnsiTheme="majorHAnsi" w:cstheme="majorHAnsi"/>
          <w:sz w:val="22"/>
          <w:szCs w:val="22"/>
        </w:rPr>
      </w:pPr>
      <w:r w:rsidRPr="000F3B98">
        <w:rPr>
          <w:rFonts w:asciiTheme="majorHAnsi" w:eastAsia="Calibri" w:hAnsiTheme="majorHAnsi" w:cstheme="majorHAnsi"/>
          <w:sz w:val="22"/>
          <w:szCs w:val="22"/>
        </w:rPr>
        <w:t>Friday 1</w:t>
      </w:r>
      <w:r w:rsidR="00BB548E" w:rsidRPr="000F3B98">
        <w:rPr>
          <w:rFonts w:asciiTheme="majorHAnsi" w:eastAsia="Calibri" w:hAnsiTheme="majorHAnsi" w:cstheme="majorHAnsi"/>
          <w:sz w:val="22"/>
          <w:szCs w:val="22"/>
        </w:rPr>
        <w:t>9</w:t>
      </w:r>
      <w:r w:rsidRPr="000F3B98">
        <w:rPr>
          <w:rFonts w:asciiTheme="majorHAnsi" w:eastAsia="Calibri" w:hAnsiTheme="majorHAnsi" w:cstheme="majorHAnsi"/>
          <w:sz w:val="22"/>
          <w:szCs w:val="22"/>
        </w:rPr>
        <w:t xml:space="preserve">-May </w:t>
      </w:r>
      <w:r w:rsidRPr="000F3B98">
        <w:rPr>
          <w:rFonts w:asciiTheme="majorHAnsi" w:eastAsia="Calibri" w:hAnsiTheme="majorHAnsi" w:cstheme="majorHAnsi"/>
          <w:i/>
          <w:sz w:val="22"/>
          <w:szCs w:val="22"/>
        </w:rPr>
        <w:t xml:space="preserve">Just </w:t>
      </w:r>
      <w:proofErr w:type="gramStart"/>
      <w:r w:rsidRPr="000F3B98">
        <w:rPr>
          <w:rFonts w:asciiTheme="majorHAnsi" w:eastAsia="Calibri" w:hAnsiTheme="majorHAnsi" w:cstheme="majorHAnsi"/>
          <w:i/>
          <w:sz w:val="22"/>
          <w:szCs w:val="22"/>
        </w:rPr>
        <w:t>The</w:t>
      </w:r>
      <w:proofErr w:type="gramEnd"/>
      <w:r w:rsidRPr="000F3B98">
        <w:rPr>
          <w:rFonts w:asciiTheme="majorHAnsi" w:eastAsia="Calibri" w:hAnsiTheme="majorHAnsi" w:cstheme="majorHAnsi"/>
          <w:i/>
          <w:sz w:val="22"/>
          <w:szCs w:val="22"/>
        </w:rPr>
        <w:t xml:space="preserve"> Tonic presents</w:t>
      </w:r>
      <w:r w:rsidRPr="000F3B98">
        <w:rPr>
          <w:rFonts w:asciiTheme="majorHAnsi" w:eastAsia="Calibri" w:hAnsiTheme="majorHAnsi" w:cstheme="majorHAnsi"/>
          <w:sz w:val="22"/>
          <w:szCs w:val="22"/>
        </w:rPr>
        <w:t xml:space="preserve"> </w:t>
      </w:r>
      <w:r w:rsidR="00BB548E" w:rsidRPr="000F3B98">
        <w:rPr>
          <w:rFonts w:asciiTheme="majorHAnsi" w:eastAsia="Calibri" w:hAnsiTheme="majorHAnsi" w:cstheme="majorHAnsi"/>
          <w:b/>
          <w:sz w:val="22"/>
          <w:szCs w:val="22"/>
        </w:rPr>
        <w:t>Seann Walsh</w:t>
      </w:r>
    </w:p>
    <w:p w14:paraId="4B3A67FE" w14:textId="70079F71" w:rsidR="00202B46" w:rsidRPr="000F3B98" w:rsidRDefault="00012419">
      <w:pPr>
        <w:jc w:val="center"/>
        <w:rPr>
          <w:rFonts w:asciiTheme="majorHAnsi" w:eastAsia="Calibri" w:hAnsiTheme="majorHAnsi" w:cstheme="majorHAnsi"/>
          <w:sz w:val="22"/>
          <w:szCs w:val="22"/>
        </w:rPr>
      </w:pPr>
      <w:r w:rsidRPr="000F3B98">
        <w:rPr>
          <w:rFonts w:asciiTheme="majorHAnsi" w:eastAsia="Calibri" w:hAnsiTheme="majorHAnsi" w:cstheme="majorHAnsi"/>
          <w:sz w:val="22"/>
          <w:szCs w:val="22"/>
        </w:rPr>
        <w:t xml:space="preserve">Saturday </w:t>
      </w:r>
      <w:r w:rsidR="00BB548E" w:rsidRPr="000F3B98">
        <w:rPr>
          <w:rFonts w:asciiTheme="majorHAnsi" w:eastAsia="Calibri" w:hAnsiTheme="majorHAnsi" w:cstheme="majorHAnsi"/>
          <w:sz w:val="22"/>
          <w:szCs w:val="22"/>
        </w:rPr>
        <w:t>20</w:t>
      </w:r>
      <w:r w:rsidRPr="000F3B98">
        <w:rPr>
          <w:rFonts w:asciiTheme="majorHAnsi" w:eastAsia="Calibri" w:hAnsiTheme="majorHAnsi" w:cstheme="majorHAnsi"/>
          <w:sz w:val="22"/>
          <w:szCs w:val="22"/>
        </w:rPr>
        <w:t xml:space="preserve">-May </w:t>
      </w:r>
      <w:r w:rsidRPr="000F3B98">
        <w:rPr>
          <w:rFonts w:asciiTheme="majorHAnsi" w:eastAsia="Calibri" w:hAnsiTheme="majorHAnsi" w:cstheme="majorHAnsi"/>
          <w:i/>
          <w:sz w:val="22"/>
          <w:szCs w:val="22"/>
        </w:rPr>
        <w:t xml:space="preserve">Just </w:t>
      </w:r>
      <w:proofErr w:type="gramStart"/>
      <w:r w:rsidRPr="000F3B98">
        <w:rPr>
          <w:rFonts w:asciiTheme="majorHAnsi" w:eastAsia="Calibri" w:hAnsiTheme="majorHAnsi" w:cstheme="majorHAnsi"/>
          <w:i/>
          <w:sz w:val="22"/>
          <w:szCs w:val="22"/>
        </w:rPr>
        <w:t>The</w:t>
      </w:r>
      <w:proofErr w:type="gramEnd"/>
      <w:r w:rsidRPr="000F3B98">
        <w:rPr>
          <w:rFonts w:asciiTheme="majorHAnsi" w:eastAsia="Calibri" w:hAnsiTheme="majorHAnsi" w:cstheme="majorHAnsi"/>
          <w:i/>
          <w:sz w:val="22"/>
          <w:szCs w:val="22"/>
        </w:rPr>
        <w:t xml:space="preserve"> Tonic presents</w:t>
      </w:r>
      <w:r w:rsidRPr="000F3B98">
        <w:rPr>
          <w:rFonts w:asciiTheme="majorHAnsi" w:eastAsia="Calibri" w:hAnsiTheme="majorHAnsi" w:cstheme="majorHAnsi"/>
          <w:sz w:val="22"/>
          <w:szCs w:val="22"/>
        </w:rPr>
        <w:t xml:space="preserve"> </w:t>
      </w:r>
      <w:r w:rsidR="00BB548E" w:rsidRPr="000F3B98">
        <w:rPr>
          <w:rFonts w:asciiTheme="majorHAnsi" w:eastAsia="Calibri" w:hAnsiTheme="majorHAnsi" w:cstheme="majorHAnsi"/>
          <w:b/>
          <w:sz w:val="22"/>
          <w:szCs w:val="22"/>
        </w:rPr>
        <w:t>Milton Jones</w:t>
      </w:r>
    </w:p>
    <w:p w14:paraId="1AB463A7" w14:textId="707CEDAE" w:rsidR="00202B46" w:rsidRPr="000F3B98" w:rsidRDefault="00012419">
      <w:pPr>
        <w:jc w:val="center"/>
        <w:rPr>
          <w:rFonts w:asciiTheme="majorHAnsi" w:eastAsia="Calibri" w:hAnsiTheme="majorHAnsi" w:cstheme="majorHAnsi"/>
          <w:b/>
          <w:bCs/>
          <w:sz w:val="22"/>
          <w:szCs w:val="22"/>
        </w:rPr>
      </w:pPr>
      <w:r w:rsidRPr="000F3B98">
        <w:rPr>
          <w:rFonts w:asciiTheme="majorHAnsi" w:eastAsia="Calibri" w:hAnsiTheme="majorHAnsi" w:cstheme="majorHAnsi"/>
          <w:sz w:val="22"/>
          <w:szCs w:val="22"/>
        </w:rPr>
        <w:t xml:space="preserve">Sunday </w:t>
      </w:r>
      <w:r w:rsidR="00023B98" w:rsidRPr="000F3B98">
        <w:rPr>
          <w:rFonts w:asciiTheme="majorHAnsi" w:eastAsia="Calibri" w:hAnsiTheme="majorHAnsi" w:cstheme="majorHAnsi"/>
          <w:sz w:val="22"/>
          <w:szCs w:val="22"/>
        </w:rPr>
        <w:t>21</w:t>
      </w:r>
      <w:r w:rsidRPr="000F3B98">
        <w:rPr>
          <w:rFonts w:asciiTheme="majorHAnsi" w:eastAsia="Calibri" w:hAnsiTheme="majorHAnsi" w:cstheme="majorHAnsi"/>
          <w:sz w:val="22"/>
          <w:szCs w:val="22"/>
        </w:rPr>
        <w:t xml:space="preserve">-May </w:t>
      </w:r>
      <w:r w:rsidRPr="000F3B98">
        <w:rPr>
          <w:rFonts w:asciiTheme="majorHAnsi" w:eastAsia="Calibri" w:hAnsiTheme="majorHAnsi" w:cstheme="majorHAnsi"/>
          <w:i/>
          <w:sz w:val="22"/>
          <w:szCs w:val="22"/>
        </w:rPr>
        <w:t xml:space="preserve">Just </w:t>
      </w:r>
      <w:proofErr w:type="gramStart"/>
      <w:r w:rsidRPr="000F3B98">
        <w:rPr>
          <w:rFonts w:asciiTheme="majorHAnsi" w:eastAsia="Calibri" w:hAnsiTheme="majorHAnsi" w:cstheme="majorHAnsi"/>
          <w:i/>
          <w:sz w:val="22"/>
          <w:szCs w:val="22"/>
        </w:rPr>
        <w:t>The</w:t>
      </w:r>
      <w:proofErr w:type="gramEnd"/>
      <w:r w:rsidRPr="000F3B98">
        <w:rPr>
          <w:rFonts w:asciiTheme="majorHAnsi" w:eastAsia="Calibri" w:hAnsiTheme="majorHAnsi" w:cstheme="majorHAnsi"/>
          <w:i/>
          <w:sz w:val="22"/>
          <w:szCs w:val="22"/>
        </w:rPr>
        <w:t xml:space="preserve"> Tonic presents</w:t>
      </w:r>
      <w:r w:rsidRPr="000F3B98">
        <w:rPr>
          <w:rFonts w:asciiTheme="majorHAnsi" w:eastAsia="Calibri" w:hAnsiTheme="majorHAnsi" w:cstheme="majorHAnsi"/>
          <w:sz w:val="22"/>
          <w:szCs w:val="22"/>
        </w:rPr>
        <w:t xml:space="preserve"> </w:t>
      </w:r>
      <w:r w:rsidR="00BB548E" w:rsidRPr="000F3B98">
        <w:rPr>
          <w:rFonts w:asciiTheme="majorHAnsi" w:eastAsia="Calibri" w:hAnsiTheme="majorHAnsi" w:cstheme="majorHAnsi"/>
          <w:b/>
          <w:bCs/>
          <w:sz w:val="22"/>
          <w:szCs w:val="22"/>
        </w:rPr>
        <w:t>Mark Watson</w:t>
      </w:r>
    </w:p>
    <w:p w14:paraId="22B74CB5" w14:textId="5C31A9AA" w:rsidR="000278DD" w:rsidRPr="000F3B98" w:rsidRDefault="000278DD" w:rsidP="000278DD">
      <w:pPr>
        <w:jc w:val="center"/>
        <w:rPr>
          <w:rFonts w:asciiTheme="majorHAnsi" w:eastAsia="Arial" w:hAnsiTheme="majorHAnsi" w:cstheme="majorHAnsi"/>
          <w:color w:val="000000"/>
          <w:sz w:val="22"/>
          <w:szCs w:val="22"/>
        </w:rPr>
      </w:pPr>
      <w:r w:rsidRPr="000F3B98">
        <w:rPr>
          <w:rFonts w:asciiTheme="majorHAnsi" w:eastAsia="Arial" w:hAnsiTheme="majorHAnsi" w:cstheme="majorHAnsi"/>
          <w:color w:val="000000"/>
          <w:sz w:val="22"/>
          <w:szCs w:val="22"/>
        </w:rPr>
        <w:t>Friday 23</w:t>
      </w:r>
      <w:r w:rsidRPr="000F3B98">
        <w:rPr>
          <w:rFonts w:asciiTheme="majorHAnsi" w:eastAsia="Arial" w:hAnsiTheme="majorHAnsi" w:cstheme="majorHAnsi"/>
          <w:color w:val="000000"/>
          <w:sz w:val="22"/>
          <w:szCs w:val="22"/>
          <w:vertAlign w:val="superscript"/>
        </w:rPr>
        <w:t>rd</w:t>
      </w:r>
      <w:r w:rsidRPr="000F3B98">
        <w:rPr>
          <w:rFonts w:asciiTheme="majorHAnsi" w:eastAsia="Arial" w:hAnsiTheme="majorHAnsi" w:cstheme="majorHAnsi"/>
          <w:color w:val="000000"/>
          <w:sz w:val="22"/>
          <w:szCs w:val="22"/>
        </w:rPr>
        <w:t xml:space="preserve"> June </w:t>
      </w:r>
      <w:r w:rsidRPr="000F3B98">
        <w:rPr>
          <w:rFonts w:asciiTheme="majorHAnsi" w:eastAsia="Arial" w:hAnsiTheme="majorHAnsi" w:cstheme="majorHAnsi"/>
          <w:b/>
          <w:bCs/>
          <w:i/>
          <w:iCs/>
          <w:color w:val="000000"/>
          <w:sz w:val="22"/>
          <w:szCs w:val="22"/>
        </w:rPr>
        <w:t>BBC Radio 2: Sounds of the 80s</w:t>
      </w:r>
      <w:r w:rsidR="003921D5" w:rsidRPr="000F3B98">
        <w:rPr>
          <w:rFonts w:asciiTheme="majorHAnsi" w:eastAsia="Arial" w:hAnsiTheme="majorHAnsi" w:cstheme="majorHAnsi"/>
          <w:b/>
          <w:bCs/>
          <w:i/>
          <w:iCs/>
          <w:color w:val="000000"/>
          <w:sz w:val="22"/>
          <w:szCs w:val="22"/>
        </w:rPr>
        <w:t xml:space="preserve"> w/ Gary Davies</w:t>
      </w:r>
      <w:r w:rsidR="00301CD2">
        <w:rPr>
          <w:rFonts w:asciiTheme="majorHAnsi" w:eastAsia="Arial" w:hAnsiTheme="majorHAnsi" w:cstheme="majorHAnsi"/>
          <w:b/>
          <w:bCs/>
          <w:i/>
          <w:iCs/>
          <w:color w:val="000000"/>
          <w:sz w:val="22"/>
          <w:szCs w:val="22"/>
        </w:rPr>
        <w:t xml:space="preserve"> </w:t>
      </w:r>
      <w:r w:rsidR="00301CD2" w:rsidRPr="000F3B98">
        <w:rPr>
          <w:rFonts w:asciiTheme="majorHAnsi" w:eastAsia="Arial" w:hAnsiTheme="majorHAnsi" w:cstheme="majorHAnsi"/>
          <w:b/>
          <w:bCs/>
          <w:color w:val="FF0000"/>
          <w:sz w:val="22"/>
          <w:szCs w:val="22"/>
        </w:rPr>
        <w:t>SOLD OUT</w:t>
      </w:r>
    </w:p>
    <w:p w14:paraId="6D068E06" w14:textId="0FACAF77" w:rsidR="000278DD" w:rsidRPr="000F3B98" w:rsidRDefault="000278DD" w:rsidP="000278DD">
      <w:pPr>
        <w:jc w:val="center"/>
        <w:rPr>
          <w:rFonts w:asciiTheme="majorHAnsi" w:eastAsia="Arial" w:hAnsiTheme="majorHAnsi" w:cstheme="majorHAnsi"/>
          <w:color w:val="000000"/>
          <w:sz w:val="22"/>
          <w:szCs w:val="22"/>
        </w:rPr>
      </w:pPr>
      <w:r w:rsidRPr="000F3B98">
        <w:rPr>
          <w:rFonts w:asciiTheme="majorHAnsi" w:eastAsia="Arial" w:hAnsiTheme="majorHAnsi" w:cstheme="majorHAnsi"/>
          <w:color w:val="000000"/>
          <w:sz w:val="22"/>
          <w:szCs w:val="22"/>
        </w:rPr>
        <w:t>Friday 1</w:t>
      </w:r>
      <w:r w:rsidRPr="000F3B98">
        <w:rPr>
          <w:rFonts w:asciiTheme="majorHAnsi" w:eastAsia="Arial" w:hAnsiTheme="majorHAnsi" w:cstheme="majorHAnsi"/>
          <w:color w:val="000000"/>
          <w:sz w:val="22"/>
          <w:szCs w:val="22"/>
          <w:vertAlign w:val="superscript"/>
        </w:rPr>
        <w:t>st</w:t>
      </w:r>
      <w:r w:rsidRPr="000F3B98">
        <w:rPr>
          <w:rFonts w:asciiTheme="majorHAnsi" w:eastAsia="Arial" w:hAnsiTheme="majorHAnsi" w:cstheme="majorHAnsi"/>
          <w:color w:val="000000"/>
          <w:sz w:val="22"/>
          <w:szCs w:val="22"/>
        </w:rPr>
        <w:t xml:space="preserve"> September </w:t>
      </w:r>
      <w:r w:rsidRPr="000F3B98">
        <w:rPr>
          <w:rFonts w:asciiTheme="majorHAnsi" w:eastAsia="Arial" w:hAnsiTheme="majorHAnsi" w:cstheme="majorHAnsi"/>
          <w:b/>
          <w:bCs/>
          <w:i/>
          <w:iCs/>
          <w:color w:val="000000"/>
          <w:sz w:val="22"/>
          <w:szCs w:val="22"/>
        </w:rPr>
        <w:t>Jo Whiley’s 90s Anthems</w:t>
      </w:r>
      <w:r w:rsidRPr="000F3B98">
        <w:rPr>
          <w:rFonts w:asciiTheme="majorHAnsi" w:eastAsia="Arial" w:hAnsiTheme="majorHAnsi" w:cstheme="majorHAnsi"/>
          <w:i/>
          <w:iCs/>
          <w:color w:val="000000"/>
          <w:sz w:val="22"/>
          <w:szCs w:val="22"/>
        </w:rPr>
        <w:t xml:space="preserve"> </w:t>
      </w:r>
      <w:r w:rsidRPr="000F3B98">
        <w:rPr>
          <w:rFonts w:asciiTheme="majorHAnsi" w:eastAsia="Arial" w:hAnsiTheme="majorHAnsi" w:cstheme="majorHAnsi"/>
          <w:b/>
          <w:bCs/>
          <w:color w:val="FF0000"/>
          <w:sz w:val="22"/>
          <w:szCs w:val="22"/>
        </w:rPr>
        <w:t>SOLD OUT</w:t>
      </w:r>
    </w:p>
    <w:p w14:paraId="451CD351" w14:textId="370B3CDC" w:rsidR="0032243C" w:rsidRPr="000F3B98" w:rsidRDefault="0032243C" w:rsidP="000278DD">
      <w:pPr>
        <w:jc w:val="center"/>
        <w:rPr>
          <w:rFonts w:asciiTheme="majorHAnsi" w:eastAsia="Arial" w:hAnsiTheme="majorHAnsi" w:cstheme="majorHAnsi"/>
          <w:b/>
          <w:bCs/>
          <w:i/>
          <w:iCs/>
          <w:color w:val="000000"/>
          <w:sz w:val="22"/>
          <w:szCs w:val="22"/>
        </w:rPr>
      </w:pPr>
      <w:r w:rsidRPr="000F3B98">
        <w:rPr>
          <w:rFonts w:asciiTheme="majorHAnsi" w:eastAsia="Arial" w:hAnsiTheme="majorHAnsi" w:cstheme="majorHAnsi"/>
          <w:color w:val="000000"/>
          <w:sz w:val="22"/>
          <w:szCs w:val="22"/>
        </w:rPr>
        <w:t>Saturday 24</w:t>
      </w:r>
      <w:r w:rsidRPr="000F3B98">
        <w:rPr>
          <w:rFonts w:asciiTheme="majorHAnsi" w:eastAsia="Arial" w:hAnsiTheme="majorHAnsi" w:cstheme="majorHAnsi"/>
          <w:color w:val="000000"/>
          <w:sz w:val="22"/>
          <w:szCs w:val="22"/>
          <w:vertAlign w:val="superscript"/>
        </w:rPr>
        <w:t>th</w:t>
      </w:r>
      <w:r w:rsidRPr="000F3B98">
        <w:rPr>
          <w:rFonts w:asciiTheme="majorHAnsi" w:eastAsia="Arial" w:hAnsiTheme="majorHAnsi" w:cstheme="majorHAnsi"/>
          <w:color w:val="000000"/>
          <w:sz w:val="22"/>
          <w:szCs w:val="22"/>
        </w:rPr>
        <w:t xml:space="preserve"> June </w:t>
      </w:r>
      <w:r w:rsidRPr="000F3B98">
        <w:rPr>
          <w:rFonts w:asciiTheme="majorHAnsi" w:eastAsia="Arial" w:hAnsiTheme="majorHAnsi" w:cstheme="majorHAnsi"/>
          <w:b/>
          <w:bCs/>
          <w:i/>
          <w:iCs/>
          <w:color w:val="000000"/>
          <w:sz w:val="22"/>
          <w:szCs w:val="22"/>
        </w:rPr>
        <w:t xml:space="preserve">Newton Faulkner </w:t>
      </w:r>
    </w:p>
    <w:p w14:paraId="2F8366F4" w14:textId="7B2B3F00" w:rsidR="000278DD" w:rsidRPr="000F3B98" w:rsidRDefault="000278DD" w:rsidP="000278DD">
      <w:pPr>
        <w:jc w:val="center"/>
        <w:rPr>
          <w:rFonts w:asciiTheme="majorHAnsi" w:eastAsia="Arial" w:hAnsiTheme="majorHAnsi" w:cstheme="majorHAnsi"/>
          <w:i/>
          <w:iCs/>
          <w:color w:val="000000"/>
          <w:sz w:val="22"/>
          <w:szCs w:val="22"/>
        </w:rPr>
      </w:pPr>
      <w:r w:rsidRPr="000F3B98">
        <w:rPr>
          <w:rFonts w:asciiTheme="majorHAnsi" w:eastAsia="Arial" w:hAnsiTheme="majorHAnsi" w:cstheme="majorHAnsi"/>
          <w:color w:val="000000"/>
          <w:sz w:val="22"/>
          <w:szCs w:val="22"/>
        </w:rPr>
        <w:t xml:space="preserve">April – September </w:t>
      </w:r>
      <w:r w:rsidRPr="000F3B98">
        <w:rPr>
          <w:rFonts w:asciiTheme="majorHAnsi" w:eastAsia="Arial" w:hAnsiTheme="majorHAnsi" w:cstheme="majorHAnsi"/>
          <w:b/>
          <w:bCs/>
          <w:i/>
          <w:iCs/>
          <w:color w:val="000000"/>
          <w:sz w:val="22"/>
          <w:szCs w:val="22"/>
        </w:rPr>
        <w:t>Johnny Vegas’ Field of Dreams Glamping</w:t>
      </w:r>
    </w:p>
    <w:p w14:paraId="40ED5481" w14:textId="77777777" w:rsidR="00202B46" w:rsidRPr="000F3B98" w:rsidRDefault="00202B46" w:rsidP="000F3B98">
      <w:pPr>
        <w:pBdr>
          <w:top w:val="nil"/>
          <w:left w:val="nil"/>
          <w:bottom w:val="nil"/>
          <w:right w:val="nil"/>
          <w:between w:val="nil"/>
        </w:pBdr>
        <w:shd w:val="clear" w:color="auto" w:fill="FFFFFF"/>
        <w:rPr>
          <w:rFonts w:asciiTheme="majorHAnsi" w:eastAsia="Calibri" w:hAnsiTheme="majorHAnsi" w:cstheme="majorHAnsi"/>
          <w:color w:val="000000"/>
          <w:sz w:val="22"/>
          <w:szCs w:val="22"/>
        </w:rPr>
      </w:pPr>
    </w:p>
    <w:p w14:paraId="6BCFABF5" w14:textId="77777777" w:rsidR="00202B46" w:rsidRPr="000F3B98" w:rsidRDefault="00012419">
      <w:pPr>
        <w:pBdr>
          <w:top w:val="nil"/>
          <w:left w:val="nil"/>
          <w:bottom w:val="nil"/>
          <w:right w:val="nil"/>
          <w:between w:val="nil"/>
        </w:pBdr>
        <w:shd w:val="clear" w:color="auto" w:fill="FFFFFF"/>
        <w:jc w:val="center"/>
        <w:rPr>
          <w:rFonts w:asciiTheme="majorHAnsi" w:eastAsia="Calibri" w:hAnsiTheme="majorHAnsi" w:cstheme="majorHAnsi"/>
          <w:b/>
          <w:color w:val="000000"/>
          <w:sz w:val="22"/>
          <w:szCs w:val="22"/>
        </w:rPr>
      </w:pPr>
      <w:r w:rsidRPr="000F3B98">
        <w:rPr>
          <w:rFonts w:asciiTheme="majorHAnsi" w:eastAsia="Calibri" w:hAnsiTheme="majorHAnsi" w:cstheme="majorHAnsi"/>
          <w:b/>
          <w:color w:val="000000"/>
          <w:sz w:val="22"/>
          <w:szCs w:val="22"/>
        </w:rPr>
        <w:t xml:space="preserve">Ticketing and more information at </w:t>
      </w:r>
      <w:hyperlink r:id="rId12">
        <w:r w:rsidRPr="000F3B98">
          <w:rPr>
            <w:rFonts w:asciiTheme="majorHAnsi" w:eastAsia="Calibri" w:hAnsiTheme="majorHAnsi" w:cstheme="majorHAnsi"/>
            <w:b/>
            <w:color w:val="0000FF"/>
            <w:sz w:val="22"/>
            <w:szCs w:val="22"/>
            <w:u w:val="single"/>
          </w:rPr>
          <w:t>melbournehall.com/events</w:t>
        </w:r>
      </w:hyperlink>
    </w:p>
    <w:p w14:paraId="1904C0B4" w14:textId="77777777" w:rsidR="00202B46" w:rsidRPr="000F3B98" w:rsidRDefault="00202B46">
      <w:pPr>
        <w:rPr>
          <w:rFonts w:asciiTheme="majorHAnsi" w:eastAsia="Calibri" w:hAnsiTheme="majorHAnsi" w:cstheme="majorHAnsi"/>
          <w:color w:val="000000"/>
          <w:sz w:val="22"/>
          <w:szCs w:val="22"/>
        </w:rPr>
      </w:pPr>
    </w:p>
    <w:p w14:paraId="6661860A" w14:textId="77777777" w:rsidR="00202B46" w:rsidRPr="000F3B98" w:rsidRDefault="00012419">
      <w:pPr>
        <w:jc w:val="center"/>
        <w:rPr>
          <w:rFonts w:asciiTheme="majorHAnsi" w:eastAsia="Calibri" w:hAnsiTheme="majorHAnsi" w:cstheme="majorHAnsi"/>
          <w:b/>
          <w:sz w:val="22"/>
          <w:szCs w:val="22"/>
        </w:rPr>
      </w:pPr>
      <w:r w:rsidRPr="000F3B98">
        <w:rPr>
          <w:rFonts w:asciiTheme="majorHAnsi" w:eastAsia="Calibri" w:hAnsiTheme="majorHAnsi" w:cstheme="majorHAnsi"/>
          <w:b/>
          <w:sz w:val="22"/>
          <w:szCs w:val="22"/>
        </w:rPr>
        <w:t>For all media enquiries please contact</w:t>
      </w:r>
    </w:p>
    <w:p w14:paraId="466026DE" w14:textId="0483A319" w:rsidR="00202B46" w:rsidRPr="000F3B98" w:rsidRDefault="00012419">
      <w:pPr>
        <w:jc w:val="center"/>
        <w:rPr>
          <w:rFonts w:asciiTheme="majorHAnsi" w:eastAsia="Calibri" w:hAnsiTheme="majorHAnsi" w:cstheme="majorHAnsi"/>
          <w:b/>
          <w:sz w:val="22"/>
          <w:szCs w:val="22"/>
        </w:rPr>
      </w:pPr>
      <w:r w:rsidRPr="000F3B98">
        <w:rPr>
          <w:rFonts w:asciiTheme="majorHAnsi" w:eastAsia="Calibri" w:hAnsiTheme="majorHAnsi" w:cstheme="majorHAnsi"/>
          <w:b/>
          <w:sz w:val="22"/>
          <w:szCs w:val="22"/>
        </w:rPr>
        <w:t>Warren (</w:t>
      </w:r>
      <w:hyperlink r:id="rId13">
        <w:r w:rsidRPr="000F3B98">
          <w:rPr>
            <w:rFonts w:asciiTheme="majorHAnsi" w:eastAsia="Calibri" w:hAnsiTheme="majorHAnsi" w:cstheme="majorHAnsi"/>
            <w:b/>
            <w:color w:val="0000FF"/>
            <w:sz w:val="22"/>
            <w:szCs w:val="22"/>
            <w:u w:val="single"/>
          </w:rPr>
          <w:t>warren@chuffmedia.com</w:t>
        </w:r>
      </w:hyperlink>
      <w:r w:rsidRPr="000F3B98">
        <w:rPr>
          <w:rFonts w:asciiTheme="majorHAnsi" w:eastAsia="Calibri" w:hAnsiTheme="majorHAnsi" w:cstheme="majorHAnsi"/>
          <w:b/>
          <w:sz w:val="22"/>
          <w:szCs w:val="22"/>
        </w:rPr>
        <w:t>)</w:t>
      </w:r>
    </w:p>
    <w:p w14:paraId="6A451010" w14:textId="3201A0E9" w:rsidR="00202B46" w:rsidRPr="000F3B98" w:rsidRDefault="00012419" w:rsidP="00023B98">
      <w:pPr>
        <w:jc w:val="center"/>
        <w:rPr>
          <w:rFonts w:asciiTheme="majorHAnsi" w:eastAsia="Calibri" w:hAnsiTheme="majorHAnsi" w:cstheme="majorHAnsi"/>
          <w:b/>
          <w:sz w:val="22"/>
          <w:szCs w:val="22"/>
        </w:rPr>
      </w:pPr>
      <w:r w:rsidRPr="000F3B98">
        <w:rPr>
          <w:rFonts w:asciiTheme="majorHAnsi" w:eastAsia="Calibri" w:hAnsiTheme="majorHAnsi" w:cstheme="majorHAnsi"/>
          <w:b/>
          <w:sz w:val="22"/>
          <w:szCs w:val="22"/>
        </w:rPr>
        <w:t>07762 130510</w:t>
      </w:r>
    </w:p>
    <w:p w14:paraId="76862DEB" w14:textId="77777777" w:rsidR="00202B46" w:rsidRDefault="00202B46">
      <w:pPr>
        <w:jc w:val="both"/>
        <w:rPr>
          <w:rFonts w:ascii="Calibri" w:eastAsia="Calibri" w:hAnsi="Calibri" w:cs="Calibri"/>
          <w:b/>
          <w:sz w:val="26"/>
          <w:szCs w:val="26"/>
        </w:rPr>
      </w:pPr>
    </w:p>
    <w:p w14:paraId="149C9718" w14:textId="77777777" w:rsidR="00202B46" w:rsidRPr="00023B98" w:rsidRDefault="00012419">
      <w:pPr>
        <w:jc w:val="both"/>
        <w:rPr>
          <w:rFonts w:ascii="Calibri" w:eastAsia="Calibri" w:hAnsi="Calibri" w:cs="Calibri"/>
          <w:b/>
          <w:sz w:val="22"/>
          <w:szCs w:val="22"/>
        </w:rPr>
      </w:pPr>
      <w:r w:rsidRPr="00023B98">
        <w:rPr>
          <w:rFonts w:ascii="Calibri" w:eastAsia="Calibri" w:hAnsi="Calibri" w:cs="Calibri"/>
          <w:b/>
          <w:sz w:val="22"/>
          <w:szCs w:val="22"/>
        </w:rPr>
        <w:t>About Melbourne Hall</w:t>
      </w:r>
    </w:p>
    <w:p w14:paraId="565D3DF9" w14:textId="77777777" w:rsidR="00202B46" w:rsidRPr="00023B98" w:rsidRDefault="00012419">
      <w:pPr>
        <w:jc w:val="both"/>
        <w:rPr>
          <w:rFonts w:ascii="Calibri" w:eastAsia="Calibri" w:hAnsi="Calibri" w:cs="Calibri"/>
          <w:sz w:val="22"/>
          <w:szCs w:val="22"/>
        </w:rPr>
      </w:pPr>
      <w:r w:rsidRPr="00023B98">
        <w:rPr>
          <w:rFonts w:ascii="Calibri" w:eastAsia="Calibri" w:hAnsi="Calibri" w:cs="Calibri"/>
          <w:sz w:val="22"/>
          <w:szCs w:val="22"/>
        </w:rPr>
        <w:t>Melbourne Hall stands in an idyllic setting in Derbyshire and is home to one of the most treasured historical gardens in the country and is the best surviving early 18th century English garden in the manner of le Notre.</w:t>
      </w:r>
    </w:p>
    <w:p w14:paraId="521F5385" w14:textId="77777777" w:rsidR="00202B46" w:rsidRPr="00023B98" w:rsidRDefault="00202B46">
      <w:pPr>
        <w:jc w:val="both"/>
        <w:rPr>
          <w:rFonts w:ascii="Calibri" w:eastAsia="Calibri" w:hAnsi="Calibri" w:cs="Calibri"/>
          <w:sz w:val="22"/>
          <w:szCs w:val="22"/>
        </w:rPr>
      </w:pPr>
    </w:p>
    <w:p w14:paraId="16D3FBE5" w14:textId="77777777" w:rsidR="00202B46" w:rsidRPr="00023B98" w:rsidRDefault="00012419">
      <w:pPr>
        <w:jc w:val="both"/>
        <w:rPr>
          <w:rFonts w:ascii="Calibri" w:eastAsia="Calibri" w:hAnsi="Calibri" w:cs="Calibri"/>
          <w:sz w:val="22"/>
          <w:szCs w:val="22"/>
        </w:rPr>
      </w:pPr>
      <w:r w:rsidRPr="00023B98">
        <w:rPr>
          <w:rFonts w:ascii="Calibri" w:eastAsia="Calibri" w:hAnsi="Calibri" w:cs="Calibri"/>
          <w:sz w:val="22"/>
          <w:szCs w:val="22"/>
        </w:rPr>
        <w:t xml:space="preserve">The house has a chequered and unusually well-documented history, and all centuries from the 16th to the 20th have left their mark on the fabric. This combined with the fact that Melbourne remains a lived-in family home for Lord and Lady Ralph Kerr (Lord Ralph being a direct descendant of Sir John Coke who made Melbourne his home in 1629) accounts for its warm, </w:t>
      </w:r>
      <w:proofErr w:type="gramStart"/>
      <w:r w:rsidRPr="00023B98">
        <w:rPr>
          <w:rFonts w:ascii="Calibri" w:eastAsia="Calibri" w:hAnsi="Calibri" w:cs="Calibri"/>
          <w:sz w:val="22"/>
          <w:szCs w:val="22"/>
        </w:rPr>
        <w:t>welcoming</w:t>
      </w:r>
      <w:proofErr w:type="gramEnd"/>
      <w:r w:rsidRPr="00023B98">
        <w:rPr>
          <w:rFonts w:ascii="Calibri" w:eastAsia="Calibri" w:hAnsi="Calibri" w:cs="Calibri"/>
          <w:sz w:val="22"/>
          <w:szCs w:val="22"/>
        </w:rPr>
        <w:t xml:space="preserve"> and comfortable atmosphere.</w:t>
      </w:r>
    </w:p>
    <w:p w14:paraId="6C4A2B21" w14:textId="24B27B3D" w:rsidR="00202B46" w:rsidRPr="003921D5" w:rsidRDefault="00202B46" w:rsidP="003921D5">
      <w:pPr>
        <w:jc w:val="both"/>
        <w:rPr>
          <w:rFonts w:ascii="Calibri" w:eastAsia="Calibri" w:hAnsi="Calibri" w:cs="Calibri"/>
          <w:sz w:val="22"/>
          <w:szCs w:val="22"/>
        </w:rPr>
      </w:pPr>
    </w:p>
    <w:sectPr w:rsidR="00202B46" w:rsidRPr="003921D5">
      <w:footerReference w:type="even" r:id="rId14"/>
      <w:footerReference w:type="default" r:id="rId15"/>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E52A6" w14:textId="77777777" w:rsidR="008F4AAC" w:rsidRDefault="008F4AAC">
      <w:r>
        <w:separator/>
      </w:r>
    </w:p>
  </w:endnote>
  <w:endnote w:type="continuationSeparator" w:id="0">
    <w:p w14:paraId="772AFA17" w14:textId="77777777" w:rsidR="008F4AAC" w:rsidRDefault="008F4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E067" w14:textId="77777777" w:rsidR="00202B46" w:rsidRDefault="00012419">
    <w:pPr>
      <w:pBdr>
        <w:top w:val="nil"/>
        <w:left w:val="nil"/>
        <w:bottom w:val="nil"/>
        <w:right w:val="nil"/>
        <w:between w:val="nil"/>
      </w:pBdr>
      <w:tabs>
        <w:tab w:val="center" w:pos="4320"/>
        <w:tab w:val="right" w:pos="8640"/>
      </w:tabs>
      <w:rPr>
        <w:rFonts w:ascii="Calibri" w:eastAsia="Calibri" w:hAnsi="Calibri" w:cs="Calibri"/>
        <w:color w:val="000000"/>
      </w:rPr>
    </w:pPr>
    <w:r>
      <w:rPr>
        <w:rFonts w:ascii="Calibri" w:eastAsia="Calibri" w:hAnsi="Calibri" w:cs="Calibri"/>
        <w:color w:val="000000"/>
      </w:rPr>
      <w:t xml:space="preserve">[Type </w:t>
    </w:r>
    <w:proofErr w:type="gramStart"/>
    <w:r>
      <w:rPr>
        <w:rFonts w:ascii="Calibri" w:eastAsia="Calibri" w:hAnsi="Calibri" w:cs="Calibri"/>
        <w:color w:val="000000"/>
      </w:rPr>
      <w:t>text][</w:t>
    </w:r>
    <w:proofErr w:type="gramEnd"/>
    <w:r>
      <w:rPr>
        <w:rFonts w:ascii="Calibri" w:eastAsia="Calibri" w:hAnsi="Calibri" w:cs="Calibri"/>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8B89" w14:textId="77777777" w:rsidR="00202B46" w:rsidRDefault="00012419">
    <w:pPr>
      <w:pBdr>
        <w:top w:val="nil"/>
        <w:left w:val="nil"/>
        <w:bottom w:val="nil"/>
        <w:right w:val="nil"/>
        <w:between w:val="nil"/>
      </w:pBdr>
      <w:tabs>
        <w:tab w:val="center" w:pos="4320"/>
        <w:tab w:val="right" w:pos="8640"/>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573D0A19" wp14:editId="5BB95478">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B7E93" w14:textId="77777777" w:rsidR="008F4AAC" w:rsidRDefault="008F4AAC">
      <w:r>
        <w:separator/>
      </w:r>
    </w:p>
  </w:footnote>
  <w:footnote w:type="continuationSeparator" w:id="0">
    <w:p w14:paraId="093C0563" w14:textId="77777777" w:rsidR="008F4AAC" w:rsidRDefault="008F4A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B46"/>
    <w:rsid w:val="00012419"/>
    <w:rsid w:val="00023B98"/>
    <w:rsid w:val="000278DD"/>
    <w:rsid w:val="000339DC"/>
    <w:rsid w:val="00075E98"/>
    <w:rsid w:val="00077338"/>
    <w:rsid w:val="000F3B98"/>
    <w:rsid w:val="00140B71"/>
    <w:rsid w:val="00162A90"/>
    <w:rsid w:val="00202B46"/>
    <w:rsid w:val="00301CD2"/>
    <w:rsid w:val="003071C6"/>
    <w:rsid w:val="0032243C"/>
    <w:rsid w:val="003921D5"/>
    <w:rsid w:val="003B4703"/>
    <w:rsid w:val="003D3208"/>
    <w:rsid w:val="003E58C1"/>
    <w:rsid w:val="004E2461"/>
    <w:rsid w:val="00504EA4"/>
    <w:rsid w:val="005B65A6"/>
    <w:rsid w:val="00604F59"/>
    <w:rsid w:val="006446F7"/>
    <w:rsid w:val="006D11B1"/>
    <w:rsid w:val="00721435"/>
    <w:rsid w:val="00851975"/>
    <w:rsid w:val="00854BEF"/>
    <w:rsid w:val="008F328C"/>
    <w:rsid w:val="008F4AAC"/>
    <w:rsid w:val="00906818"/>
    <w:rsid w:val="00955580"/>
    <w:rsid w:val="00973676"/>
    <w:rsid w:val="00994DE8"/>
    <w:rsid w:val="009F7056"/>
    <w:rsid w:val="00AF4F03"/>
    <w:rsid w:val="00B54850"/>
    <w:rsid w:val="00BB548E"/>
    <w:rsid w:val="00C11706"/>
    <w:rsid w:val="00C62826"/>
    <w:rsid w:val="00D351E2"/>
    <w:rsid w:val="00DC481C"/>
    <w:rsid w:val="00DD1F7A"/>
    <w:rsid w:val="00E44088"/>
    <w:rsid w:val="00E476BB"/>
    <w:rsid w:val="00E62368"/>
    <w:rsid w:val="00F01B06"/>
    <w:rsid w:val="00F94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318E4"/>
  <w15:docId w15:val="{E2C52F84-9C8F-7A4E-B4FA-E6A3EC52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character" w:styleId="Emphasis">
    <w:name w:val="Emphasis"/>
    <w:basedOn w:val="DefaultParagraphFont"/>
    <w:uiPriority w:val="20"/>
    <w:qFormat/>
    <w:rsid w:val="000D2497"/>
    <w:rPr>
      <w:i/>
      <w:iCs/>
    </w:rPr>
  </w:style>
  <w:style w:type="paragraph" w:styleId="BodyText">
    <w:name w:val="Body Text"/>
    <w:basedOn w:val="Normal"/>
    <w:link w:val="BodyTextChar"/>
    <w:rsid w:val="003071C6"/>
    <w:rPr>
      <w:rFonts w:ascii="Arial" w:hAnsi="Arial"/>
      <w:i/>
      <w:szCs w:val="20"/>
      <w:lang w:val="en-US" w:eastAsia="en-US"/>
    </w:rPr>
  </w:style>
  <w:style w:type="character" w:customStyle="1" w:styleId="BodyTextChar">
    <w:name w:val="Body Text Char"/>
    <w:basedOn w:val="DefaultParagraphFont"/>
    <w:link w:val="BodyText"/>
    <w:rsid w:val="003071C6"/>
    <w:rPr>
      <w:rFonts w:ascii="Arial" w:hAnsi="Arial"/>
      <w:i/>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953836">
      <w:bodyDiv w:val="1"/>
      <w:marLeft w:val="0"/>
      <w:marRight w:val="0"/>
      <w:marTop w:val="0"/>
      <w:marBottom w:val="0"/>
      <w:divBdr>
        <w:top w:val="none" w:sz="0" w:space="0" w:color="auto"/>
        <w:left w:val="none" w:sz="0" w:space="0" w:color="auto"/>
        <w:bottom w:val="none" w:sz="0" w:space="0" w:color="auto"/>
        <w:right w:val="none" w:sz="0" w:space="0" w:color="auto"/>
      </w:divBdr>
      <w:divsChild>
        <w:div w:id="652565599">
          <w:marLeft w:val="0"/>
          <w:marRight w:val="0"/>
          <w:marTop w:val="0"/>
          <w:marBottom w:val="0"/>
          <w:divBdr>
            <w:top w:val="none" w:sz="0" w:space="0" w:color="auto"/>
            <w:left w:val="none" w:sz="0" w:space="0" w:color="auto"/>
            <w:bottom w:val="none" w:sz="0" w:space="0" w:color="auto"/>
            <w:right w:val="none" w:sz="0" w:space="0" w:color="auto"/>
          </w:divBdr>
        </w:div>
      </w:divsChild>
    </w:div>
    <w:div w:id="1542666949">
      <w:bodyDiv w:val="1"/>
      <w:marLeft w:val="0"/>
      <w:marRight w:val="0"/>
      <w:marTop w:val="0"/>
      <w:marBottom w:val="0"/>
      <w:divBdr>
        <w:top w:val="none" w:sz="0" w:space="0" w:color="auto"/>
        <w:left w:val="none" w:sz="0" w:space="0" w:color="auto"/>
        <w:bottom w:val="none" w:sz="0" w:space="0" w:color="auto"/>
        <w:right w:val="none" w:sz="0" w:space="0" w:color="auto"/>
      </w:divBdr>
    </w:div>
    <w:div w:id="1570918418">
      <w:bodyDiv w:val="1"/>
      <w:marLeft w:val="0"/>
      <w:marRight w:val="0"/>
      <w:marTop w:val="0"/>
      <w:marBottom w:val="0"/>
      <w:divBdr>
        <w:top w:val="none" w:sz="0" w:space="0" w:color="auto"/>
        <w:left w:val="none" w:sz="0" w:space="0" w:color="auto"/>
        <w:bottom w:val="none" w:sz="0" w:space="0" w:color="auto"/>
        <w:right w:val="none" w:sz="0" w:space="0" w:color="auto"/>
      </w:divBdr>
    </w:div>
    <w:div w:id="1826048005">
      <w:bodyDiv w:val="1"/>
      <w:marLeft w:val="0"/>
      <w:marRight w:val="0"/>
      <w:marTop w:val="0"/>
      <w:marBottom w:val="0"/>
      <w:divBdr>
        <w:top w:val="none" w:sz="0" w:space="0" w:color="auto"/>
        <w:left w:val="none" w:sz="0" w:space="0" w:color="auto"/>
        <w:bottom w:val="none" w:sz="0" w:space="0" w:color="auto"/>
        <w:right w:val="none" w:sz="0" w:space="0" w:color="auto"/>
      </w:divBdr>
    </w:div>
    <w:div w:id="214519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warren@chuffmedi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elbournehall.com/event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elbournehall.com/event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melbournehall.com/even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LYMl8ftWAAyip4A5QvHL91cT1A==">AMUW2mW44B5rf8PSa3nT7cgt11Ozu/mFLtfB3Ni7ZVgWMajAViP49DdsqUru7MJi9jbTeysSFSiL+qemhegSW0sLAA/sGlXE1t4W6HXFYhbxDVkCGhPyQVM=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3</cp:revision>
  <dcterms:created xsi:type="dcterms:W3CDTF">2023-03-13T10:28:00Z</dcterms:created>
  <dcterms:modified xsi:type="dcterms:W3CDTF">2023-03-13T10:49:00Z</dcterms:modified>
</cp:coreProperties>
</file>