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F4917" w14:textId="77777777" w:rsidR="008A5E84" w:rsidRDefault="00000000">
      <w:pPr>
        <w:widowControl w:val="0"/>
        <w:pBdr>
          <w:top w:val="nil"/>
          <w:left w:val="nil"/>
          <w:bottom w:val="nil"/>
          <w:right w:val="nil"/>
          <w:between w:val="nil"/>
        </w:pBdr>
        <w:spacing w:line="240" w:lineRule="auto"/>
        <w:jc w:val="center"/>
        <w:rPr>
          <w:b/>
          <w:color w:val="000000"/>
          <w:sz w:val="26"/>
          <w:szCs w:val="26"/>
        </w:rPr>
      </w:pPr>
      <w:r>
        <w:rPr>
          <w:b/>
          <w:color w:val="000000"/>
          <w:sz w:val="28"/>
          <w:szCs w:val="28"/>
        </w:rPr>
        <w:t>L</w:t>
      </w:r>
      <w:r>
        <w:rPr>
          <w:b/>
          <w:color w:val="000000"/>
          <w:sz w:val="26"/>
          <w:szCs w:val="26"/>
        </w:rPr>
        <w:t xml:space="preserve">ily Lyons Releases New Single ‘Look At You’ </w:t>
      </w:r>
    </w:p>
    <w:p w14:paraId="067AC48B" w14:textId="7993A80B" w:rsidR="008A5E84" w:rsidRPr="00C96A23" w:rsidRDefault="00000000" w:rsidP="00C96A23">
      <w:pPr>
        <w:widowControl w:val="0"/>
        <w:pBdr>
          <w:top w:val="nil"/>
          <w:left w:val="nil"/>
          <w:bottom w:val="nil"/>
          <w:right w:val="nil"/>
          <w:between w:val="nil"/>
        </w:pBdr>
        <w:spacing w:before="44" w:line="240" w:lineRule="auto"/>
        <w:jc w:val="center"/>
        <w:rPr>
          <w:b/>
          <w:color w:val="000000"/>
          <w:sz w:val="26"/>
          <w:szCs w:val="26"/>
        </w:rPr>
      </w:pPr>
      <w:r>
        <w:rPr>
          <w:b/>
          <w:color w:val="000000"/>
          <w:sz w:val="26"/>
          <w:szCs w:val="26"/>
        </w:rPr>
        <w:t xml:space="preserve">Out Now on Fiction Records </w:t>
      </w:r>
      <w:r w:rsidR="00C96A23">
        <w:rPr>
          <w:b/>
          <w:color w:val="000000"/>
          <w:sz w:val="26"/>
          <w:szCs w:val="26"/>
        </w:rPr>
        <w:t xml:space="preserve"> </w:t>
      </w:r>
      <w:r>
        <w:rPr>
          <w:b/>
          <w:color w:val="1155CC"/>
          <w:sz w:val="26"/>
          <w:szCs w:val="26"/>
          <w:u w:val="single"/>
        </w:rPr>
        <w:t>LISTEN HERE</w:t>
      </w:r>
      <w:r>
        <w:rPr>
          <w:b/>
          <w:color w:val="1155CC"/>
          <w:sz w:val="26"/>
          <w:szCs w:val="26"/>
        </w:rPr>
        <w:t xml:space="preserve"> </w:t>
      </w:r>
    </w:p>
    <w:p w14:paraId="2ED2BAB3" w14:textId="77777777" w:rsidR="00C96A23" w:rsidRDefault="00C96A23">
      <w:pPr>
        <w:widowControl w:val="0"/>
        <w:pBdr>
          <w:top w:val="nil"/>
          <w:left w:val="nil"/>
          <w:bottom w:val="nil"/>
          <w:right w:val="nil"/>
          <w:between w:val="nil"/>
        </w:pBdr>
        <w:spacing w:before="40" w:line="240" w:lineRule="auto"/>
        <w:jc w:val="center"/>
        <w:rPr>
          <w:b/>
          <w:color w:val="1155CC"/>
          <w:sz w:val="26"/>
          <w:szCs w:val="26"/>
        </w:rPr>
      </w:pPr>
    </w:p>
    <w:p w14:paraId="65513353" w14:textId="77777777" w:rsidR="008A5E84" w:rsidRDefault="00000000">
      <w:pPr>
        <w:widowControl w:val="0"/>
        <w:pBdr>
          <w:top w:val="nil"/>
          <w:left w:val="nil"/>
          <w:bottom w:val="nil"/>
          <w:right w:val="nil"/>
          <w:between w:val="nil"/>
        </w:pBdr>
        <w:spacing w:before="40" w:line="240" w:lineRule="auto"/>
        <w:jc w:val="center"/>
        <w:rPr>
          <w:b/>
          <w:color w:val="000000"/>
          <w:sz w:val="26"/>
          <w:szCs w:val="26"/>
        </w:rPr>
      </w:pPr>
      <w:r>
        <w:rPr>
          <w:b/>
          <w:color w:val="000000"/>
          <w:sz w:val="26"/>
          <w:szCs w:val="26"/>
        </w:rPr>
        <w:t xml:space="preserve">Announces Headline Show at Omeara on 10th October </w:t>
      </w:r>
    </w:p>
    <w:p w14:paraId="1C46B90C" w14:textId="05D83AFA" w:rsidR="00C96A23" w:rsidRPr="00C96A23" w:rsidRDefault="00C96A23" w:rsidP="00C96A23">
      <w:pPr>
        <w:widowControl w:val="0"/>
        <w:pBdr>
          <w:top w:val="nil"/>
          <w:left w:val="nil"/>
          <w:bottom w:val="nil"/>
          <w:right w:val="nil"/>
          <w:between w:val="nil"/>
        </w:pBdr>
        <w:spacing w:before="385" w:line="264" w:lineRule="auto"/>
        <w:ind w:left="128" w:right="85"/>
        <w:jc w:val="center"/>
        <w:rPr>
          <w:b/>
          <w:color w:val="000000"/>
          <w:sz w:val="24"/>
          <w:szCs w:val="24"/>
        </w:rPr>
      </w:pPr>
      <w:r>
        <w:rPr>
          <w:b/>
          <w:noProof/>
          <w:color w:val="000000"/>
          <w:sz w:val="24"/>
          <w:szCs w:val="24"/>
        </w:rPr>
        <w:drawing>
          <wp:anchor distT="0" distB="0" distL="114300" distR="114300" simplePos="0" relativeHeight="251658240" behindDoc="1" locked="0" layoutInCell="1" allowOverlap="1" wp14:anchorId="0C924440" wp14:editId="75E76BFA">
            <wp:simplePos x="0" y="0"/>
            <wp:positionH relativeFrom="margin">
              <wp:align>center</wp:align>
            </wp:positionH>
            <wp:positionV relativeFrom="paragraph">
              <wp:posOffset>777875</wp:posOffset>
            </wp:positionV>
            <wp:extent cx="3486150" cy="3409950"/>
            <wp:effectExtent l="0" t="0" r="0" b="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3486150" cy="3409950"/>
                    </a:xfrm>
                    <a:prstGeom prst="rect">
                      <a:avLst/>
                    </a:prstGeom>
                    <a:ln/>
                  </pic:spPr>
                </pic:pic>
              </a:graphicData>
            </a:graphic>
            <wp14:sizeRelH relativeFrom="margin">
              <wp14:pctWidth>0</wp14:pctWidth>
            </wp14:sizeRelH>
            <wp14:sizeRelV relativeFrom="margin">
              <wp14:pctHeight>0</wp14:pctHeight>
            </wp14:sizeRelV>
          </wp:anchor>
        </w:drawing>
      </w:r>
      <w:r w:rsidR="00000000">
        <w:rPr>
          <w:b/>
          <w:color w:val="000000"/>
          <w:sz w:val="24"/>
          <w:szCs w:val="24"/>
        </w:rPr>
        <w:t>Plays 3 Sold Out Headline Shows at Servants Jazz Quarters on 11th, 12th &amp; 13th Februar</w:t>
      </w:r>
      <w:r>
        <w:rPr>
          <w:b/>
          <w:color w:val="000000"/>
          <w:sz w:val="24"/>
          <w:szCs w:val="24"/>
        </w:rPr>
        <w:t>y</w:t>
      </w:r>
    </w:p>
    <w:p w14:paraId="2E4814A1" w14:textId="14E4495B" w:rsidR="00C96A23" w:rsidRDefault="00000000" w:rsidP="00C96A23">
      <w:pPr>
        <w:widowControl w:val="0"/>
        <w:pBdr>
          <w:top w:val="nil"/>
          <w:left w:val="nil"/>
          <w:bottom w:val="nil"/>
          <w:right w:val="nil"/>
          <w:between w:val="nil"/>
        </w:pBdr>
        <w:spacing w:before="401" w:line="201" w:lineRule="auto"/>
        <w:ind w:right="52"/>
        <w:jc w:val="center"/>
        <w:rPr>
          <w:b/>
          <w:color w:val="000000"/>
          <w:sz w:val="20"/>
          <w:szCs w:val="20"/>
        </w:rPr>
      </w:pPr>
      <w:r>
        <w:rPr>
          <w:b/>
          <w:color w:val="000000"/>
          <w:sz w:val="20"/>
          <w:szCs w:val="20"/>
        </w:rPr>
        <w:t>Credit: Natalie Wildgoose</w:t>
      </w:r>
    </w:p>
    <w:p w14:paraId="6A7A29F4" w14:textId="744BA9BE" w:rsidR="00C96A23" w:rsidRDefault="00C96A23" w:rsidP="00C96A23">
      <w:pPr>
        <w:widowControl w:val="0"/>
        <w:pBdr>
          <w:top w:val="nil"/>
          <w:left w:val="nil"/>
          <w:bottom w:val="nil"/>
          <w:right w:val="nil"/>
          <w:between w:val="nil"/>
        </w:pBdr>
        <w:spacing w:line="201" w:lineRule="auto"/>
        <w:ind w:right="52"/>
        <w:jc w:val="center"/>
        <w:rPr>
          <w:b/>
          <w:color w:val="000000"/>
          <w:sz w:val="20"/>
          <w:szCs w:val="20"/>
        </w:rPr>
      </w:pPr>
    </w:p>
    <w:p w14:paraId="25F544FD" w14:textId="5AEE5FA6" w:rsidR="008A5E84" w:rsidRDefault="00000000" w:rsidP="00C96A23">
      <w:pPr>
        <w:widowControl w:val="0"/>
        <w:pBdr>
          <w:top w:val="nil"/>
          <w:left w:val="nil"/>
          <w:bottom w:val="nil"/>
          <w:right w:val="nil"/>
          <w:between w:val="nil"/>
        </w:pBdr>
        <w:spacing w:line="264" w:lineRule="auto"/>
        <w:ind w:right="22"/>
        <w:rPr>
          <w:color w:val="000000"/>
        </w:rPr>
      </w:pPr>
      <w:r>
        <w:rPr>
          <w:color w:val="000000"/>
        </w:rPr>
        <w:t xml:space="preserve">‘Look At You’ is the new single from Lily Lyons, her first release in what is set to be an incredible year for the London based singer-songwriter. The track arrives the week before a run of three sold out headline shows at Servants Jazz Quarters in London on 11th, 12th and 13th February and provides a glimpse of what is to come from Lily’s debut album, which she is currently working on with producer Joel Potts (George Ezra, London Grammar). Citing influences that include John Martyn, Sufjan Stevens, Big Thief and Adrianne Lenker, it is no surprise that Lily’s music feels completely timeless. </w:t>
      </w:r>
    </w:p>
    <w:p w14:paraId="4D645AD4" w14:textId="6F14EBEE" w:rsidR="008A5E84" w:rsidRDefault="00000000">
      <w:pPr>
        <w:widowControl w:val="0"/>
        <w:pBdr>
          <w:top w:val="nil"/>
          <w:left w:val="nil"/>
          <w:bottom w:val="nil"/>
          <w:right w:val="nil"/>
          <w:between w:val="nil"/>
        </w:pBdr>
        <w:spacing w:before="302" w:line="264" w:lineRule="auto"/>
        <w:ind w:left="1" w:right="108"/>
        <w:rPr>
          <w:color w:val="000000"/>
        </w:rPr>
      </w:pPr>
      <w:r>
        <w:rPr>
          <w:color w:val="000000"/>
        </w:rPr>
        <w:t xml:space="preserve">With its infectious melody and Lily’s captivating voice, ‘Look At You’ is a firm statement of intent from an artist, whose thoughtful, intelligent approach to the craft of songwriting sets her apart from many of her peers . Written after returning from Glastonbury Festival last year and having spent days listening to Coldplay’s early albums, ‘Look At You’ is a celebration of resilience and hard work, as Lily explains. </w:t>
      </w:r>
    </w:p>
    <w:p w14:paraId="1DFD4458" w14:textId="77777777" w:rsidR="008A5E84" w:rsidRDefault="00000000">
      <w:pPr>
        <w:widowControl w:val="0"/>
        <w:pBdr>
          <w:top w:val="nil"/>
          <w:left w:val="nil"/>
          <w:bottom w:val="nil"/>
          <w:right w:val="nil"/>
          <w:between w:val="nil"/>
        </w:pBdr>
        <w:spacing w:before="299" w:line="264" w:lineRule="auto"/>
        <w:ind w:left="5" w:firstLine="5"/>
        <w:rPr>
          <w:i/>
          <w:color w:val="212121"/>
          <w:sz w:val="24"/>
          <w:szCs w:val="24"/>
        </w:rPr>
      </w:pPr>
      <w:r>
        <w:rPr>
          <w:color w:val="000000"/>
          <w:sz w:val="28"/>
          <w:szCs w:val="28"/>
        </w:rPr>
        <w:lastRenderedPageBreak/>
        <w:t>“‘</w:t>
      </w:r>
      <w:r>
        <w:rPr>
          <w:i/>
          <w:color w:val="212121"/>
          <w:sz w:val="24"/>
          <w:szCs w:val="24"/>
        </w:rPr>
        <w:t xml:space="preserve">Look At You’ is an acknowledgment of the resilience that people exhibit in their lives. How beautiful it is. I think with social media and the internet we’re always seeing these </w:t>
      </w:r>
      <w:proofErr w:type="gramStart"/>
      <w:r>
        <w:rPr>
          <w:i/>
          <w:color w:val="212121"/>
          <w:sz w:val="24"/>
          <w:szCs w:val="24"/>
        </w:rPr>
        <w:t>larger than life</w:t>
      </w:r>
      <w:proofErr w:type="gramEnd"/>
      <w:r>
        <w:rPr>
          <w:i/>
          <w:color w:val="212121"/>
          <w:sz w:val="24"/>
          <w:szCs w:val="24"/>
        </w:rPr>
        <w:t xml:space="preserve"> achievements happening around the world and we forget that lives outside of those extremities are such an achievement. The song lists off individual stories from friends and loved ones that are seemingly mundane, but really are heroic to me” </w:t>
      </w:r>
    </w:p>
    <w:p w14:paraId="1833A8D5" w14:textId="04DB109C" w:rsidR="008A5E84" w:rsidRDefault="00000000">
      <w:pPr>
        <w:widowControl w:val="0"/>
        <w:pBdr>
          <w:top w:val="nil"/>
          <w:left w:val="nil"/>
          <w:bottom w:val="nil"/>
          <w:right w:val="nil"/>
          <w:between w:val="nil"/>
        </w:pBdr>
        <w:spacing w:before="302" w:line="264" w:lineRule="auto"/>
        <w:ind w:left="13" w:right="433" w:hanging="9"/>
        <w:rPr>
          <w:color w:val="000000"/>
        </w:rPr>
      </w:pPr>
      <w:r>
        <w:rPr>
          <w:color w:val="000000"/>
        </w:rPr>
        <w:t xml:space="preserve">The release follows a whirlwind year for Lily, who spent most of 2024 on the road, including performing at Glastonbury, supporting </w:t>
      </w:r>
      <w:proofErr w:type="spellStart"/>
      <w:r>
        <w:rPr>
          <w:color w:val="000000"/>
        </w:rPr>
        <w:t>Hailaker</w:t>
      </w:r>
      <w:proofErr w:type="spellEnd"/>
      <w:r>
        <w:rPr>
          <w:color w:val="000000"/>
        </w:rPr>
        <w:t xml:space="preserve">, Tiny Ruins, Dan Mangan, Blanco White and Dan Smith of Bastille on tour. </w:t>
      </w:r>
    </w:p>
    <w:p w14:paraId="10E0A416" w14:textId="4ED26006" w:rsidR="008A5E84" w:rsidRDefault="00000000" w:rsidP="00C96A23">
      <w:pPr>
        <w:widowControl w:val="0"/>
        <w:pBdr>
          <w:top w:val="nil"/>
          <w:left w:val="nil"/>
          <w:bottom w:val="nil"/>
          <w:right w:val="nil"/>
          <w:between w:val="nil"/>
        </w:pBdr>
        <w:spacing w:before="302" w:line="240" w:lineRule="auto"/>
        <w:jc w:val="center"/>
        <w:rPr>
          <w:b/>
          <w:color w:val="1155CC"/>
        </w:rPr>
      </w:pPr>
      <w:r>
        <w:rPr>
          <w:b/>
          <w:color w:val="1155CC"/>
          <w:u w:val="single"/>
        </w:rPr>
        <w:t>LISTEN TO ‘LOOK AT YOU’ HERE</w:t>
      </w:r>
    </w:p>
    <w:p w14:paraId="15039605" w14:textId="388BD4B3" w:rsidR="008A5E84" w:rsidRDefault="00000000" w:rsidP="00C96A23">
      <w:pPr>
        <w:widowControl w:val="0"/>
        <w:pBdr>
          <w:top w:val="nil"/>
          <w:left w:val="nil"/>
          <w:bottom w:val="nil"/>
          <w:right w:val="nil"/>
          <w:between w:val="nil"/>
        </w:pBdr>
        <w:spacing w:before="325" w:line="240" w:lineRule="auto"/>
        <w:ind w:left="16"/>
        <w:jc w:val="center"/>
        <w:rPr>
          <w:b/>
          <w:color w:val="000000"/>
        </w:rPr>
      </w:pPr>
      <w:r>
        <w:rPr>
          <w:b/>
          <w:color w:val="000000"/>
        </w:rPr>
        <w:t>Lily Lyons plays:</w:t>
      </w:r>
    </w:p>
    <w:p w14:paraId="459EEFDE" w14:textId="79679F40" w:rsidR="008A5E84" w:rsidRDefault="00000000" w:rsidP="00C96A23">
      <w:pPr>
        <w:widowControl w:val="0"/>
        <w:pBdr>
          <w:top w:val="nil"/>
          <w:left w:val="nil"/>
          <w:bottom w:val="nil"/>
          <w:right w:val="nil"/>
          <w:between w:val="nil"/>
        </w:pBdr>
        <w:spacing w:before="325" w:line="240" w:lineRule="auto"/>
        <w:ind w:left="15"/>
        <w:jc w:val="center"/>
        <w:rPr>
          <w:b/>
          <w:color w:val="000000"/>
        </w:rPr>
      </w:pPr>
      <w:r>
        <w:rPr>
          <w:b/>
          <w:color w:val="000000"/>
        </w:rPr>
        <w:t>FEBRUARY</w:t>
      </w:r>
    </w:p>
    <w:p w14:paraId="7D64FE5F" w14:textId="532F6B15" w:rsidR="008A5E84" w:rsidRDefault="00000000" w:rsidP="00C96A23">
      <w:pPr>
        <w:widowControl w:val="0"/>
        <w:pBdr>
          <w:top w:val="nil"/>
          <w:left w:val="nil"/>
          <w:bottom w:val="nil"/>
          <w:right w:val="nil"/>
          <w:between w:val="nil"/>
        </w:pBdr>
        <w:spacing w:before="34" w:line="240" w:lineRule="auto"/>
        <w:ind w:left="16"/>
        <w:jc w:val="center"/>
        <w:rPr>
          <w:b/>
          <w:color w:val="FF0000"/>
        </w:rPr>
      </w:pPr>
      <w:r>
        <w:rPr>
          <w:b/>
          <w:color w:val="000000"/>
        </w:rPr>
        <w:t xml:space="preserve">11th, 12th, 13th Servants Jazz Quarters, LONDON </w:t>
      </w:r>
      <w:r>
        <w:rPr>
          <w:b/>
          <w:color w:val="FF0000"/>
        </w:rPr>
        <w:t>*SOLD OUT*</w:t>
      </w:r>
    </w:p>
    <w:p w14:paraId="267F83D7" w14:textId="5D2BF791" w:rsidR="008A5E84" w:rsidRDefault="00000000" w:rsidP="00C96A23">
      <w:pPr>
        <w:widowControl w:val="0"/>
        <w:pBdr>
          <w:top w:val="nil"/>
          <w:left w:val="nil"/>
          <w:bottom w:val="nil"/>
          <w:right w:val="nil"/>
          <w:between w:val="nil"/>
        </w:pBdr>
        <w:spacing w:before="325" w:line="240" w:lineRule="auto"/>
        <w:ind w:left="8"/>
        <w:jc w:val="center"/>
        <w:rPr>
          <w:b/>
          <w:color w:val="000000"/>
        </w:rPr>
      </w:pPr>
      <w:r>
        <w:rPr>
          <w:b/>
          <w:color w:val="000000"/>
        </w:rPr>
        <w:t>OCTOBER</w:t>
      </w:r>
    </w:p>
    <w:p w14:paraId="04F1965E" w14:textId="38F59A74" w:rsidR="008A5E84" w:rsidRDefault="00000000" w:rsidP="00C96A23">
      <w:pPr>
        <w:widowControl w:val="0"/>
        <w:pBdr>
          <w:top w:val="nil"/>
          <w:left w:val="nil"/>
          <w:bottom w:val="nil"/>
          <w:right w:val="nil"/>
          <w:between w:val="nil"/>
        </w:pBdr>
        <w:spacing w:before="34" w:line="240" w:lineRule="auto"/>
        <w:ind w:left="16"/>
        <w:jc w:val="center"/>
        <w:rPr>
          <w:b/>
          <w:color w:val="000000"/>
        </w:rPr>
      </w:pPr>
      <w:r>
        <w:rPr>
          <w:b/>
          <w:color w:val="000000"/>
        </w:rPr>
        <w:t>10th Omeara, LONDON</w:t>
      </w:r>
    </w:p>
    <w:p w14:paraId="43223DA9" w14:textId="4133346C" w:rsidR="008A5E84" w:rsidRDefault="00C96A23">
      <w:pPr>
        <w:widowControl w:val="0"/>
        <w:pBdr>
          <w:top w:val="nil"/>
          <w:left w:val="nil"/>
          <w:bottom w:val="nil"/>
          <w:right w:val="nil"/>
          <w:between w:val="nil"/>
        </w:pBdr>
        <w:spacing w:line="240" w:lineRule="auto"/>
        <w:jc w:val="center"/>
        <w:rPr>
          <w:b/>
          <w:color w:val="000000"/>
        </w:rPr>
      </w:pPr>
      <w:r>
        <w:rPr>
          <w:b/>
          <w:noProof/>
          <w:color w:val="000000"/>
        </w:rPr>
        <w:drawing>
          <wp:anchor distT="0" distB="0" distL="114300" distR="114300" simplePos="0" relativeHeight="251659264" behindDoc="0" locked="0" layoutInCell="1" allowOverlap="1" wp14:anchorId="58B63254" wp14:editId="57CACCE6">
            <wp:simplePos x="0" y="0"/>
            <wp:positionH relativeFrom="margin">
              <wp:align>center</wp:align>
            </wp:positionH>
            <wp:positionV relativeFrom="paragraph">
              <wp:posOffset>219647</wp:posOffset>
            </wp:positionV>
            <wp:extent cx="2848610" cy="2795905"/>
            <wp:effectExtent l="0" t="0" r="8890" b="4445"/>
            <wp:wrapTopAndBottom/>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848610" cy="2795905"/>
                    </a:xfrm>
                    <a:prstGeom prst="rect">
                      <a:avLst/>
                    </a:prstGeom>
                    <a:ln/>
                  </pic:spPr>
                </pic:pic>
              </a:graphicData>
            </a:graphic>
            <wp14:sizeRelH relativeFrom="margin">
              <wp14:pctWidth>0</wp14:pctWidth>
            </wp14:sizeRelH>
            <wp14:sizeRelV relativeFrom="margin">
              <wp14:pctHeight>0</wp14:pctHeight>
            </wp14:sizeRelV>
          </wp:anchor>
        </w:drawing>
      </w:r>
    </w:p>
    <w:p w14:paraId="3B5D3A53" w14:textId="77777777" w:rsidR="00C96A23" w:rsidRDefault="00C96A23">
      <w:pPr>
        <w:widowControl w:val="0"/>
        <w:pBdr>
          <w:top w:val="nil"/>
          <w:left w:val="nil"/>
          <w:bottom w:val="nil"/>
          <w:right w:val="nil"/>
          <w:between w:val="nil"/>
        </w:pBdr>
        <w:spacing w:line="240" w:lineRule="auto"/>
        <w:jc w:val="center"/>
        <w:rPr>
          <w:b/>
          <w:color w:val="000000"/>
        </w:rPr>
      </w:pPr>
    </w:p>
    <w:p w14:paraId="13A44800" w14:textId="4A26537A" w:rsidR="008A5E84" w:rsidRDefault="00000000">
      <w:pPr>
        <w:widowControl w:val="0"/>
        <w:pBdr>
          <w:top w:val="nil"/>
          <w:left w:val="nil"/>
          <w:bottom w:val="nil"/>
          <w:right w:val="nil"/>
          <w:between w:val="nil"/>
        </w:pBdr>
        <w:spacing w:line="240" w:lineRule="auto"/>
        <w:jc w:val="center"/>
        <w:rPr>
          <w:b/>
          <w:color w:val="000000"/>
        </w:rPr>
      </w:pPr>
      <w:r>
        <w:rPr>
          <w:b/>
          <w:color w:val="000000"/>
        </w:rPr>
        <w:t xml:space="preserve">Keep Up To Date With Lily Lyons </w:t>
      </w:r>
    </w:p>
    <w:p w14:paraId="4007F6C2" w14:textId="0BECA942" w:rsidR="008A5E84" w:rsidRDefault="00000000" w:rsidP="00C96A23">
      <w:pPr>
        <w:widowControl w:val="0"/>
        <w:pBdr>
          <w:top w:val="nil"/>
          <w:left w:val="nil"/>
          <w:bottom w:val="nil"/>
          <w:right w:val="nil"/>
          <w:between w:val="nil"/>
        </w:pBdr>
        <w:spacing w:before="34" w:line="240" w:lineRule="auto"/>
        <w:jc w:val="center"/>
        <w:rPr>
          <w:b/>
          <w:color w:val="1155CC"/>
        </w:rPr>
      </w:pPr>
      <w:r>
        <w:rPr>
          <w:b/>
          <w:color w:val="1155CC"/>
          <w:u w:val="single"/>
        </w:rPr>
        <w:t>INSTAGRAM</w:t>
      </w:r>
      <w:r>
        <w:rPr>
          <w:b/>
          <w:color w:val="1155CC"/>
        </w:rPr>
        <w:t xml:space="preserve"> </w:t>
      </w:r>
      <w:r>
        <w:rPr>
          <w:b/>
          <w:color w:val="000000"/>
        </w:rPr>
        <w:t xml:space="preserve">// </w:t>
      </w:r>
      <w:r>
        <w:rPr>
          <w:b/>
          <w:color w:val="1155CC"/>
          <w:u w:val="single"/>
        </w:rPr>
        <w:t>YOUTUBE</w:t>
      </w:r>
      <w:r>
        <w:rPr>
          <w:b/>
          <w:color w:val="1155CC"/>
        </w:rPr>
        <w:t xml:space="preserve"> </w:t>
      </w:r>
      <w:r>
        <w:rPr>
          <w:b/>
          <w:color w:val="000000"/>
        </w:rPr>
        <w:t>//</w:t>
      </w:r>
      <w:r>
        <w:rPr>
          <w:b/>
          <w:color w:val="000000"/>
          <w:u w:val="single"/>
        </w:rPr>
        <w:t xml:space="preserve"> </w:t>
      </w:r>
      <w:r>
        <w:rPr>
          <w:b/>
          <w:color w:val="1155CC"/>
          <w:u w:val="single"/>
        </w:rPr>
        <w:t>SPOTIFY</w:t>
      </w:r>
      <w:r>
        <w:rPr>
          <w:b/>
          <w:color w:val="1155CC"/>
        </w:rPr>
        <w:t xml:space="preserve"> </w:t>
      </w:r>
    </w:p>
    <w:p w14:paraId="5EEBAD8C" w14:textId="77777777" w:rsidR="00C96A23" w:rsidRPr="00C96A23" w:rsidRDefault="00C96A23" w:rsidP="00C96A23">
      <w:pPr>
        <w:widowControl w:val="0"/>
        <w:pBdr>
          <w:top w:val="nil"/>
          <w:left w:val="nil"/>
          <w:bottom w:val="nil"/>
          <w:right w:val="nil"/>
          <w:between w:val="nil"/>
        </w:pBdr>
        <w:spacing w:before="34" w:line="240" w:lineRule="auto"/>
        <w:jc w:val="center"/>
        <w:rPr>
          <w:b/>
        </w:rPr>
      </w:pPr>
    </w:p>
    <w:p w14:paraId="14C7EEF0" w14:textId="77777777" w:rsidR="00C96A23" w:rsidRPr="00C96A23" w:rsidRDefault="00C96A23" w:rsidP="00C96A23">
      <w:pPr>
        <w:widowControl w:val="0"/>
        <w:pBdr>
          <w:top w:val="nil"/>
          <w:left w:val="nil"/>
          <w:bottom w:val="nil"/>
          <w:right w:val="nil"/>
          <w:between w:val="nil"/>
        </w:pBdr>
        <w:spacing w:before="34" w:line="240" w:lineRule="auto"/>
        <w:jc w:val="center"/>
        <w:rPr>
          <w:b/>
          <w:color w:val="1155CC"/>
        </w:rPr>
      </w:pPr>
      <w:r w:rsidRPr="00C96A23">
        <w:rPr>
          <w:b/>
          <w:bCs/>
        </w:rPr>
        <w:t xml:space="preserve">For more info contact Warren </w:t>
      </w:r>
      <w:hyperlink r:id="rId8" w:history="1">
        <w:r w:rsidRPr="00C96A23">
          <w:rPr>
            <w:rStyle w:val="Hyperlink"/>
            <w:b/>
            <w:bCs/>
          </w:rPr>
          <w:t>warren@chuffmedia.com</w:t>
        </w:r>
      </w:hyperlink>
    </w:p>
    <w:p w14:paraId="17E95875" w14:textId="77777777" w:rsidR="00C96A23" w:rsidRPr="00C96A23" w:rsidRDefault="00C96A23" w:rsidP="00C96A23">
      <w:pPr>
        <w:widowControl w:val="0"/>
        <w:pBdr>
          <w:top w:val="nil"/>
          <w:left w:val="nil"/>
          <w:bottom w:val="nil"/>
          <w:right w:val="nil"/>
          <w:between w:val="nil"/>
        </w:pBdr>
        <w:spacing w:before="34" w:line="240" w:lineRule="auto"/>
        <w:jc w:val="center"/>
        <w:rPr>
          <w:b/>
          <w:color w:val="1155CC"/>
        </w:rPr>
      </w:pPr>
    </w:p>
    <w:sectPr w:rsidR="00C96A23" w:rsidRPr="00C96A23">
      <w:footerReference w:type="default" r:id="rId9"/>
      <w:pgSz w:w="12240" w:h="15840"/>
      <w:pgMar w:top="1422" w:right="1417" w:bottom="1793"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975F4" w14:textId="77777777" w:rsidR="00293DBA" w:rsidRDefault="00293DBA" w:rsidP="00C96A23">
      <w:pPr>
        <w:spacing w:line="240" w:lineRule="auto"/>
      </w:pPr>
      <w:r>
        <w:separator/>
      </w:r>
    </w:p>
  </w:endnote>
  <w:endnote w:type="continuationSeparator" w:id="0">
    <w:p w14:paraId="069F53B8" w14:textId="77777777" w:rsidR="00293DBA" w:rsidRDefault="00293DBA" w:rsidP="00C96A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5048B" w14:textId="44081C5C" w:rsidR="00C96A23" w:rsidRDefault="00C96A23">
    <w:pPr>
      <w:pStyle w:val="Footer"/>
    </w:pPr>
    <w:r>
      <w:rPr>
        <w:noProof/>
        <w:bdr w:val="none" w:sz="0" w:space="0" w:color="auto" w:frame="1"/>
      </w:rPr>
      <w:drawing>
        <wp:anchor distT="0" distB="0" distL="114300" distR="114300" simplePos="0" relativeHeight="251658240" behindDoc="1" locked="0" layoutInCell="1" allowOverlap="1" wp14:anchorId="768A8BC2" wp14:editId="52B30473">
          <wp:simplePos x="0" y="0"/>
          <wp:positionH relativeFrom="page">
            <wp:align>left</wp:align>
          </wp:positionH>
          <wp:positionV relativeFrom="paragraph">
            <wp:posOffset>-506095</wp:posOffset>
          </wp:positionV>
          <wp:extent cx="5753100" cy="704850"/>
          <wp:effectExtent l="0" t="0" r="0" b="0"/>
          <wp:wrapNone/>
          <wp:docPr id="195648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048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65C8D" w14:textId="77777777" w:rsidR="00293DBA" w:rsidRDefault="00293DBA" w:rsidP="00C96A23">
      <w:pPr>
        <w:spacing w:line="240" w:lineRule="auto"/>
      </w:pPr>
      <w:r>
        <w:separator/>
      </w:r>
    </w:p>
  </w:footnote>
  <w:footnote w:type="continuationSeparator" w:id="0">
    <w:p w14:paraId="4F2EFC9C" w14:textId="77777777" w:rsidR="00293DBA" w:rsidRDefault="00293DBA" w:rsidP="00C96A2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E84"/>
    <w:rsid w:val="000C6803"/>
    <w:rsid w:val="00293DBA"/>
    <w:rsid w:val="008A5E84"/>
    <w:rsid w:val="00C96A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EE397"/>
  <w15:docId w15:val="{50FD85E7-C9E2-4CCB-9AC0-C0C6F7F94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96A23"/>
    <w:pPr>
      <w:tabs>
        <w:tab w:val="center" w:pos="4680"/>
        <w:tab w:val="right" w:pos="9360"/>
      </w:tabs>
      <w:spacing w:line="240" w:lineRule="auto"/>
    </w:pPr>
  </w:style>
  <w:style w:type="character" w:customStyle="1" w:styleId="HeaderChar">
    <w:name w:val="Header Char"/>
    <w:basedOn w:val="DefaultParagraphFont"/>
    <w:link w:val="Header"/>
    <w:uiPriority w:val="99"/>
    <w:rsid w:val="00C96A23"/>
  </w:style>
  <w:style w:type="paragraph" w:styleId="Footer">
    <w:name w:val="footer"/>
    <w:basedOn w:val="Normal"/>
    <w:link w:val="FooterChar"/>
    <w:uiPriority w:val="99"/>
    <w:unhideWhenUsed/>
    <w:rsid w:val="00C96A23"/>
    <w:pPr>
      <w:tabs>
        <w:tab w:val="center" w:pos="4680"/>
        <w:tab w:val="right" w:pos="9360"/>
      </w:tabs>
      <w:spacing w:line="240" w:lineRule="auto"/>
    </w:pPr>
  </w:style>
  <w:style w:type="character" w:customStyle="1" w:styleId="FooterChar">
    <w:name w:val="Footer Char"/>
    <w:basedOn w:val="DefaultParagraphFont"/>
    <w:link w:val="Footer"/>
    <w:uiPriority w:val="99"/>
    <w:rsid w:val="00C96A23"/>
  </w:style>
  <w:style w:type="character" w:styleId="Hyperlink">
    <w:name w:val="Hyperlink"/>
    <w:basedOn w:val="DefaultParagraphFont"/>
    <w:uiPriority w:val="99"/>
    <w:unhideWhenUsed/>
    <w:rsid w:val="00C96A23"/>
    <w:rPr>
      <w:color w:val="0000FF" w:themeColor="hyperlink"/>
      <w:u w:val="single"/>
    </w:rPr>
  </w:style>
  <w:style w:type="character" w:styleId="UnresolvedMention">
    <w:name w:val="Unresolved Mention"/>
    <w:basedOn w:val="DefaultParagraphFont"/>
    <w:uiPriority w:val="99"/>
    <w:semiHidden/>
    <w:unhideWhenUsed/>
    <w:rsid w:val="00C96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157930">
      <w:bodyDiv w:val="1"/>
      <w:marLeft w:val="0"/>
      <w:marRight w:val="0"/>
      <w:marTop w:val="0"/>
      <w:marBottom w:val="0"/>
      <w:divBdr>
        <w:top w:val="none" w:sz="0" w:space="0" w:color="auto"/>
        <w:left w:val="none" w:sz="0" w:space="0" w:color="auto"/>
        <w:bottom w:val="none" w:sz="0" w:space="0" w:color="auto"/>
        <w:right w:val="none" w:sz="0" w:space="0" w:color="auto"/>
      </w:divBdr>
    </w:div>
    <w:div w:id="1087532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arren@chuffmedia.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334</Words>
  <Characters>1907</Characters>
  <Application>Microsoft Office Word</Application>
  <DocSecurity>0</DocSecurity>
  <Lines>15</Lines>
  <Paragraphs>4</Paragraphs>
  <ScaleCrop>false</ScaleCrop>
  <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2</cp:revision>
  <dcterms:created xsi:type="dcterms:W3CDTF">2025-02-05T14:58:00Z</dcterms:created>
  <dcterms:modified xsi:type="dcterms:W3CDTF">2025-02-05T15:03:00Z</dcterms:modified>
</cp:coreProperties>
</file>