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CCAB9" w14:textId="77777777" w:rsidR="00B7336E" w:rsidRPr="007166F1" w:rsidRDefault="00B7336E" w:rsidP="00B7336E">
      <w:pPr>
        <w:jc w:val="center"/>
        <w:rPr>
          <w:rFonts w:ascii="Arial" w:eastAsia="Tahoma" w:hAnsi="Arial" w:cs="Arial"/>
          <w:b/>
          <w:sz w:val="32"/>
          <w:szCs w:val="32"/>
        </w:rPr>
      </w:pPr>
      <w:r w:rsidRPr="007166F1">
        <w:rPr>
          <w:rFonts w:ascii="Arial" w:eastAsia="Tahoma" w:hAnsi="Arial" w:cs="Arial"/>
          <w:noProof/>
        </w:rPr>
        <w:drawing>
          <wp:inline distT="114300" distB="114300" distL="114300" distR="114300" wp14:anchorId="6A25C7FE" wp14:editId="467659F1">
            <wp:extent cx="1533525" cy="1533525"/>
            <wp:effectExtent l="0" t="0" r="0" b="0"/>
            <wp:docPr id="3"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Text&#10;&#10;Description automatically generated"/>
                    <pic:cNvPicPr preferRelativeResize="0"/>
                  </pic:nvPicPr>
                  <pic:blipFill>
                    <a:blip r:embed="rId7"/>
                    <a:srcRect/>
                    <a:stretch>
                      <a:fillRect/>
                    </a:stretch>
                  </pic:blipFill>
                  <pic:spPr>
                    <a:xfrm>
                      <a:off x="0" y="0"/>
                      <a:ext cx="1533525" cy="1533525"/>
                    </a:xfrm>
                    <a:prstGeom prst="rect">
                      <a:avLst/>
                    </a:prstGeom>
                    <a:ln/>
                  </pic:spPr>
                </pic:pic>
              </a:graphicData>
            </a:graphic>
          </wp:inline>
        </w:drawing>
      </w:r>
    </w:p>
    <w:p w14:paraId="5D09F425" w14:textId="77777777" w:rsidR="00B7336E" w:rsidRPr="007166F1" w:rsidRDefault="00B7336E" w:rsidP="00B7336E">
      <w:pPr>
        <w:jc w:val="center"/>
        <w:rPr>
          <w:rFonts w:ascii="Arial" w:eastAsia="Tahoma" w:hAnsi="Arial" w:cs="Arial"/>
          <w:b/>
          <w:sz w:val="16"/>
          <w:szCs w:val="16"/>
        </w:rPr>
      </w:pPr>
    </w:p>
    <w:p w14:paraId="2421A406" w14:textId="77777777" w:rsidR="007166F1" w:rsidRPr="007166F1" w:rsidRDefault="007166F1" w:rsidP="007166F1">
      <w:pPr>
        <w:jc w:val="center"/>
        <w:rPr>
          <w:rFonts w:ascii="Arial" w:eastAsia="Times New Roman" w:hAnsi="Arial" w:cs="Arial"/>
          <w:color w:val="000000"/>
        </w:rPr>
      </w:pPr>
      <w:r w:rsidRPr="007166F1">
        <w:rPr>
          <w:rFonts w:ascii="Arial" w:eastAsia="Times New Roman" w:hAnsi="Arial" w:cs="Arial"/>
          <w:b/>
          <w:bCs/>
          <w:color w:val="000000"/>
          <w:sz w:val="32"/>
          <w:szCs w:val="32"/>
        </w:rPr>
        <w:t>Announces three intimate UK shows</w:t>
      </w:r>
    </w:p>
    <w:p w14:paraId="399E4CD4" w14:textId="77777777" w:rsidR="007166F1" w:rsidRPr="007166F1" w:rsidRDefault="007166F1" w:rsidP="007166F1">
      <w:pPr>
        <w:jc w:val="center"/>
        <w:rPr>
          <w:rFonts w:ascii="Arial" w:eastAsia="Times New Roman" w:hAnsi="Arial" w:cs="Arial"/>
          <w:color w:val="000000"/>
        </w:rPr>
      </w:pPr>
      <w:r w:rsidRPr="007166F1">
        <w:rPr>
          <w:rFonts w:ascii="Arial" w:eastAsia="Times New Roman" w:hAnsi="Arial" w:cs="Arial"/>
          <w:b/>
          <w:bCs/>
          <w:color w:val="000000"/>
          <w:sz w:val="28"/>
          <w:szCs w:val="28"/>
        </w:rPr>
        <w:t xml:space="preserve">New album </w:t>
      </w:r>
      <w:r w:rsidRPr="007166F1">
        <w:rPr>
          <w:rFonts w:ascii="Arial" w:eastAsia="Times New Roman" w:hAnsi="Arial" w:cs="Arial"/>
          <w:b/>
          <w:bCs/>
          <w:i/>
          <w:iCs/>
          <w:color w:val="000000"/>
          <w:sz w:val="28"/>
          <w:szCs w:val="28"/>
        </w:rPr>
        <w:t>Dance Fever</w:t>
      </w:r>
      <w:r w:rsidRPr="007166F1">
        <w:rPr>
          <w:rFonts w:ascii="Arial" w:eastAsia="Times New Roman" w:hAnsi="Arial" w:cs="Arial"/>
          <w:b/>
          <w:bCs/>
          <w:color w:val="000000"/>
          <w:sz w:val="28"/>
          <w:szCs w:val="28"/>
        </w:rPr>
        <w:t xml:space="preserve"> set for release on May 13th on </w:t>
      </w:r>
    </w:p>
    <w:p w14:paraId="08F621E8" w14:textId="77777777" w:rsidR="007166F1" w:rsidRPr="007166F1" w:rsidRDefault="007166F1" w:rsidP="007166F1">
      <w:pPr>
        <w:jc w:val="center"/>
        <w:rPr>
          <w:rFonts w:ascii="Arial" w:eastAsia="Times New Roman" w:hAnsi="Arial" w:cs="Arial"/>
          <w:color w:val="000000"/>
        </w:rPr>
      </w:pPr>
      <w:r w:rsidRPr="007166F1">
        <w:rPr>
          <w:rFonts w:ascii="Arial" w:eastAsia="Times New Roman" w:hAnsi="Arial" w:cs="Arial"/>
          <w:b/>
          <w:bCs/>
          <w:color w:val="000000"/>
          <w:sz w:val="28"/>
          <w:szCs w:val="28"/>
        </w:rPr>
        <w:t>Polydor Records</w:t>
      </w:r>
    </w:p>
    <w:p w14:paraId="70FE0324" w14:textId="77777777" w:rsidR="000D2308" w:rsidRPr="007166F1" w:rsidRDefault="000D2308" w:rsidP="007166F1">
      <w:pPr>
        <w:rPr>
          <w:rFonts w:ascii="Arial" w:eastAsia="Tahoma" w:hAnsi="Arial" w:cs="Arial"/>
          <w:b/>
          <w:sz w:val="16"/>
          <w:szCs w:val="16"/>
        </w:rPr>
      </w:pPr>
    </w:p>
    <w:p w14:paraId="5BCB5D7C" w14:textId="77777777" w:rsidR="000D2308" w:rsidRPr="007166F1" w:rsidRDefault="000D2308" w:rsidP="000D2308">
      <w:pPr>
        <w:spacing w:before="120"/>
        <w:jc w:val="center"/>
        <w:rPr>
          <w:rFonts w:ascii="Arial" w:eastAsia="Tahoma" w:hAnsi="Arial" w:cs="Arial"/>
        </w:rPr>
      </w:pPr>
      <w:r w:rsidRPr="007166F1">
        <w:rPr>
          <w:rFonts w:ascii="Arial" w:eastAsia="Tahoma" w:hAnsi="Arial" w:cs="Arial"/>
          <w:b/>
          <w:noProof/>
          <w:sz w:val="32"/>
          <w:szCs w:val="32"/>
        </w:rPr>
        <w:drawing>
          <wp:inline distT="114300" distB="114300" distL="114300" distR="114300" wp14:anchorId="4509B2FC" wp14:editId="39A8DADA">
            <wp:extent cx="2873375" cy="2873375"/>
            <wp:effectExtent l="0" t="0" r="0" b="0"/>
            <wp:docPr id="4" name="image4.png" descr="A picture containing text, book&#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A picture containing text, book&#10;&#10;Description automatically generated"/>
                    <pic:cNvPicPr preferRelativeResize="0"/>
                  </pic:nvPicPr>
                  <pic:blipFill>
                    <a:blip r:embed="rId8"/>
                    <a:srcRect/>
                    <a:stretch>
                      <a:fillRect/>
                    </a:stretch>
                  </pic:blipFill>
                  <pic:spPr>
                    <a:xfrm>
                      <a:off x="0" y="0"/>
                      <a:ext cx="2873611" cy="2873611"/>
                    </a:xfrm>
                    <a:prstGeom prst="rect">
                      <a:avLst/>
                    </a:prstGeom>
                    <a:ln/>
                  </pic:spPr>
                </pic:pic>
              </a:graphicData>
            </a:graphic>
          </wp:inline>
        </w:drawing>
      </w:r>
    </w:p>
    <w:p w14:paraId="3A064858" w14:textId="31032EA9" w:rsidR="000D2308" w:rsidRPr="007166F1" w:rsidRDefault="000D2308" w:rsidP="007166F1">
      <w:pPr>
        <w:spacing w:before="120"/>
        <w:jc w:val="center"/>
        <w:rPr>
          <w:rFonts w:ascii="Arial" w:eastAsia="Tahoma" w:hAnsi="Arial" w:cs="Arial"/>
          <w:b/>
        </w:rPr>
      </w:pPr>
      <w:r w:rsidRPr="007166F1">
        <w:rPr>
          <w:rFonts w:ascii="Arial" w:eastAsia="Tahoma" w:hAnsi="Arial" w:cs="Arial"/>
          <w:b/>
          <w:i/>
          <w:sz w:val="18"/>
          <w:szCs w:val="18"/>
        </w:rPr>
        <w:t>(Dance Fever Artwork by Autumn de Wilde)</w:t>
      </w:r>
    </w:p>
    <w:p w14:paraId="1E1225AC" w14:textId="77777777" w:rsidR="000D2308" w:rsidRPr="007166F1" w:rsidRDefault="000D2308" w:rsidP="000D2308">
      <w:pPr>
        <w:jc w:val="center"/>
        <w:rPr>
          <w:rFonts w:ascii="Arial" w:eastAsia="Tahoma" w:hAnsi="Arial" w:cs="Arial"/>
          <w:b/>
        </w:rPr>
      </w:pPr>
    </w:p>
    <w:p w14:paraId="0D8FC8E4"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b/>
          <w:bCs/>
          <w:color w:val="000000"/>
          <w:sz w:val="22"/>
          <w:szCs w:val="22"/>
        </w:rPr>
        <w:t>Florence + the Machine</w:t>
      </w:r>
      <w:r w:rsidRPr="007166F1">
        <w:rPr>
          <w:rFonts w:ascii="Arial" w:hAnsi="Arial" w:cs="Arial"/>
          <w:color w:val="000000"/>
          <w:sz w:val="22"/>
          <w:szCs w:val="22"/>
        </w:rPr>
        <w:t xml:space="preserve"> has announced details of three intimate UK shows for April in anticipation of her new album </w:t>
      </w:r>
      <w:r w:rsidRPr="007166F1">
        <w:rPr>
          <w:rFonts w:ascii="Arial" w:hAnsi="Arial" w:cs="Arial"/>
          <w:b/>
          <w:bCs/>
          <w:i/>
          <w:iCs/>
          <w:color w:val="000000"/>
          <w:sz w:val="22"/>
          <w:szCs w:val="22"/>
        </w:rPr>
        <w:t>Dance Fever</w:t>
      </w:r>
      <w:r w:rsidRPr="007166F1">
        <w:rPr>
          <w:rFonts w:ascii="Arial" w:hAnsi="Arial" w:cs="Arial"/>
          <w:i/>
          <w:iCs/>
          <w:color w:val="000000"/>
          <w:sz w:val="22"/>
          <w:szCs w:val="22"/>
        </w:rPr>
        <w:t xml:space="preserve">. </w:t>
      </w:r>
      <w:r w:rsidRPr="007166F1">
        <w:rPr>
          <w:rFonts w:ascii="Arial" w:hAnsi="Arial" w:cs="Arial"/>
          <w:color w:val="000000"/>
          <w:sz w:val="22"/>
          <w:szCs w:val="22"/>
        </w:rPr>
        <w:t>Florence will perform for fans ahead of the album release at O2 City Hall in Newcastle on Friday 15th, King Georges in Blackburn on Saturday 16th and amidst the grand surroundings of The Theatre Royal Drury Lane in London on Tuesday, April 19th. </w:t>
      </w:r>
    </w:p>
    <w:p w14:paraId="601A8C5F" w14:textId="77777777" w:rsidR="007166F1" w:rsidRPr="007166F1" w:rsidRDefault="007166F1" w:rsidP="007166F1">
      <w:pPr>
        <w:jc w:val="both"/>
        <w:rPr>
          <w:rFonts w:ascii="Arial" w:hAnsi="Arial" w:cs="Arial"/>
          <w:color w:val="000000"/>
          <w:sz w:val="22"/>
          <w:szCs w:val="22"/>
        </w:rPr>
      </w:pPr>
    </w:p>
    <w:p w14:paraId="75880588"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t xml:space="preserve">On announcement of her 5th studio album </w:t>
      </w:r>
      <w:r w:rsidRPr="007166F1">
        <w:rPr>
          <w:rFonts w:ascii="Arial" w:hAnsi="Arial" w:cs="Arial"/>
          <w:i/>
          <w:iCs/>
          <w:color w:val="000000"/>
          <w:sz w:val="22"/>
          <w:szCs w:val="22"/>
        </w:rPr>
        <w:t>Dance Fever</w:t>
      </w:r>
      <w:r w:rsidRPr="007166F1">
        <w:rPr>
          <w:rFonts w:ascii="Arial" w:hAnsi="Arial" w:cs="Arial"/>
          <w:color w:val="000000"/>
          <w:sz w:val="22"/>
          <w:szCs w:val="22"/>
        </w:rPr>
        <w:t xml:space="preserve"> last week, Florence shared her new single </w:t>
      </w:r>
      <w:hyperlink r:id="rId9" w:history="1">
        <w:r w:rsidRPr="007166F1">
          <w:rPr>
            <w:rStyle w:val="Hyperlink"/>
            <w:rFonts w:ascii="Arial" w:hAnsi="Arial" w:cs="Arial"/>
            <w:color w:val="1155CC"/>
            <w:sz w:val="22"/>
            <w:szCs w:val="22"/>
          </w:rPr>
          <w:t>‘My Love’</w:t>
        </w:r>
      </w:hyperlink>
      <w:r w:rsidRPr="007166F1">
        <w:rPr>
          <w:rFonts w:ascii="Arial" w:hAnsi="Arial" w:cs="Arial"/>
          <w:color w:val="000000"/>
          <w:sz w:val="22"/>
          <w:szCs w:val="22"/>
        </w:rPr>
        <w:t xml:space="preserve"> which followed the recently released </w:t>
      </w:r>
      <w:r w:rsidRPr="007166F1">
        <w:rPr>
          <w:rFonts w:ascii="Arial" w:hAnsi="Arial" w:cs="Arial"/>
          <w:color w:val="1155CC"/>
          <w:sz w:val="22"/>
          <w:szCs w:val="22"/>
        </w:rPr>
        <w:t>‘</w:t>
      </w:r>
      <w:hyperlink r:id="rId10" w:history="1">
        <w:r w:rsidRPr="007166F1">
          <w:rPr>
            <w:rStyle w:val="Hyperlink"/>
            <w:rFonts w:ascii="Arial" w:hAnsi="Arial" w:cs="Arial"/>
            <w:color w:val="1155CC"/>
            <w:sz w:val="22"/>
            <w:szCs w:val="22"/>
          </w:rPr>
          <w:t>King</w:t>
        </w:r>
      </w:hyperlink>
      <w:r w:rsidRPr="007166F1">
        <w:rPr>
          <w:rFonts w:ascii="Arial" w:hAnsi="Arial" w:cs="Arial"/>
          <w:color w:val="1155CC"/>
          <w:sz w:val="22"/>
          <w:szCs w:val="22"/>
        </w:rPr>
        <w:t>’</w:t>
      </w:r>
      <w:r w:rsidRPr="007166F1">
        <w:rPr>
          <w:rFonts w:ascii="Arial" w:hAnsi="Arial" w:cs="Arial"/>
          <w:color w:val="000000"/>
          <w:sz w:val="22"/>
          <w:szCs w:val="22"/>
        </w:rPr>
        <w:t xml:space="preserve"> and </w:t>
      </w:r>
      <w:r w:rsidRPr="007166F1">
        <w:rPr>
          <w:rFonts w:ascii="Arial" w:hAnsi="Arial" w:cs="Arial"/>
          <w:color w:val="1155CC"/>
          <w:sz w:val="22"/>
          <w:szCs w:val="22"/>
        </w:rPr>
        <w:t>‘</w:t>
      </w:r>
      <w:hyperlink r:id="rId11" w:history="1">
        <w:r w:rsidRPr="007166F1">
          <w:rPr>
            <w:rStyle w:val="Hyperlink"/>
            <w:rFonts w:ascii="Arial" w:hAnsi="Arial" w:cs="Arial"/>
            <w:color w:val="1155CC"/>
            <w:sz w:val="22"/>
            <w:szCs w:val="22"/>
          </w:rPr>
          <w:t>Heaven is Here</w:t>
        </w:r>
      </w:hyperlink>
      <w:r w:rsidRPr="007166F1">
        <w:rPr>
          <w:rFonts w:ascii="Arial" w:hAnsi="Arial" w:cs="Arial"/>
          <w:color w:val="1155CC"/>
          <w:sz w:val="22"/>
          <w:szCs w:val="22"/>
        </w:rPr>
        <w:t>’</w:t>
      </w:r>
      <w:r w:rsidRPr="007166F1">
        <w:rPr>
          <w:rFonts w:ascii="Arial" w:hAnsi="Arial" w:cs="Arial"/>
          <w:color w:val="000000"/>
          <w:sz w:val="22"/>
          <w:szCs w:val="22"/>
        </w:rPr>
        <w:t xml:space="preserve">, all of which launched with videos by Autumn de Wilde, choreographed by Ryan </w:t>
      </w:r>
      <w:proofErr w:type="spellStart"/>
      <w:r w:rsidRPr="007166F1">
        <w:rPr>
          <w:rFonts w:ascii="Arial" w:hAnsi="Arial" w:cs="Arial"/>
          <w:color w:val="000000"/>
          <w:sz w:val="22"/>
          <w:szCs w:val="22"/>
        </w:rPr>
        <w:t>Heffington</w:t>
      </w:r>
      <w:proofErr w:type="spellEnd"/>
      <w:r w:rsidRPr="007166F1">
        <w:rPr>
          <w:rFonts w:ascii="Arial" w:hAnsi="Arial" w:cs="Arial"/>
          <w:color w:val="000000"/>
          <w:sz w:val="22"/>
          <w:szCs w:val="22"/>
        </w:rPr>
        <w:t>. </w:t>
      </w:r>
    </w:p>
    <w:p w14:paraId="7E491742" w14:textId="77777777" w:rsidR="007166F1" w:rsidRPr="007166F1" w:rsidRDefault="007166F1" w:rsidP="007166F1">
      <w:pPr>
        <w:jc w:val="both"/>
        <w:rPr>
          <w:rFonts w:ascii="Arial" w:hAnsi="Arial" w:cs="Arial"/>
          <w:color w:val="000000"/>
          <w:sz w:val="22"/>
          <w:szCs w:val="22"/>
        </w:rPr>
      </w:pPr>
    </w:p>
    <w:p w14:paraId="550E2BB2"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i/>
          <w:iCs/>
          <w:color w:val="000000"/>
          <w:sz w:val="22"/>
          <w:szCs w:val="22"/>
        </w:rPr>
        <w:t xml:space="preserve">Dance Fever </w:t>
      </w:r>
      <w:r w:rsidRPr="007166F1">
        <w:rPr>
          <w:rFonts w:ascii="Arial" w:hAnsi="Arial" w:cs="Arial"/>
          <w:color w:val="000000"/>
          <w:sz w:val="22"/>
          <w:szCs w:val="22"/>
        </w:rPr>
        <w:t xml:space="preserve">was recorded predominately in London over the course of the pandemic in anticipation of the world’s reopening. It conjures up what Florence missed most </w:t>
      </w:r>
      <w:proofErr w:type="gramStart"/>
      <w:r w:rsidRPr="007166F1">
        <w:rPr>
          <w:rFonts w:ascii="Arial" w:hAnsi="Arial" w:cs="Arial"/>
          <w:color w:val="000000"/>
          <w:sz w:val="22"/>
          <w:szCs w:val="22"/>
        </w:rPr>
        <w:t>in the midst of</w:t>
      </w:r>
      <w:proofErr w:type="gramEnd"/>
      <w:r w:rsidRPr="007166F1">
        <w:rPr>
          <w:rFonts w:ascii="Arial" w:hAnsi="Arial" w:cs="Arial"/>
          <w:color w:val="000000"/>
          <w:sz w:val="22"/>
          <w:szCs w:val="22"/>
        </w:rPr>
        <w:t xml:space="preserve"> lockdown -clubs, dancing at festivals, being in the whirl of movement and togetherness -and the hope of reunions to come. It’s an album that sees Florence at the peak of her powers, coming into a fully realised self-knowledge, poking sly fun at her own self-created persona, playing with ideas of identity, masculine and feminine, redemptive, celebratory, stepping fully into her place in the iconic pantheon. </w:t>
      </w:r>
    </w:p>
    <w:p w14:paraId="1BAF3B16" w14:textId="77777777" w:rsidR="007166F1" w:rsidRPr="007166F1" w:rsidRDefault="007166F1" w:rsidP="007166F1">
      <w:pPr>
        <w:jc w:val="both"/>
        <w:rPr>
          <w:rFonts w:ascii="Arial" w:hAnsi="Arial" w:cs="Arial"/>
          <w:color w:val="000000"/>
          <w:sz w:val="22"/>
          <w:szCs w:val="22"/>
        </w:rPr>
      </w:pPr>
    </w:p>
    <w:p w14:paraId="2C7A724A"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lastRenderedPageBreak/>
        <w:t xml:space="preserve">Produced by Florence Welch, Jack </w:t>
      </w:r>
      <w:proofErr w:type="spellStart"/>
      <w:r w:rsidRPr="007166F1">
        <w:rPr>
          <w:rFonts w:ascii="Arial" w:hAnsi="Arial" w:cs="Arial"/>
          <w:color w:val="000000"/>
          <w:sz w:val="22"/>
          <w:szCs w:val="22"/>
        </w:rPr>
        <w:t>Antonoff</w:t>
      </w:r>
      <w:proofErr w:type="spellEnd"/>
      <w:r w:rsidRPr="007166F1">
        <w:rPr>
          <w:rFonts w:ascii="Arial" w:hAnsi="Arial" w:cs="Arial"/>
          <w:color w:val="000000"/>
          <w:sz w:val="22"/>
          <w:szCs w:val="22"/>
        </w:rPr>
        <w:t xml:space="preserve"> and Dave Bayley, </w:t>
      </w:r>
      <w:r w:rsidRPr="007166F1">
        <w:rPr>
          <w:rFonts w:ascii="Arial" w:hAnsi="Arial" w:cs="Arial"/>
          <w:i/>
          <w:iCs/>
          <w:color w:val="000000"/>
          <w:sz w:val="22"/>
          <w:szCs w:val="22"/>
        </w:rPr>
        <w:t xml:space="preserve">Dance Fever </w:t>
      </w:r>
      <w:r w:rsidRPr="007166F1">
        <w:rPr>
          <w:rFonts w:ascii="Arial" w:hAnsi="Arial" w:cs="Arial"/>
          <w:color w:val="000000"/>
          <w:sz w:val="22"/>
          <w:szCs w:val="22"/>
        </w:rPr>
        <w:t>is the album that brings back the very best of Florence – the festival headlining Boudicca, wielding anthems like a flaming sword and these very first shows are set to capture everything we’ve missed with such intimate and unifying live performances.</w:t>
      </w:r>
    </w:p>
    <w:p w14:paraId="707F5CAB" w14:textId="77777777" w:rsidR="007166F1" w:rsidRPr="007166F1" w:rsidRDefault="007166F1" w:rsidP="007166F1">
      <w:pPr>
        <w:jc w:val="both"/>
        <w:rPr>
          <w:rFonts w:ascii="Arial" w:hAnsi="Arial" w:cs="Arial"/>
          <w:color w:val="000000"/>
          <w:sz w:val="22"/>
          <w:szCs w:val="22"/>
        </w:rPr>
      </w:pPr>
    </w:p>
    <w:p w14:paraId="6112F984"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t xml:space="preserve">Fans can pre-order the new album </w:t>
      </w:r>
      <w:hyperlink r:id="rId12" w:history="1">
        <w:r w:rsidRPr="007166F1">
          <w:rPr>
            <w:rStyle w:val="Hyperlink"/>
            <w:rFonts w:ascii="Arial" w:hAnsi="Arial" w:cs="Arial"/>
            <w:color w:val="1155CC"/>
            <w:sz w:val="22"/>
            <w:szCs w:val="22"/>
          </w:rPr>
          <w:t>here</w:t>
        </w:r>
      </w:hyperlink>
      <w:r w:rsidRPr="007166F1">
        <w:rPr>
          <w:rFonts w:ascii="Arial" w:hAnsi="Arial" w:cs="Arial"/>
          <w:color w:val="000000"/>
          <w:sz w:val="22"/>
          <w:szCs w:val="22"/>
        </w:rPr>
        <w:t xml:space="preserve"> before 8pm tonight to get access to tomorrow morning’s pre-sale on tickets. General on-sale will be on Thursday March 17th at 9am GMT.</w:t>
      </w:r>
    </w:p>
    <w:p w14:paraId="2FFB1E49" w14:textId="77777777" w:rsidR="007166F1" w:rsidRPr="007166F1" w:rsidRDefault="007166F1" w:rsidP="007166F1">
      <w:pPr>
        <w:jc w:val="both"/>
        <w:rPr>
          <w:rFonts w:ascii="Arial" w:hAnsi="Arial" w:cs="Arial"/>
          <w:color w:val="000000"/>
          <w:sz w:val="22"/>
          <w:szCs w:val="22"/>
        </w:rPr>
      </w:pPr>
    </w:p>
    <w:p w14:paraId="4FC5AE7C"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b/>
          <w:bCs/>
          <w:color w:val="000000"/>
          <w:sz w:val="22"/>
          <w:szCs w:val="22"/>
        </w:rPr>
        <w:t>UK show dates:</w:t>
      </w:r>
    </w:p>
    <w:p w14:paraId="6DC3AE53" w14:textId="77777777" w:rsidR="007166F1" w:rsidRPr="007166F1" w:rsidRDefault="007166F1" w:rsidP="007166F1">
      <w:pPr>
        <w:jc w:val="both"/>
        <w:rPr>
          <w:rFonts w:ascii="Arial" w:hAnsi="Arial" w:cs="Arial"/>
          <w:color w:val="000000"/>
          <w:sz w:val="22"/>
          <w:szCs w:val="22"/>
        </w:rPr>
      </w:pPr>
    </w:p>
    <w:p w14:paraId="070399D8"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t>15th April - O2 City Hall, Newcastle</w:t>
      </w:r>
    </w:p>
    <w:p w14:paraId="3031B854"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t>16th April - King Georges, Blackburn</w:t>
      </w:r>
    </w:p>
    <w:p w14:paraId="7E794594"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color w:val="000000"/>
          <w:sz w:val="22"/>
          <w:szCs w:val="22"/>
        </w:rPr>
        <w:t>19th April - Theatre Royal Drury Lane, London</w:t>
      </w:r>
    </w:p>
    <w:p w14:paraId="0D6F4185" w14:textId="77777777" w:rsidR="007166F1" w:rsidRPr="007166F1" w:rsidRDefault="007166F1" w:rsidP="007166F1">
      <w:pPr>
        <w:jc w:val="both"/>
        <w:rPr>
          <w:rFonts w:ascii="Arial" w:hAnsi="Arial" w:cs="Arial"/>
          <w:color w:val="000000"/>
          <w:sz w:val="22"/>
          <w:szCs w:val="22"/>
        </w:rPr>
      </w:pPr>
    </w:p>
    <w:p w14:paraId="00313D73"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b/>
          <w:bCs/>
          <w:color w:val="000000"/>
          <w:sz w:val="22"/>
          <w:szCs w:val="22"/>
        </w:rPr>
        <w:t xml:space="preserve">Pre-order album pre-sale </w:t>
      </w:r>
      <w:r w:rsidRPr="007166F1">
        <w:rPr>
          <w:rFonts w:ascii="Arial" w:hAnsi="Arial" w:cs="Arial"/>
          <w:color w:val="000000"/>
          <w:sz w:val="22"/>
          <w:szCs w:val="22"/>
        </w:rPr>
        <w:t xml:space="preserve">Wednesday 16th March @ 9am </w:t>
      </w:r>
      <w:proofErr w:type="gramStart"/>
      <w:r w:rsidRPr="007166F1">
        <w:rPr>
          <w:rFonts w:ascii="Arial" w:hAnsi="Arial" w:cs="Arial"/>
          <w:color w:val="000000"/>
          <w:sz w:val="22"/>
          <w:szCs w:val="22"/>
        </w:rPr>
        <w:t>GMT  /</w:t>
      </w:r>
      <w:proofErr w:type="gramEnd"/>
      <w:r w:rsidRPr="007166F1">
        <w:rPr>
          <w:rFonts w:ascii="Arial" w:hAnsi="Arial" w:cs="Arial"/>
          <w:color w:val="000000"/>
          <w:sz w:val="22"/>
          <w:szCs w:val="22"/>
        </w:rPr>
        <w:t xml:space="preserve"> </w:t>
      </w:r>
      <w:r w:rsidRPr="007166F1">
        <w:rPr>
          <w:rFonts w:ascii="Arial" w:hAnsi="Arial" w:cs="Arial"/>
          <w:b/>
          <w:bCs/>
          <w:color w:val="000000"/>
          <w:sz w:val="22"/>
          <w:szCs w:val="22"/>
        </w:rPr>
        <w:t xml:space="preserve">On-sale </w:t>
      </w:r>
      <w:r w:rsidRPr="007166F1">
        <w:rPr>
          <w:rFonts w:ascii="Arial" w:hAnsi="Arial" w:cs="Arial"/>
          <w:color w:val="000000"/>
          <w:sz w:val="22"/>
          <w:szCs w:val="22"/>
        </w:rPr>
        <w:t xml:space="preserve">Thursday 17th March @ 9am GMT </w:t>
      </w:r>
      <w:hyperlink r:id="rId13" w:history="1">
        <w:r w:rsidRPr="007166F1">
          <w:rPr>
            <w:rStyle w:val="Hyperlink"/>
            <w:rFonts w:ascii="Arial" w:hAnsi="Arial" w:cs="Arial"/>
            <w:color w:val="1155CC"/>
            <w:sz w:val="22"/>
            <w:szCs w:val="22"/>
          </w:rPr>
          <w:t>HERE</w:t>
        </w:r>
      </w:hyperlink>
    </w:p>
    <w:p w14:paraId="7C0F05BE" w14:textId="77777777" w:rsidR="007166F1" w:rsidRPr="007166F1" w:rsidRDefault="007166F1" w:rsidP="007166F1">
      <w:pPr>
        <w:jc w:val="both"/>
        <w:rPr>
          <w:rFonts w:ascii="Arial" w:hAnsi="Arial" w:cs="Arial"/>
          <w:color w:val="000000"/>
          <w:sz w:val="22"/>
          <w:szCs w:val="22"/>
        </w:rPr>
      </w:pPr>
    </w:p>
    <w:p w14:paraId="675C473A" w14:textId="77777777" w:rsidR="007166F1" w:rsidRPr="007166F1" w:rsidRDefault="007166F1" w:rsidP="007166F1">
      <w:pPr>
        <w:pStyle w:val="NormalWeb"/>
        <w:spacing w:before="0" w:beforeAutospacing="0" w:after="0" w:afterAutospacing="0"/>
        <w:jc w:val="both"/>
        <w:rPr>
          <w:rFonts w:ascii="Arial" w:hAnsi="Arial" w:cs="Arial"/>
          <w:color w:val="000000"/>
          <w:sz w:val="22"/>
          <w:szCs w:val="22"/>
        </w:rPr>
      </w:pPr>
      <w:r w:rsidRPr="007166F1">
        <w:rPr>
          <w:rFonts w:ascii="Arial" w:hAnsi="Arial" w:cs="Arial"/>
          <w:b/>
          <w:bCs/>
          <w:color w:val="000000"/>
          <w:sz w:val="22"/>
          <w:szCs w:val="22"/>
        </w:rPr>
        <w:t xml:space="preserve">Pre-order ‘Dance Fever’ </w:t>
      </w:r>
      <w:hyperlink r:id="rId14" w:history="1">
        <w:r w:rsidRPr="007166F1">
          <w:rPr>
            <w:rStyle w:val="Hyperlink"/>
            <w:rFonts w:ascii="Arial" w:hAnsi="Arial" w:cs="Arial"/>
            <w:b/>
            <w:bCs/>
            <w:color w:val="1155CC"/>
            <w:sz w:val="22"/>
            <w:szCs w:val="22"/>
          </w:rPr>
          <w:t>HERE</w:t>
        </w:r>
      </w:hyperlink>
    </w:p>
    <w:p w14:paraId="5A257860" w14:textId="77777777" w:rsidR="007166F1" w:rsidRPr="007166F1" w:rsidRDefault="007166F1" w:rsidP="007166F1">
      <w:pPr>
        <w:spacing w:after="240"/>
        <w:rPr>
          <w:rFonts w:ascii="Arial" w:hAnsi="Arial" w:cs="Arial"/>
        </w:rPr>
      </w:pPr>
    </w:p>
    <w:p w14:paraId="7B5AFECD" w14:textId="77777777" w:rsidR="000D2308" w:rsidRPr="007166F1" w:rsidRDefault="000D2308" w:rsidP="000D2308">
      <w:pPr>
        <w:jc w:val="both"/>
        <w:rPr>
          <w:rFonts w:ascii="Arial" w:eastAsia="Tahoma" w:hAnsi="Arial" w:cs="Arial"/>
          <w:b/>
          <w:sz w:val="20"/>
          <w:szCs w:val="20"/>
        </w:rPr>
      </w:pPr>
    </w:p>
    <w:p w14:paraId="6CEDEBF1" w14:textId="77777777" w:rsidR="000D2308" w:rsidRPr="007166F1" w:rsidRDefault="000D2308" w:rsidP="000D2308">
      <w:pPr>
        <w:jc w:val="center"/>
        <w:rPr>
          <w:rFonts w:ascii="Arial" w:eastAsia="Tahoma" w:hAnsi="Arial" w:cs="Arial"/>
          <w:b/>
        </w:rPr>
      </w:pPr>
      <w:r w:rsidRPr="007166F1">
        <w:rPr>
          <w:rFonts w:ascii="Arial" w:eastAsia="Tahoma" w:hAnsi="Arial" w:cs="Arial"/>
          <w:noProof/>
        </w:rPr>
        <w:drawing>
          <wp:inline distT="114300" distB="114300" distL="114300" distR="114300" wp14:anchorId="2CBC1CA7" wp14:editId="47A40204">
            <wp:extent cx="3748088" cy="3748088"/>
            <wp:effectExtent l="0" t="0" r="0" b="0"/>
            <wp:docPr id="2" name="image2.jpg" descr="A person wearing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2.jpg" descr="A person wearing a garment&#10;&#10;Description automatically generated with medium confidence"/>
                    <pic:cNvPicPr preferRelativeResize="0"/>
                  </pic:nvPicPr>
                  <pic:blipFill>
                    <a:blip r:embed="rId15"/>
                    <a:srcRect/>
                    <a:stretch>
                      <a:fillRect/>
                    </a:stretch>
                  </pic:blipFill>
                  <pic:spPr>
                    <a:xfrm>
                      <a:off x="0" y="0"/>
                      <a:ext cx="3748088" cy="3748088"/>
                    </a:xfrm>
                    <a:prstGeom prst="rect">
                      <a:avLst/>
                    </a:prstGeom>
                    <a:ln/>
                  </pic:spPr>
                </pic:pic>
              </a:graphicData>
            </a:graphic>
          </wp:inline>
        </w:drawing>
      </w:r>
    </w:p>
    <w:p w14:paraId="7E8164EC" w14:textId="77777777" w:rsidR="000D2308" w:rsidRPr="007166F1" w:rsidRDefault="000D2308" w:rsidP="000D2308">
      <w:pPr>
        <w:spacing w:before="120"/>
        <w:jc w:val="center"/>
        <w:rPr>
          <w:rFonts w:ascii="Arial" w:eastAsia="Tahoma" w:hAnsi="Arial" w:cs="Arial"/>
          <w:b/>
          <w:i/>
          <w:sz w:val="18"/>
          <w:szCs w:val="18"/>
        </w:rPr>
      </w:pPr>
      <w:r w:rsidRPr="007166F1">
        <w:rPr>
          <w:rFonts w:ascii="Arial" w:eastAsia="Tahoma" w:hAnsi="Arial" w:cs="Arial"/>
          <w:b/>
          <w:i/>
          <w:sz w:val="18"/>
          <w:szCs w:val="18"/>
        </w:rPr>
        <w:t>(Image by Autumn de Wilde)</w:t>
      </w:r>
    </w:p>
    <w:p w14:paraId="299C3EE6" w14:textId="6C310E6C" w:rsidR="00B7336E" w:rsidRPr="007166F1" w:rsidRDefault="00B7336E" w:rsidP="00B7336E">
      <w:pPr>
        <w:jc w:val="center"/>
        <w:rPr>
          <w:rFonts w:ascii="Arial" w:eastAsia="Tahoma" w:hAnsi="Arial" w:cs="Arial"/>
          <w:b/>
          <w:sz w:val="20"/>
          <w:szCs w:val="20"/>
        </w:rPr>
      </w:pPr>
    </w:p>
    <w:p w14:paraId="59FE4EF2" w14:textId="77777777" w:rsidR="00B661F1" w:rsidRPr="007166F1" w:rsidRDefault="00B661F1" w:rsidP="00B661F1">
      <w:pPr>
        <w:rPr>
          <w:rFonts w:ascii="Arial" w:hAnsi="Arial" w:cs="Arial"/>
        </w:rPr>
      </w:pPr>
    </w:p>
    <w:p w14:paraId="362B00E7" w14:textId="6E2A4679" w:rsidR="00B661F1" w:rsidRPr="007166F1" w:rsidRDefault="00B661F1" w:rsidP="00B7336E">
      <w:pPr>
        <w:pStyle w:val="NoSpacing"/>
        <w:jc w:val="center"/>
        <w:rPr>
          <w:rFonts w:ascii="Arial" w:hAnsi="Arial" w:cs="Arial"/>
          <w:b/>
          <w:bCs/>
        </w:rPr>
      </w:pPr>
      <w:r w:rsidRPr="007166F1">
        <w:rPr>
          <w:rFonts w:ascii="Arial" w:hAnsi="Arial" w:cs="Arial"/>
          <w:b/>
          <w:bCs/>
        </w:rPr>
        <w:t>For more information and press enquiries please contact</w:t>
      </w:r>
    </w:p>
    <w:p w14:paraId="646E55DE" w14:textId="7DC7C37D" w:rsidR="007603E0" w:rsidRPr="007166F1" w:rsidRDefault="00B661F1" w:rsidP="00B7336E">
      <w:pPr>
        <w:pStyle w:val="NoSpacing"/>
        <w:jc w:val="center"/>
        <w:rPr>
          <w:rFonts w:ascii="Arial" w:hAnsi="Arial" w:cs="Arial"/>
          <w:b/>
          <w:bCs/>
        </w:rPr>
      </w:pPr>
      <w:r w:rsidRPr="007166F1">
        <w:rPr>
          <w:rFonts w:ascii="Arial" w:hAnsi="Arial" w:cs="Arial"/>
          <w:b/>
          <w:bCs/>
        </w:rPr>
        <w:t>Jenny Entwistle</w:t>
      </w:r>
      <w:r w:rsidR="00B7336E" w:rsidRPr="007166F1">
        <w:rPr>
          <w:rFonts w:ascii="Arial" w:hAnsi="Arial" w:cs="Arial"/>
          <w:b/>
          <w:bCs/>
        </w:rPr>
        <w:t xml:space="preserve"> / </w:t>
      </w:r>
      <w:hyperlink r:id="rId16" w:history="1">
        <w:r w:rsidR="00B7336E" w:rsidRPr="007166F1">
          <w:rPr>
            <w:rStyle w:val="Hyperlink"/>
            <w:rFonts w:ascii="Arial" w:hAnsi="Arial" w:cs="Arial"/>
            <w:b/>
            <w:bCs/>
          </w:rPr>
          <w:t>Jenny@chuffmedia.com</w:t>
        </w:r>
      </w:hyperlink>
    </w:p>
    <w:sectPr w:rsidR="007603E0" w:rsidRPr="007166F1" w:rsidSect="00DB0005">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14F01" w14:textId="77777777" w:rsidR="00B21081" w:rsidRDefault="00B21081" w:rsidP="002B469E">
      <w:r>
        <w:separator/>
      </w:r>
    </w:p>
  </w:endnote>
  <w:endnote w:type="continuationSeparator" w:id="0">
    <w:p w14:paraId="66A95F2A" w14:textId="77777777" w:rsidR="00B21081" w:rsidRDefault="00B21081"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CB6FE" w14:textId="77777777" w:rsidR="00B21081" w:rsidRDefault="00B21081" w:rsidP="002B469E">
      <w:r>
        <w:separator/>
      </w:r>
    </w:p>
  </w:footnote>
  <w:footnote w:type="continuationSeparator" w:id="0">
    <w:p w14:paraId="146821D8" w14:textId="77777777" w:rsidR="00B21081" w:rsidRDefault="00B21081"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461EE"/>
    <w:rsid w:val="00084217"/>
    <w:rsid w:val="000B5992"/>
    <w:rsid w:val="000D2308"/>
    <w:rsid w:val="000D478D"/>
    <w:rsid w:val="000D64BD"/>
    <w:rsid w:val="000E58CA"/>
    <w:rsid w:val="00147C89"/>
    <w:rsid w:val="00154226"/>
    <w:rsid w:val="001A4574"/>
    <w:rsid w:val="001C1EA9"/>
    <w:rsid w:val="001D0F4F"/>
    <w:rsid w:val="001D2336"/>
    <w:rsid w:val="001D3456"/>
    <w:rsid w:val="002207A7"/>
    <w:rsid w:val="00280B63"/>
    <w:rsid w:val="00295221"/>
    <w:rsid w:val="002B469E"/>
    <w:rsid w:val="002C1295"/>
    <w:rsid w:val="00310BFD"/>
    <w:rsid w:val="00324C19"/>
    <w:rsid w:val="003379F4"/>
    <w:rsid w:val="00343628"/>
    <w:rsid w:val="003A7A46"/>
    <w:rsid w:val="003A7F0D"/>
    <w:rsid w:val="003D2DAD"/>
    <w:rsid w:val="0042623E"/>
    <w:rsid w:val="00470067"/>
    <w:rsid w:val="0048636A"/>
    <w:rsid w:val="004876EF"/>
    <w:rsid w:val="005431C0"/>
    <w:rsid w:val="00600567"/>
    <w:rsid w:val="00642ADF"/>
    <w:rsid w:val="00650627"/>
    <w:rsid w:val="00655AFE"/>
    <w:rsid w:val="006859AB"/>
    <w:rsid w:val="006E3A1D"/>
    <w:rsid w:val="006E6A4F"/>
    <w:rsid w:val="007166F1"/>
    <w:rsid w:val="007356E9"/>
    <w:rsid w:val="00761B64"/>
    <w:rsid w:val="00775F85"/>
    <w:rsid w:val="00780699"/>
    <w:rsid w:val="007A1870"/>
    <w:rsid w:val="007B7256"/>
    <w:rsid w:val="007F65F0"/>
    <w:rsid w:val="00826F0B"/>
    <w:rsid w:val="00854A9A"/>
    <w:rsid w:val="00866570"/>
    <w:rsid w:val="00895A9D"/>
    <w:rsid w:val="008F1FAE"/>
    <w:rsid w:val="00902F7F"/>
    <w:rsid w:val="0090316F"/>
    <w:rsid w:val="009312AB"/>
    <w:rsid w:val="00954AD6"/>
    <w:rsid w:val="00986980"/>
    <w:rsid w:val="00987643"/>
    <w:rsid w:val="00991B92"/>
    <w:rsid w:val="00992E2F"/>
    <w:rsid w:val="009B2C6F"/>
    <w:rsid w:val="00A97B72"/>
    <w:rsid w:val="00AF3596"/>
    <w:rsid w:val="00B17D50"/>
    <w:rsid w:val="00B21081"/>
    <w:rsid w:val="00B33C76"/>
    <w:rsid w:val="00B40D73"/>
    <w:rsid w:val="00B41705"/>
    <w:rsid w:val="00B64BD1"/>
    <w:rsid w:val="00B661F1"/>
    <w:rsid w:val="00B7336E"/>
    <w:rsid w:val="00BC1525"/>
    <w:rsid w:val="00C05054"/>
    <w:rsid w:val="00C6311C"/>
    <w:rsid w:val="00C6317A"/>
    <w:rsid w:val="00C804F3"/>
    <w:rsid w:val="00DB0005"/>
    <w:rsid w:val="00E41138"/>
    <w:rsid w:val="00E677EC"/>
    <w:rsid w:val="00E97E48"/>
    <w:rsid w:val="00EC0BCE"/>
    <w:rsid w:val="00EC78C0"/>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 w:id="1869028571">
      <w:bodyDiv w:val="1"/>
      <w:marLeft w:val="0"/>
      <w:marRight w:val="0"/>
      <w:marTop w:val="0"/>
      <w:marBottom w:val="0"/>
      <w:divBdr>
        <w:top w:val="none" w:sz="0" w:space="0" w:color="auto"/>
        <w:left w:val="none" w:sz="0" w:space="0" w:color="auto"/>
        <w:bottom w:val="none" w:sz="0" w:space="0" w:color="auto"/>
        <w:right w:val="none" w:sz="0" w:space="0" w:color="auto"/>
      </w:divBdr>
    </w:div>
    <w:div w:id="207434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gst.rs/FA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florenceandthemachine.ne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Jenny@chuffmed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Q4Ez9pitRJ0" TargetMode="Externa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hyperlink" Target="https://www.youtube.com/watch?v=L62LtChAwww"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h9CNGPy11Jc" TargetMode="External"/><Relationship Id="rId14" Type="http://schemas.openxmlformats.org/officeDocument/2006/relationships/hyperlink" Target="http://florence.lnk.to/DanceFev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391</Words>
  <Characters>2231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3</cp:revision>
  <dcterms:created xsi:type="dcterms:W3CDTF">2022-03-10T10:37:00Z</dcterms:created>
  <dcterms:modified xsi:type="dcterms:W3CDTF">2022-03-14T16:53:00Z</dcterms:modified>
</cp:coreProperties>
</file>