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4FAF" w14:textId="722EB9BA" w:rsidR="001936E4" w:rsidRPr="001936E4" w:rsidRDefault="001936E4" w:rsidP="001936E4">
      <w:pPr>
        <w:jc w:val="center"/>
        <w:rPr>
          <w:rFonts w:ascii="Helvetica" w:hAnsi="Helvetica"/>
          <w:b/>
          <w:i/>
          <w:sz w:val="32"/>
          <w:szCs w:val="32"/>
        </w:rPr>
      </w:pPr>
      <w:r w:rsidRPr="001936E4">
        <w:rPr>
          <w:rFonts w:ascii="Helvetica" w:hAnsi="Helvetica"/>
          <w:b/>
          <w:sz w:val="32"/>
          <w:szCs w:val="32"/>
        </w:rPr>
        <w:t xml:space="preserve">Fletchr Fletchr Announce Debut EP, </w:t>
      </w:r>
      <w:r w:rsidRPr="001936E4">
        <w:rPr>
          <w:rFonts w:ascii="Helvetica" w:hAnsi="Helvetica"/>
          <w:b/>
          <w:i/>
          <w:sz w:val="32"/>
          <w:szCs w:val="32"/>
        </w:rPr>
        <w:t>We All Feel the Same</w:t>
      </w:r>
    </w:p>
    <w:p w14:paraId="7DB09029" w14:textId="77777777" w:rsidR="001936E4" w:rsidRPr="001936E4" w:rsidRDefault="001936E4" w:rsidP="001936E4">
      <w:pPr>
        <w:jc w:val="center"/>
        <w:rPr>
          <w:rFonts w:ascii="Helvetica" w:hAnsi="Helvetica"/>
          <w:b/>
          <w:i/>
          <w:sz w:val="32"/>
          <w:szCs w:val="32"/>
        </w:rPr>
      </w:pPr>
    </w:p>
    <w:p w14:paraId="79977FCF" w14:textId="77777777" w:rsidR="001936E4" w:rsidRPr="001936E4" w:rsidRDefault="001936E4" w:rsidP="001936E4">
      <w:pPr>
        <w:jc w:val="center"/>
        <w:rPr>
          <w:rFonts w:ascii="Helvetica" w:hAnsi="Helvetica"/>
          <w:b/>
          <w:sz w:val="32"/>
          <w:szCs w:val="32"/>
        </w:rPr>
      </w:pPr>
      <w:r w:rsidRPr="001936E4">
        <w:rPr>
          <w:rFonts w:ascii="Helvetica" w:hAnsi="Helvetica"/>
          <w:b/>
          <w:sz w:val="32"/>
          <w:szCs w:val="32"/>
        </w:rPr>
        <w:t>Released Friday 28th November</w:t>
      </w:r>
    </w:p>
    <w:p w14:paraId="440F2DA6" w14:textId="77777777" w:rsidR="001936E4" w:rsidRPr="001936E4" w:rsidRDefault="001936E4" w:rsidP="001936E4">
      <w:pPr>
        <w:jc w:val="center"/>
        <w:rPr>
          <w:rFonts w:ascii="Helvetica" w:hAnsi="Helvetica"/>
          <w:b/>
          <w:sz w:val="32"/>
          <w:szCs w:val="32"/>
        </w:rPr>
      </w:pPr>
    </w:p>
    <w:p w14:paraId="1557001D" w14:textId="77777777" w:rsidR="001936E4" w:rsidRPr="001936E4" w:rsidRDefault="001936E4" w:rsidP="001936E4">
      <w:pPr>
        <w:numPr>
          <w:ilvl w:val="0"/>
          <w:numId w:val="2"/>
        </w:numPr>
        <w:jc w:val="center"/>
        <w:rPr>
          <w:rFonts w:ascii="Helvetica" w:hAnsi="Helvetica"/>
          <w:b/>
          <w:sz w:val="32"/>
          <w:szCs w:val="32"/>
        </w:rPr>
      </w:pPr>
      <w:r w:rsidRPr="001936E4">
        <w:rPr>
          <w:rFonts w:ascii="Helvetica" w:hAnsi="Helvetica"/>
          <w:b/>
          <w:sz w:val="32"/>
          <w:szCs w:val="32"/>
        </w:rPr>
        <w:t>Share New Single ‘</w:t>
      </w:r>
      <w:hyperlink r:id="rId8">
        <w:r w:rsidRPr="001936E4">
          <w:rPr>
            <w:rFonts w:ascii="Helvetica" w:hAnsi="Helvetica"/>
            <w:b/>
            <w:color w:val="1155CC"/>
            <w:sz w:val="32"/>
            <w:szCs w:val="32"/>
            <w:u w:val="single"/>
          </w:rPr>
          <w:t>Limitations</w:t>
        </w:r>
      </w:hyperlink>
      <w:r w:rsidRPr="001936E4">
        <w:rPr>
          <w:rFonts w:ascii="Helvetica" w:hAnsi="Helvetica"/>
          <w:b/>
          <w:sz w:val="32"/>
          <w:szCs w:val="32"/>
        </w:rPr>
        <w:t>’</w:t>
      </w:r>
    </w:p>
    <w:p w14:paraId="45AC24F6" w14:textId="77777777" w:rsidR="001936E4" w:rsidRPr="001936E4" w:rsidRDefault="001936E4" w:rsidP="001936E4">
      <w:pPr>
        <w:rPr>
          <w:rFonts w:ascii="Helvetica" w:eastAsia="Aptos" w:hAnsi="Helvetica" w:cs="Aptos"/>
          <w:b/>
          <w:sz w:val="32"/>
          <w:szCs w:val="32"/>
        </w:rPr>
      </w:pPr>
    </w:p>
    <w:p w14:paraId="7812D5B1" w14:textId="77777777" w:rsidR="001936E4" w:rsidRPr="001936E4" w:rsidRDefault="001936E4" w:rsidP="001936E4">
      <w:pPr>
        <w:jc w:val="center"/>
        <w:rPr>
          <w:rFonts w:ascii="Helvetica" w:eastAsia="Aptos" w:hAnsi="Helvetica" w:cs="Aptos"/>
          <w:color w:val="FF0000"/>
        </w:rPr>
      </w:pPr>
      <w:r w:rsidRPr="001936E4">
        <w:rPr>
          <w:rFonts w:ascii="Helvetica" w:eastAsia="Aptos" w:hAnsi="Helvetica" w:cs="Aptos"/>
          <w:noProof/>
          <w:color w:val="FF0000"/>
        </w:rPr>
        <w:drawing>
          <wp:inline distT="114300" distB="114300" distL="114300" distR="114300" wp14:anchorId="5300D0E8" wp14:editId="5BBD10EE">
            <wp:extent cx="5738813" cy="3798285"/>
            <wp:effectExtent l="0" t="0" r="0" b="0"/>
            <wp:docPr id="1" name="image1.jpg" descr="A group of men standing around a tabl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group of men standing around a table&#10;&#10;AI-generated content may be incorrect."/>
                    <pic:cNvPicPr preferRelativeResize="0"/>
                  </pic:nvPicPr>
                  <pic:blipFill>
                    <a:blip r:embed="rId9"/>
                    <a:srcRect/>
                    <a:stretch>
                      <a:fillRect/>
                    </a:stretch>
                  </pic:blipFill>
                  <pic:spPr>
                    <a:xfrm>
                      <a:off x="0" y="0"/>
                      <a:ext cx="5738813" cy="3798285"/>
                    </a:xfrm>
                    <a:prstGeom prst="rect">
                      <a:avLst/>
                    </a:prstGeom>
                    <a:ln/>
                  </pic:spPr>
                </pic:pic>
              </a:graphicData>
            </a:graphic>
          </wp:inline>
        </w:drawing>
      </w:r>
    </w:p>
    <w:p w14:paraId="059CEFD3" w14:textId="77777777" w:rsidR="001936E4" w:rsidRPr="001936E4" w:rsidRDefault="001936E4" w:rsidP="001936E4">
      <w:pPr>
        <w:ind w:left="6480" w:firstLine="720"/>
        <w:jc w:val="center"/>
        <w:rPr>
          <w:rFonts w:ascii="Helvetica" w:hAnsi="Helvetica"/>
          <w:sz w:val="19"/>
          <w:szCs w:val="19"/>
        </w:rPr>
      </w:pPr>
      <w:r w:rsidRPr="001936E4">
        <w:rPr>
          <w:rFonts w:ascii="Helvetica" w:hAnsi="Helvetica"/>
          <w:sz w:val="19"/>
          <w:szCs w:val="19"/>
        </w:rPr>
        <w:t>Credit: Charlie Harris</w:t>
      </w:r>
    </w:p>
    <w:p w14:paraId="70A9232D" w14:textId="77777777" w:rsidR="001936E4" w:rsidRPr="001936E4" w:rsidRDefault="001936E4" w:rsidP="001936E4">
      <w:pPr>
        <w:rPr>
          <w:rFonts w:ascii="Helvetica" w:eastAsia="Aptos" w:hAnsi="Helvetica" w:cs="Aptos"/>
          <w:sz w:val="27"/>
          <w:szCs w:val="27"/>
        </w:rPr>
      </w:pPr>
    </w:p>
    <w:p w14:paraId="23B77806" w14:textId="77777777" w:rsidR="001936E4" w:rsidRPr="001936E4" w:rsidRDefault="001936E4" w:rsidP="001936E4">
      <w:pPr>
        <w:jc w:val="center"/>
        <w:rPr>
          <w:rFonts w:ascii="Helvetica" w:eastAsia="Aptos" w:hAnsi="Helvetica" w:cs="Aptos"/>
          <w:b/>
          <w:sz w:val="22"/>
          <w:szCs w:val="22"/>
        </w:rPr>
      </w:pPr>
      <w:r w:rsidRPr="001936E4">
        <w:rPr>
          <w:rFonts w:ascii="Helvetica" w:eastAsia="Aptos" w:hAnsi="Helvetica" w:cs="Aptos"/>
          <w:i/>
          <w:sz w:val="22"/>
          <w:szCs w:val="22"/>
        </w:rPr>
        <w:t>“With a thrilling sound and lofty ambitions, Fletchr Fletchr are on the path to the big time”</w:t>
      </w:r>
      <w:r w:rsidRPr="001936E4">
        <w:rPr>
          <w:rFonts w:ascii="Helvetica" w:eastAsia="Aptos" w:hAnsi="Helvetica" w:cs="Aptos"/>
          <w:sz w:val="22"/>
          <w:szCs w:val="22"/>
        </w:rPr>
        <w:t xml:space="preserve"> - </w:t>
      </w:r>
      <w:r w:rsidRPr="001936E4">
        <w:rPr>
          <w:rFonts w:ascii="Helvetica" w:eastAsia="Aptos" w:hAnsi="Helvetica" w:cs="Aptos"/>
          <w:b/>
          <w:sz w:val="22"/>
          <w:szCs w:val="22"/>
        </w:rPr>
        <w:t>Rolling Stone UK</w:t>
      </w:r>
    </w:p>
    <w:p w14:paraId="50844FA0" w14:textId="77777777" w:rsidR="001936E4" w:rsidRPr="001936E4" w:rsidRDefault="001936E4" w:rsidP="001936E4">
      <w:pPr>
        <w:jc w:val="center"/>
        <w:rPr>
          <w:rFonts w:ascii="Helvetica" w:eastAsia="Aptos" w:hAnsi="Helvetica" w:cs="Aptos"/>
          <w:sz w:val="22"/>
          <w:szCs w:val="22"/>
        </w:rPr>
      </w:pPr>
    </w:p>
    <w:p w14:paraId="7EEF97F8"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Fletchr Fletchr are excited to announce their debut EP, </w:t>
      </w:r>
      <w:r w:rsidRPr="001936E4">
        <w:rPr>
          <w:rFonts w:ascii="Helvetica" w:hAnsi="Helvetica"/>
          <w:b/>
          <w:i/>
          <w:sz w:val="22"/>
          <w:szCs w:val="22"/>
        </w:rPr>
        <w:t>We All Feel the Same</w:t>
      </w:r>
      <w:r w:rsidRPr="001936E4">
        <w:rPr>
          <w:rFonts w:ascii="Helvetica" w:hAnsi="Helvetica"/>
          <w:sz w:val="22"/>
          <w:szCs w:val="22"/>
        </w:rPr>
        <w:t xml:space="preserve">, which will be released on </w:t>
      </w:r>
      <w:r w:rsidRPr="001936E4">
        <w:rPr>
          <w:rFonts w:ascii="Helvetica" w:hAnsi="Helvetica"/>
          <w:b/>
          <w:sz w:val="22"/>
          <w:szCs w:val="22"/>
        </w:rPr>
        <w:t>Friday 28th November</w:t>
      </w:r>
      <w:r w:rsidRPr="001936E4">
        <w:rPr>
          <w:rFonts w:ascii="Helvetica" w:hAnsi="Helvetica"/>
          <w:sz w:val="22"/>
          <w:szCs w:val="22"/>
        </w:rPr>
        <w:t>.</w:t>
      </w:r>
    </w:p>
    <w:p w14:paraId="48A6060C" w14:textId="77777777" w:rsidR="001936E4" w:rsidRPr="001936E4" w:rsidRDefault="001936E4" w:rsidP="001936E4">
      <w:pPr>
        <w:rPr>
          <w:rFonts w:ascii="Helvetica" w:hAnsi="Helvetica"/>
          <w:sz w:val="22"/>
          <w:szCs w:val="22"/>
        </w:rPr>
      </w:pPr>
    </w:p>
    <w:p w14:paraId="2442C511" w14:textId="77777777" w:rsidR="001936E4" w:rsidRPr="001936E4" w:rsidRDefault="001936E4" w:rsidP="001936E4">
      <w:pPr>
        <w:rPr>
          <w:rFonts w:ascii="Helvetica" w:hAnsi="Helvetica"/>
          <w:sz w:val="22"/>
          <w:szCs w:val="22"/>
        </w:rPr>
      </w:pPr>
      <w:r w:rsidRPr="001936E4">
        <w:rPr>
          <w:rFonts w:ascii="Helvetica" w:hAnsi="Helvetica"/>
          <w:sz w:val="22"/>
          <w:szCs w:val="22"/>
        </w:rPr>
        <w:t>Alongside this, they share their latest single, ‘</w:t>
      </w:r>
      <w:r w:rsidRPr="001936E4">
        <w:rPr>
          <w:rFonts w:ascii="Helvetica" w:hAnsi="Helvetica"/>
          <w:b/>
          <w:i/>
          <w:sz w:val="22"/>
          <w:szCs w:val="22"/>
        </w:rPr>
        <w:t>Limitations</w:t>
      </w:r>
      <w:r w:rsidRPr="001936E4">
        <w:rPr>
          <w:rFonts w:ascii="Helvetica" w:hAnsi="Helvetica"/>
          <w:b/>
          <w:sz w:val="22"/>
          <w:szCs w:val="22"/>
        </w:rPr>
        <w:t>’</w:t>
      </w:r>
      <w:r w:rsidRPr="001936E4">
        <w:rPr>
          <w:rFonts w:ascii="Helvetica" w:hAnsi="Helvetica"/>
          <w:sz w:val="22"/>
          <w:szCs w:val="22"/>
        </w:rPr>
        <w:t xml:space="preserve">. </w:t>
      </w:r>
      <w:hyperlink r:id="rId10">
        <w:r w:rsidRPr="001936E4">
          <w:rPr>
            <w:rFonts w:ascii="Helvetica" w:hAnsi="Helvetica"/>
            <w:b/>
            <w:color w:val="1155CC"/>
            <w:sz w:val="22"/>
            <w:szCs w:val="22"/>
            <w:u w:val="single"/>
          </w:rPr>
          <w:t>Listen HERE</w:t>
        </w:r>
      </w:hyperlink>
      <w:r w:rsidRPr="001936E4">
        <w:rPr>
          <w:rFonts w:ascii="Helvetica" w:hAnsi="Helvetica"/>
          <w:sz w:val="22"/>
          <w:szCs w:val="22"/>
        </w:rPr>
        <w:t>.</w:t>
      </w:r>
    </w:p>
    <w:p w14:paraId="308ED453" w14:textId="77777777" w:rsidR="001936E4" w:rsidRPr="001936E4" w:rsidRDefault="001936E4" w:rsidP="001936E4">
      <w:pPr>
        <w:rPr>
          <w:rFonts w:ascii="Helvetica" w:hAnsi="Helvetica"/>
          <w:i/>
          <w:sz w:val="22"/>
          <w:szCs w:val="22"/>
        </w:rPr>
      </w:pPr>
    </w:p>
    <w:p w14:paraId="72744200" w14:textId="77777777" w:rsidR="001936E4" w:rsidRPr="001936E4" w:rsidRDefault="001936E4" w:rsidP="001936E4">
      <w:pPr>
        <w:rPr>
          <w:rFonts w:ascii="Helvetica" w:hAnsi="Helvetica"/>
          <w:sz w:val="22"/>
          <w:szCs w:val="22"/>
        </w:rPr>
      </w:pPr>
      <w:r w:rsidRPr="001936E4">
        <w:rPr>
          <w:rFonts w:ascii="Helvetica" w:hAnsi="Helvetica"/>
          <w:i/>
          <w:sz w:val="22"/>
          <w:szCs w:val="22"/>
        </w:rPr>
        <w:t>Limitations</w:t>
      </w:r>
      <w:r w:rsidRPr="001936E4">
        <w:rPr>
          <w:rFonts w:ascii="Helvetica" w:hAnsi="Helvetica"/>
          <w:sz w:val="22"/>
          <w:szCs w:val="22"/>
        </w:rPr>
        <w:t xml:space="preserve"> is the fast-rising British indie-rock band’s most expansive track to date, with its tender, intimate opening making way for a raucous cacophony of sound. Its lyrics search longingly for feeling amidst the mundane, and ultimately find resilience through strain.</w:t>
      </w:r>
    </w:p>
    <w:p w14:paraId="7114EFA2"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4B3A20CC"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Vocalist Rohan Fletcher explains: “You can find yourself looking for excuses in relationships when sometimes it’s best to accept that good things come to an end. </w:t>
      </w:r>
    </w:p>
    <w:p w14:paraId="10091132" w14:textId="77777777" w:rsidR="001936E4" w:rsidRPr="001936E4" w:rsidRDefault="001936E4" w:rsidP="001936E4">
      <w:pPr>
        <w:rPr>
          <w:rFonts w:ascii="Helvetica" w:hAnsi="Helvetica"/>
          <w:sz w:val="22"/>
          <w:szCs w:val="22"/>
        </w:rPr>
      </w:pPr>
    </w:p>
    <w:p w14:paraId="46E571E5"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When looking back on the relationship, you realise where the problems were, and how for a time you were seeing through rose tinted glasses. </w:t>
      </w:r>
    </w:p>
    <w:p w14:paraId="6B4F4A03" w14:textId="77777777" w:rsidR="001936E4" w:rsidRPr="001936E4" w:rsidRDefault="001936E4" w:rsidP="001936E4">
      <w:pPr>
        <w:rPr>
          <w:rFonts w:ascii="Helvetica" w:hAnsi="Helvetica"/>
          <w:sz w:val="22"/>
          <w:szCs w:val="22"/>
        </w:rPr>
      </w:pPr>
    </w:p>
    <w:p w14:paraId="5BD73D8A" w14:textId="77777777" w:rsidR="001936E4" w:rsidRPr="001936E4" w:rsidRDefault="001936E4" w:rsidP="001936E4">
      <w:pPr>
        <w:rPr>
          <w:rFonts w:ascii="Helvetica" w:hAnsi="Helvetica"/>
          <w:i/>
          <w:color w:val="FF0000"/>
          <w:sz w:val="22"/>
          <w:szCs w:val="22"/>
        </w:rPr>
      </w:pPr>
      <w:r w:rsidRPr="001936E4">
        <w:rPr>
          <w:rFonts w:ascii="Helvetica" w:hAnsi="Helvetica"/>
          <w:sz w:val="22"/>
          <w:szCs w:val="22"/>
        </w:rPr>
        <w:lastRenderedPageBreak/>
        <w:t>We wrote this song through a break up, and it was the song that really started Fletchr Fletchr for what it is now."</w:t>
      </w:r>
    </w:p>
    <w:p w14:paraId="6B60B8E9"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78A2C46B" w14:textId="77777777" w:rsidR="001936E4" w:rsidRPr="001936E4" w:rsidRDefault="001936E4" w:rsidP="001936E4">
      <w:pPr>
        <w:rPr>
          <w:rFonts w:ascii="Helvetica" w:hAnsi="Helvetica"/>
          <w:sz w:val="22"/>
          <w:szCs w:val="22"/>
        </w:rPr>
      </w:pPr>
      <w:r w:rsidRPr="001936E4">
        <w:rPr>
          <w:rFonts w:ascii="Helvetica" w:hAnsi="Helvetica"/>
          <w:sz w:val="22"/>
          <w:szCs w:val="22"/>
        </w:rPr>
        <w:t>‘</w:t>
      </w:r>
      <w:r w:rsidRPr="001936E4">
        <w:rPr>
          <w:rFonts w:ascii="Helvetica" w:hAnsi="Helvetica"/>
          <w:i/>
          <w:sz w:val="22"/>
          <w:szCs w:val="22"/>
        </w:rPr>
        <w:t>Limitations</w:t>
      </w:r>
      <w:r w:rsidRPr="001936E4">
        <w:rPr>
          <w:rFonts w:ascii="Helvetica" w:hAnsi="Helvetica"/>
          <w:sz w:val="22"/>
          <w:szCs w:val="22"/>
        </w:rPr>
        <w:t>’ is the third track to be taken from Fletchr Fletchr’s forthcoming debut EP. It follows previous singles ‘</w:t>
      </w:r>
      <w:hyperlink r:id="rId11">
        <w:r w:rsidRPr="001936E4">
          <w:rPr>
            <w:rFonts w:ascii="Helvetica" w:hAnsi="Helvetica"/>
            <w:i/>
            <w:color w:val="1155CC"/>
            <w:sz w:val="22"/>
            <w:szCs w:val="22"/>
            <w:u w:val="single"/>
          </w:rPr>
          <w:t>Feel the Same</w:t>
        </w:r>
      </w:hyperlink>
      <w:r w:rsidRPr="001936E4">
        <w:rPr>
          <w:rFonts w:ascii="Helvetica" w:hAnsi="Helvetica"/>
          <w:sz w:val="22"/>
          <w:szCs w:val="22"/>
        </w:rPr>
        <w:t>’, a klaxon call to chatting through problems, and their ferocious opening statement of intent, ‘</w:t>
      </w:r>
      <w:hyperlink r:id="rId12">
        <w:r w:rsidRPr="001936E4">
          <w:rPr>
            <w:rFonts w:ascii="Helvetica" w:hAnsi="Helvetica"/>
            <w:i/>
            <w:color w:val="1155CC"/>
            <w:sz w:val="22"/>
            <w:szCs w:val="22"/>
            <w:u w:val="single"/>
          </w:rPr>
          <w:t>Jet Black</w:t>
        </w:r>
      </w:hyperlink>
      <w:r w:rsidRPr="001936E4">
        <w:rPr>
          <w:rFonts w:ascii="Helvetica" w:hAnsi="Helvetica"/>
          <w:sz w:val="22"/>
          <w:szCs w:val="22"/>
        </w:rPr>
        <w:t>’.</w:t>
      </w:r>
    </w:p>
    <w:p w14:paraId="17562DCA" w14:textId="77777777" w:rsidR="001936E4" w:rsidRPr="001936E4" w:rsidRDefault="001936E4" w:rsidP="001936E4">
      <w:pPr>
        <w:rPr>
          <w:rFonts w:ascii="Helvetica" w:hAnsi="Helvetica"/>
          <w:sz w:val="22"/>
          <w:szCs w:val="22"/>
        </w:rPr>
      </w:pPr>
    </w:p>
    <w:p w14:paraId="60276E08" w14:textId="77777777" w:rsidR="001936E4" w:rsidRPr="001936E4" w:rsidRDefault="001936E4" w:rsidP="001936E4">
      <w:pPr>
        <w:rPr>
          <w:rFonts w:ascii="Helvetica" w:hAnsi="Helvetica"/>
          <w:sz w:val="22"/>
          <w:szCs w:val="22"/>
        </w:rPr>
      </w:pPr>
      <w:r w:rsidRPr="001936E4">
        <w:rPr>
          <w:rFonts w:ascii="Helvetica" w:hAnsi="Helvetica"/>
          <w:sz w:val="22"/>
          <w:szCs w:val="22"/>
        </w:rPr>
        <w:t>After a run of sell-out shows across London grassroots venues in recent weeks, the band will also embark on their first UK/EU headline tour next month.</w:t>
      </w:r>
    </w:p>
    <w:p w14:paraId="63B505F7"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32B2C580" w14:textId="77777777" w:rsidR="001936E4" w:rsidRPr="001936E4" w:rsidRDefault="001936E4" w:rsidP="001936E4">
      <w:pPr>
        <w:rPr>
          <w:rFonts w:ascii="Helvetica" w:hAnsi="Helvetica"/>
          <w:sz w:val="22"/>
          <w:szCs w:val="22"/>
        </w:rPr>
      </w:pPr>
      <w:r w:rsidRPr="001936E4">
        <w:rPr>
          <w:rFonts w:ascii="Helvetica" w:hAnsi="Helvetica"/>
          <w:sz w:val="22"/>
          <w:szCs w:val="22"/>
        </w:rPr>
        <w:t>The four-piece were formed by three schoolfriends (vocalist/guitarist Rohan Fletcher, lead guitarist (and producer of the band’s debut EP) Adam Sanders, and drummer Oli Williams who Fletcher and Sanders nabbed from another school band). The trio all chose to study at the same university where they plotted the plight of their new band together. Bassist George Green arrived when Fletchr Fletchr were already almost fully formed, ushered on stage for a show merely days after joining.</w:t>
      </w:r>
    </w:p>
    <w:p w14:paraId="0F4F8124"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7819FA0C" w14:textId="77777777" w:rsidR="001936E4" w:rsidRPr="001936E4" w:rsidRDefault="001936E4" w:rsidP="001936E4">
      <w:pPr>
        <w:rPr>
          <w:rFonts w:ascii="Helvetica" w:hAnsi="Helvetica"/>
          <w:sz w:val="22"/>
          <w:szCs w:val="22"/>
        </w:rPr>
      </w:pPr>
      <w:r w:rsidRPr="001936E4">
        <w:rPr>
          <w:rFonts w:ascii="Helvetica" w:hAnsi="Helvetica"/>
          <w:sz w:val="22"/>
          <w:szCs w:val="22"/>
        </w:rPr>
        <w:t>Naming your band after the vocalist follows a curious lineage (Van Halen, Florence &amp; The Machine, Mumford &amp; Sons, Ben Folds Five to name but a few), yet the actual reasoning is somewhat sweeter. Firstly, it’s in tribute to Rohan’s father, who passed away as the band’s biggest fan and source of encouragement. And secondly, when Adam moved into Rohan’s family home, working at their pub alongside Rohan, it was commented by friends that the pair had become almost inseparable, with Adam welcomed as a genuine part of the family Fletchr – and thus Fletchr Fletchr were born.</w:t>
      </w:r>
    </w:p>
    <w:p w14:paraId="179A9280"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1FF300CF" w14:textId="77777777" w:rsidR="001936E4" w:rsidRPr="001936E4" w:rsidRDefault="001936E4" w:rsidP="001936E4">
      <w:pPr>
        <w:rPr>
          <w:rFonts w:ascii="Helvetica" w:hAnsi="Helvetica"/>
          <w:sz w:val="22"/>
          <w:szCs w:val="22"/>
        </w:rPr>
      </w:pPr>
      <w:r w:rsidRPr="001936E4">
        <w:rPr>
          <w:rFonts w:ascii="Helvetica" w:hAnsi="Helvetica"/>
          <w:sz w:val="22"/>
          <w:szCs w:val="22"/>
        </w:rPr>
        <w:t>The very adult but relatable emotions of anxiety, love, and grief are already at the heart of what the band are writing their nascent songs about, and are quickly finding a kinship with their young fanbase by tapping into those themes. None of it goes hidden, instead rocketed out verbatim in these dizzying guitar songs.</w:t>
      </w:r>
    </w:p>
    <w:p w14:paraId="4872C38A"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75C463C4" w14:textId="77777777" w:rsidR="001936E4" w:rsidRPr="001936E4" w:rsidRDefault="001936E4" w:rsidP="001936E4">
      <w:pPr>
        <w:rPr>
          <w:rFonts w:ascii="Helvetica" w:hAnsi="Helvetica"/>
          <w:sz w:val="22"/>
          <w:szCs w:val="22"/>
        </w:rPr>
      </w:pPr>
      <w:r w:rsidRPr="001936E4">
        <w:rPr>
          <w:rFonts w:ascii="Helvetica" w:hAnsi="Helvetica"/>
          <w:sz w:val="22"/>
          <w:szCs w:val="22"/>
        </w:rPr>
        <w:t>Fletchr Fletchr’s first headline tour kicks off at Green Door Store in Brighton on 11</w:t>
      </w:r>
      <w:r w:rsidRPr="001936E4">
        <w:rPr>
          <w:rFonts w:ascii="Helvetica" w:hAnsi="Helvetica"/>
          <w:sz w:val="22"/>
          <w:szCs w:val="22"/>
          <w:vertAlign w:val="superscript"/>
        </w:rPr>
        <w:t>th</w:t>
      </w:r>
      <w:r w:rsidRPr="001936E4">
        <w:rPr>
          <w:rFonts w:ascii="Helvetica" w:hAnsi="Helvetica"/>
          <w:sz w:val="22"/>
          <w:szCs w:val="22"/>
        </w:rPr>
        <w:t xml:space="preserve"> November, stretching to 26</w:t>
      </w:r>
      <w:r w:rsidRPr="001936E4">
        <w:rPr>
          <w:rFonts w:ascii="Helvetica" w:hAnsi="Helvetica"/>
          <w:sz w:val="22"/>
          <w:szCs w:val="22"/>
          <w:vertAlign w:val="superscript"/>
        </w:rPr>
        <w:t>th</w:t>
      </w:r>
      <w:r w:rsidRPr="001936E4">
        <w:rPr>
          <w:rFonts w:ascii="Helvetica" w:hAnsi="Helvetica"/>
          <w:sz w:val="22"/>
          <w:szCs w:val="22"/>
        </w:rPr>
        <w:t xml:space="preserve"> November at Downstairs at The Dome in London’s Tufnell Park. Full dates are listed below.</w:t>
      </w:r>
    </w:p>
    <w:p w14:paraId="0A343FDB"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11826C62" w14:textId="77777777" w:rsidR="001936E4" w:rsidRPr="001936E4" w:rsidRDefault="001936E4" w:rsidP="001936E4">
      <w:pPr>
        <w:rPr>
          <w:rFonts w:ascii="Helvetica" w:hAnsi="Helvetica"/>
          <w:sz w:val="22"/>
          <w:szCs w:val="22"/>
        </w:rPr>
      </w:pPr>
      <w:r w:rsidRPr="001936E4">
        <w:rPr>
          <w:rFonts w:ascii="Helvetica" w:hAnsi="Helvetica"/>
          <w:sz w:val="22"/>
          <w:szCs w:val="22"/>
        </w:rPr>
        <w:t>Remaining tickets can be found via the band’s website (</w:t>
      </w:r>
      <w:hyperlink r:id="rId13">
        <w:r w:rsidRPr="001936E4">
          <w:rPr>
            <w:rFonts w:ascii="Helvetica" w:hAnsi="Helvetica"/>
            <w:color w:val="1155CC"/>
            <w:sz w:val="22"/>
            <w:szCs w:val="22"/>
            <w:u w:val="single"/>
          </w:rPr>
          <w:t>www.fletchrfletchr.com</w:t>
        </w:r>
      </w:hyperlink>
      <w:r w:rsidRPr="001936E4">
        <w:rPr>
          <w:rFonts w:ascii="Helvetica" w:hAnsi="Helvetica"/>
          <w:sz w:val="22"/>
          <w:szCs w:val="22"/>
        </w:rPr>
        <w:t>).</w:t>
      </w:r>
    </w:p>
    <w:p w14:paraId="5384AB71" w14:textId="77777777" w:rsidR="001936E4" w:rsidRPr="001936E4" w:rsidRDefault="001936E4" w:rsidP="001936E4">
      <w:pPr>
        <w:rPr>
          <w:rFonts w:ascii="Helvetica" w:hAnsi="Helvetica"/>
          <w:sz w:val="22"/>
          <w:szCs w:val="22"/>
        </w:rPr>
      </w:pPr>
    </w:p>
    <w:p w14:paraId="23B1DE9A" w14:textId="77777777" w:rsidR="001936E4" w:rsidRPr="001936E4" w:rsidRDefault="001936E4" w:rsidP="001936E4">
      <w:pPr>
        <w:rPr>
          <w:rFonts w:ascii="Helvetica" w:hAnsi="Helvetica"/>
          <w:sz w:val="22"/>
          <w:szCs w:val="22"/>
        </w:rPr>
      </w:pPr>
      <w:hyperlink r:id="rId14">
        <w:r w:rsidRPr="001936E4">
          <w:rPr>
            <w:rFonts w:ascii="Helvetica" w:hAnsi="Helvetica"/>
            <w:color w:val="1155CC"/>
            <w:sz w:val="22"/>
            <w:szCs w:val="22"/>
            <w:u w:val="single"/>
          </w:rPr>
          <w:t xml:space="preserve">Pre-order </w:t>
        </w:r>
      </w:hyperlink>
      <w:hyperlink r:id="rId15">
        <w:r w:rsidRPr="001936E4">
          <w:rPr>
            <w:rFonts w:ascii="Helvetica" w:hAnsi="Helvetica"/>
            <w:i/>
            <w:color w:val="1155CC"/>
            <w:sz w:val="22"/>
            <w:szCs w:val="22"/>
            <w:u w:val="single"/>
          </w:rPr>
          <w:t>We All Feel the Same</w:t>
        </w:r>
      </w:hyperlink>
    </w:p>
    <w:p w14:paraId="79B57788"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41B7A873" w14:textId="77777777" w:rsidR="001936E4" w:rsidRPr="001936E4" w:rsidRDefault="001936E4" w:rsidP="001936E4">
      <w:pPr>
        <w:rPr>
          <w:rFonts w:ascii="Helvetica" w:hAnsi="Helvetica"/>
          <w:b/>
          <w:sz w:val="22"/>
          <w:szCs w:val="22"/>
        </w:rPr>
      </w:pPr>
      <w:r w:rsidRPr="001936E4">
        <w:rPr>
          <w:rFonts w:ascii="Helvetica" w:hAnsi="Helvetica"/>
          <w:b/>
          <w:sz w:val="22"/>
          <w:szCs w:val="22"/>
        </w:rPr>
        <w:t>Fletchr Fletchr Live:</w:t>
      </w:r>
    </w:p>
    <w:p w14:paraId="3DC609FC"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7179E9F3" w14:textId="77777777" w:rsidR="001936E4" w:rsidRPr="001936E4" w:rsidRDefault="001936E4" w:rsidP="001936E4">
      <w:pPr>
        <w:rPr>
          <w:rFonts w:ascii="Helvetica" w:hAnsi="Helvetica"/>
          <w:sz w:val="22"/>
          <w:szCs w:val="22"/>
        </w:rPr>
      </w:pPr>
      <w:r w:rsidRPr="001936E4">
        <w:rPr>
          <w:rFonts w:ascii="Helvetica" w:hAnsi="Helvetica"/>
          <w:sz w:val="22"/>
          <w:szCs w:val="22"/>
        </w:rPr>
        <w:t>31</w:t>
      </w:r>
      <w:r w:rsidRPr="001936E4">
        <w:rPr>
          <w:rFonts w:ascii="Helvetica" w:hAnsi="Helvetica"/>
          <w:sz w:val="22"/>
          <w:szCs w:val="22"/>
          <w:vertAlign w:val="superscript"/>
        </w:rPr>
        <w:t>st</w:t>
      </w:r>
      <w:r w:rsidRPr="001936E4">
        <w:rPr>
          <w:rFonts w:ascii="Helvetica" w:hAnsi="Helvetica"/>
          <w:sz w:val="22"/>
          <w:szCs w:val="22"/>
        </w:rPr>
        <w:t xml:space="preserve"> October – London Calling, Amsterdam</w:t>
      </w:r>
    </w:p>
    <w:p w14:paraId="6D111493" w14:textId="77777777" w:rsidR="001936E4" w:rsidRPr="001936E4" w:rsidRDefault="001936E4" w:rsidP="001936E4">
      <w:pPr>
        <w:rPr>
          <w:rFonts w:ascii="Helvetica" w:hAnsi="Helvetica"/>
          <w:sz w:val="22"/>
          <w:szCs w:val="22"/>
        </w:rPr>
      </w:pPr>
      <w:r w:rsidRPr="001936E4">
        <w:rPr>
          <w:rFonts w:ascii="Helvetica" w:hAnsi="Helvetica"/>
          <w:sz w:val="22"/>
          <w:szCs w:val="22"/>
        </w:rPr>
        <w:t>11</w:t>
      </w:r>
      <w:r w:rsidRPr="001936E4">
        <w:rPr>
          <w:rFonts w:ascii="Helvetica" w:hAnsi="Helvetica"/>
          <w:sz w:val="22"/>
          <w:szCs w:val="22"/>
          <w:vertAlign w:val="superscript"/>
        </w:rPr>
        <w:t>th</w:t>
      </w:r>
      <w:r w:rsidRPr="001936E4">
        <w:rPr>
          <w:rFonts w:ascii="Helvetica" w:hAnsi="Helvetica"/>
          <w:sz w:val="22"/>
          <w:szCs w:val="22"/>
        </w:rPr>
        <w:t xml:space="preserve"> November – Green Door Store, Brighton</w:t>
      </w:r>
    </w:p>
    <w:p w14:paraId="434F2AA3" w14:textId="77777777" w:rsidR="001936E4" w:rsidRPr="001936E4" w:rsidRDefault="001936E4" w:rsidP="001936E4">
      <w:pPr>
        <w:rPr>
          <w:rFonts w:ascii="Helvetica" w:hAnsi="Helvetica"/>
          <w:sz w:val="22"/>
          <w:szCs w:val="22"/>
        </w:rPr>
      </w:pPr>
      <w:r w:rsidRPr="001936E4">
        <w:rPr>
          <w:rFonts w:ascii="Helvetica" w:hAnsi="Helvetica"/>
          <w:sz w:val="22"/>
          <w:szCs w:val="22"/>
        </w:rPr>
        <w:t>14</w:t>
      </w:r>
      <w:r w:rsidRPr="001936E4">
        <w:rPr>
          <w:rFonts w:ascii="Helvetica" w:hAnsi="Helvetica"/>
          <w:sz w:val="22"/>
          <w:szCs w:val="22"/>
          <w:vertAlign w:val="superscript"/>
        </w:rPr>
        <w:t>th</w:t>
      </w:r>
      <w:r w:rsidRPr="001936E4">
        <w:rPr>
          <w:rFonts w:ascii="Helvetica" w:hAnsi="Helvetica"/>
          <w:sz w:val="22"/>
          <w:szCs w:val="22"/>
        </w:rPr>
        <w:t xml:space="preserve"> November – Academy 2, Dublin</w:t>
      </w:r>
    </w:p>
    <w:p w14:paraId="4F2383F5" w14:textId="77777777" w:rsidR="001936E4" w:rsidRPr="001936E4" w:rsidRDefault="001936E4" w:rsidP="001936E4">
      <w:pPr>
        <w:rPr>
          <w:rFonts w:ascii="Helvetica" w:hAnsi="Helvetica"/>
          <w:sz w:val="22"/>
          <w:szCs w:val="22"/>
        </w:rPr>
      </w:pPr>
      <w:r w:rsidRPr="001936E4">
        <w:rPr>
          <w:rFonts w:ascii="Helvetica" w:hAnsi="Helvetica"/>
          <w:sz w:val="22"/>
          <w:szCs w:val="22"/>
        </w:rPr>
        <w:t>15</w:t>
      </w:r>
      <w:r w:rsidRPr="001936E4">
        <w:rPr>
          <w:rFonts w:ascii="Helvetica" w:hAnsi="Helvetica"/>
          <w:sz w:val="22"/>
          <w:szCs w:val="22"/>
          <w:vertAlign w:val="superscript"/>
        </w:rPr>
        <w:t>th</w:t>
      </w:r>
      <w:r w:rsidRPr="001936E4">
        <w:rPr>
          <w:rFonts w:ascii="Helvetica" w:hAnsi="Helvetica"/>
          <w:sz w:val="22"/>
          <w:szCs w:val="22"/>
        </w:rPr>
        <w:t xml:space="preserve"> November – Live at Leeds in the City</w:t>
      </w:r>
    </w:p>
    <w:p w14:paraId="208A388E" w14:textId="77777777" w:rsidR="001936E4" w:rsidRPr="001936E4" w:rsidRDefault="001936E4" w:rsidP="001936E4">
      <w:pPr>
        <w:rPr>
          <w:rFonts w:ascii="Helvetica" w:hAnsi="Helvetica"/>
          <w:sz w:val="22"/>
          <w:szCs w:val="22"/>
        </w:rPr>
      </w:pPr>
      <w:r w:rsidRPr="001936E4">
        <w:rPr>
          <w:rFonts w:ascii="Helvetica" w:hAnsi="Helvetica"/>
          <w:sz w:val="22"/>
          <w:szCs w:val="22"/>
        </w:rPr>
        <w:t>17</w:t>
      </w:r>
      <w:r w:rsidRPr="001936E4">
        <w:rPr>
          <w:rFonts w:ascii="Helvetica" w:hAnsi="Helvetica"/>
          <w:sz w:val="22"/>
          <w:szCs w:val="22"/>
          <w:vertAlign w:val="superscript"/>
        </w:rPr>
        <w:t>th</w:t>
      </w:r>
      <w:r w:rsidRPr="001936E4">
        <w:rPr>
          <w:rFonts w:ascii="Helvetica" w:hAnsi="Helvetica"/>
          <w:sz w:val="22"/>
          <w:szCs w:val="22"/>
        </w:rPr>
        <w:t xml:space="preserve"> November – Cabaret Voltaire, Edinburgh</w:t>
      </w:r>
    </w:p>
    <w:p w14:paraId="71A85E4C" w14:textId="77777777" w:rsidR="001936E4" w:rsidRPr="001936E4" w:rsidRDefault="001936E4" w:rsidP="001936E4">
      <w:pPr>
        <w:rPr>
          <w:rFonts w:ascii="Helvetica" w:hAnsi="Helvetica"/>
          <w:sz w:val="22"/>
          <w:szCs w:val="22"/>
        </w:rPr>
      </w:pPr>
      <w:r w:rsidRPr="001936E4">
        <w:rPr>
          <w:rFonts w:ascii="Helvetica" w:hAnsi="Helvetica"/>
          <w:sz w:val="22"/>
          <w:szCs w:val="22"/>
        </w:rPr>
        <w:t>18</w:t>
      </w:r>
      <w:r w:rsidRPr="001936E4">
        <w:rPr>
          <w:rFonts w:ascii="Helvetica" w:hAnsi="Helvetica"/>
          <w:sz w:val="22"/>
          <w:szCs w:val="22"/>
          <w:vertAlign w:val="superscript"/>
        </w:rPr>
        <w:t>th</w:t>
      </w:r>
      <w:r w:rsidRPr="001936E4">
        <w:rPr>
          <w:rFonts w:ascii="Helvetica" w:hAnsi="Helvetica"/>
          <w:sz w:val="22"/>
          <w:szCs w:val="22"/>
        </w:rPr>
        <w:t xml:space="preserve"> November – The Deaf Institute The Lodge, Manchester</w:t>
      </w:r>
    </w:p>
    <w:p w14:paraId="63368B15" w14:textId="77777777" w:rsidR="001936E4" w:rsidRPr="001936E4" w:rsidRDefault="001936E4" w:rsidP="001936E4">
      <w:pPr>
        <w:rPr>
          <w:rFonts w:ascii="Helvetica" w:hAnsi="Helvetica"/>
          <w:sz w:val="22"/>
          <w:szCs w:val="22"/>
        </w:rPr>
      </w:pPr>
      <w:r w:rsidRPr="001936E4">
        <w:rPr>
          <w:rFonts w:ascii="Helvetica" w:hAnsi="Helvetica"/>
          <w:sz w:val="22"/>
          <w:szCs w:val="22"/>
        </w:rPr>
        <w:t>20</w:t>
      </w:r>
      <w:r w:rsidRPr="001936E4">
        <w:rPr>
          <w:rFonts w:ascii="Helvetica" w:hAnsi="Helvetica"/>
          <w:sz w:val="22"/>
          <w:szCs w:val="22"/>
          <w:vertAlign w:val="superscript"/>
        </w:rPr>
        <w:t>th</w:t>
      </w:r>
      <w:r w:rsidRPr="001936E4">
        <w:rPr>
          <w:rFonts w:ascii="Helvetica" w:hAnsi="Helvetica"/>
          <w:sz w:val="22"/>
          <w:szCs w:val="22"/>
        </w:rPr>
        <w:t xml:space="preserve"> November – O2 Institute 3, Birmingham</w:t>
      </w:r>
    </w:p>
    <w:p w14:paraId="3E82A009" w14:textId="77777777" w:rsidR="001936E4" w:rsidRPr="001936E4" w:rsidRDefault="001936E4" w:rsidP="001936E4">
      <w:pPr>
        <w:rPr>
          <w:rFonts w:ascii="Helvetica" w:hAnsi="Helvetica"/>
          <w:sz w:val="22"/>
          <w:szCs w:val="22"/>
        </w:rPr>
      </w:pPr>
      <w:r w:rsidRPr="001936E4">
        <w:rPr>
          <w:rFonts w:ascii="Helvetica" w:hAnsi="Helvetica"/>
          <w:sz w:val="22"/>
          <w:szCs w:val="22"/>
        </w:rPr>
        <w:t>21</w:t>
      </w:r>
      <w:r w:rsidRPr="001936E4">
        <w:rPr>
          <w:rFonts w:ascii="Helvetica" w:hAnsi="Helvetica"/>
          <w:sz w:val="22"/>
          <w:szCs w:val="22"/>
          <w:vertAlign w:val="superscript"/>
        </w:rPr>
        <w:t>st</w:t>
      </w:r>
      <w:r w:rsidRPr="001936E4">
        <w:rPr>
          <w:rFonts w:ascii="Helvetica" w:hAnsi="Helvetica"/>
          <w:sz w:val="22"/>
          <w:szCs w:val="22"/>
        </w:rPr>
        <w:t xml:space="preserve"> November – Dead Famous, Newquay</w:t>
      </w:r>
    </w:p>
    <w:p w14:paraId="34425954" w14:textId="77777777" w:rsidR="001936E4" w:rsidRPr="001936E4" w:rsidRDefault="001936E4" w:rsidP="001936E4">
      <w:pPr>
        <w:rPr>
          <w:rFonts w:ascii="Helvetica" w:hAnsi="Helvetica"/>
          <w:sz w:val="22"/>
          <w:szCs w:val="22"/>
        </w:rPr>
      </w:pPr>
      <w:r w:rsidRPr="001936E4">
        <w:rPr>
          <w:rFonts w:ascii="Helvetica" w:hAnsi="Helvetica"/>
          <w:sz w:val="22"/>
          <w:szCs w:val="22"/>
        </w:rPr>
        <w:t>24</w:t>
      </w:r>
      <w:r w:rsidRPr="001936E4">
        <w:rPr>
          <w:rFonts w:ascii="Helvetica" w:hAnsi="Helvetica"/>
          <w:sz w:val="22"/>
          <w:szCs w:val="22"/>
          <w:vertAlign w:val="superscript"/>
        </w:rPr>
        <w:t>th</w:t>
      </w:r>
      <w:r w:rsidRPr="001936E4">
        <w:rPr>
          <w:rFonts w:ascii="Helvetica" w:hAnsi="Helvetica"/>
          <w:sz w:val="22"/>
          <w:szCs w:val="22"/>
        </w:rPr>
        <w:t xml:space="preserve"> November – Louisiana, Bristol</w:t>
      </w:r>
    </w:p>
    <w:p w14:paraId="7069C01B" w14:textId="77777777" w:rsidR="001936E4" w:rsidRPr="001936E4" w:rsidRDefault="001936E4" w:rsidP="001936E4">
      <w:pPr>
        <w:rPr>
          <w:rFonts w:ascii="Helvetica" w:hAnsi="Helvetica"/>
          <w:sz w:val="22"/>
          <w:szCs w:val="22"/>
        </w:rPr>
      </w:pPr>
      <w:r w:rsidRPr="001936E4">
        <w:rPr>
          <w:rFonts w:ascii="Helvetica" w:hAnsi="Helvetica"/>
          <w:sz w:val="22"/>
          <w:szCs w:val="22"/>
        </w:rPr>
        <w:t>26</w:t>
      </w:r>
      <w:r w:rsidRPr="001936E4">
        <w:rPr>
          <w:rFonts w:ascii="Helvetica" w:hAnsi="Helvetica"/>
          <w:sz w:val="22"/>
          <w:szCs w:val="22"/>
          <w:vertAlign w:val="superscript"/>
        </w:rPr>
        <w:t>th</w:t>
      </w:r>
      <w:r w:rsidRPr="001936E4">
        <w:rPr>
          <w:rFonts w:ascii="Helvetica" w:hAnsi="Helvetica"/>
          <w:sz w:val="22"/>
          <w:szCs w:val="22"/>
        </w:rPr>
        <w:t xml:space="preserve"> November – Downstairs at The Dome, London</w:t>
      </w:r>
    </w:p>
    <w:p w14:paraId="23FBCEC9"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0E38BBFB" w14:textId="77777777" w:rsidR="001936E4" w:rsidRPr="001936E4" w:rsidRDefault="001936E4" w:rsidP="001936E4">
      <w:pPr>
        <w:rPr>
          <w:rFonts w:ascii="Helvetica" w:hAnsi="Helvetica"/>
          <w:b/>
          <w:sz w:val="22"/>
          <w:szCs w:val="22"/>
        </w:rPr>
      </w:pPr>
      <w:r w:rsidRPr="001936E4">
        <w:rPr>
          <w:rFonts w:ascii="Helvetica" w:hAnsi="Helvetica"/>
          <w:b/>
          <w:sz w:val="22"/>
          <w:szCs w:val="22"/>
        </w:rPr>
        <w:lastRenderedPageBreak/>
        <w:t>Fletchr Fletchr are:</w:t>
      </w:r>
    </w:p>
    <w:p w14:paraId="3190402F" w14:textId="77777777" w:rsidR="001936E4" w:rsidRPr="001936E4" w:rsidRDefault="001936E4" w:rsidP="001936E4">
      <w:pPr>
        <w:rPr>
          <w:rFonts w:ascii="Helvetica" w:hAnsi="Helvetica"/>
          <w:sz w:val="22"/>
          <w:szCs w:val="22"/>
        </w:rPr>
      </w:pPr>
      <w:r w:rsidRPr="001936E4">
        <w:rPr>
          <w:rFonts w:ascii="Helvetica" w:hAnsi="Helvetica"/>
          <w:sz w:val="22"/>
          <w:szCs w:val="22"/>
        </w:rPr>
        <w:t xml:space="preserve"> </w:t>
      </w:r>
    </w:p>
    <w:p w14:paraId="05FB272A" w14:textId="77777777" w:rsidR="001936E4" w:rsidRPr="001936E4" w:rsidRDefault="001936E4" w:rsidP="001936E4">
      <w:pPr>
        <w:rPr>
          <w:rFonts w:ascii="Helvetica" w:hAnsi="Helvetica"/>
          <w:sz w:val="22"/>
          <w:szCs w:val="22"/>
        </w:rPr>
      </w:pPr>
      <w:r w:rsidRPr="001936E4">
        <w:rPr>
          <w:rFonts w:ascii="Helvetica" w:hAnsi="Helvetica"/>
          <w:sz w:val="22"/>
          <w:szCs w:val="22"/>
        </w:rPr>
        <w:t>Rohan Fletcher - Guitars / vocals</w:t>
      </w:r>
    </w:p>
    <w:p w14:paraId="0F1A32CE" w14:textId="77777777" w:rsidR="001936E4" w:rsidRPr="001936E4" w:rsidRDefault="001936E4" w:rsidP="001936E4">
      <w:pPr>
        <w:rPr>
          <w:rFonts w:ascii="Helvetica" w:hAnsi="Helvetica"/>
          <w:sz w:val="22"/>
          <w:szCs w:val="22"/>
        </w:rPr>
      </w:pPr>
      <w:r w:rsidRPr="001936E4">
        <w:rPr>
          <w:rFonts w:ascii="Helvetica" w:hAnsi="Helvetica"/>
          <w:sz w:val="22"/>
          <w:szCs w:val="22"/>
        </w:rPr>
        <w:t>Adam Sanders – Guitars</w:t>
      </w:r>
    </w:p>
    <w:p w14:paraId="7B1BB351" w14:textId="77777777" w:rsidR="001936E4" w:rsidRPr="001936E4" w:rsidRDefault="001936E4" w:rsidP="001936E4">
      <w:pPr>
        <w:rPr>
          <w:rFonts w:ascii="Helvetica" w:hAnsi="Helvetica"/>
          <w:sz w:val="22"/>
          <w:szCs w:val="22"/>
        </w:rPr>
      </w:pPr>
      <w:r w:rsidRPr="001936E4">
        <w:rPr>
          <w:rFonts w:ascii="Helvetica" w:hAnsi="Helvetica"/>
          <w:sz w:val="22"/>
          <w:szCs w:val="22"/>
        </w:rPr>
        <w:t>George Green - Bass</w:t>
      </w:r>
    </w:p>
    <w:p w14:paraId="70BB2A40" w14:textId="77777777" w:rsidR="001936E4" w:rsidRPr="001936E4" w:rsidRDefault="001936E4" w:rsidP="001936E4">
      <w:pPr>
        <w:rPr>
          <w:rFonts w:ascii="Helvetica" w:eastAsia="Aptos" w:hAnsi="Helvetica" w:cs="Aptos"/>
          <w:sz w:val="22"/>
          <w:szCs w:val="22"/>
        </w:rPr>
      </w:pPr>
      <w:r w:rsidRPr="001936E4">
        <w:rPr>
          <w:rFonts w:ascii="Helvetica" w:hAnsi="Helvetica"/>
          <w:sz w:val="22"/>
          <w:szCs w:val="22"/>
        </w:rPr>
        <w:t xml:space="preserve">Oli Williams - Drums </w:t>
      </w:r>
    </w:p>
    <w:p w14:paraId="03111F36" w14:textId="5750D4CE" w:rsidR="00186057" w:rsidRPr="001936E4" w:rsidRDefault="00D9498C" w:rsidP="001936E4">
      <w:pPr>
        <w:jc w:val="center"/>
        <w:rPr>
          <w:rFonts w:ascii="Helvetica" w:eastAsia="Tahoma" w:hAnsi="Helvetica" w:cs="Tahoma"/>
          <w:b/>
          <w:sz w:val="22"/>
          <w:szCs w:val="22"/>
        </w:rPr>
      </w:pPr>
      <w:r w:rsidRPr="001936E4">
        <w:rPr>
          <w:rFonts w:ascii="Helvetica" w:hAnsi="Helvetica"/>
          <w:color w:val="000000"/>
          <w:sz w:val="22"/>
          <w:szCs w:val="22"/>
        </w:rPr>
        <w:br/>
      </w:r>
    </w:p>
    <w:p w14:paraId="2F814E34" w14:textId="07F4355E" w:rsidR="006A03B1" w:rsidRPr="001936E4" w:rsidRDefault="00E1351B">
      <w:pPr>
        <w:pBdr>
          <w:top w:val="nil"/>
          <w:left w:val="nil"/>
          <w:bottom w:val="nil"/>
          <w:right w:val="nil"/>
          <w:between w:val="nil"/>
        </w:pBdr>
        <w:jc w:val="center"/>
        <w:rPr>
          <w:rFonts w:ascii="Helvetica" w:eastAsia="Arial" w:hAnsi="Helvetica" w:cs="Arial"/>
          <w:b/>
          <w:color w:val="0000FF"/>
          <w:sz w:val="22"/>
          <w:szCs w:val="22"/>
          <w:u w:val="single"/>
        </w:rPr>
      </w:pPr>
      <w:r w:rsidRPr="001936E4">
        <w:rPr>
          <w:rFonts w:ascii="Helvetica" w:eastAsia="Arial" w:hAnsi="Helvetica" w:cs="Arial"/>
          <w:b/>
          <w:color w:val="000000"/>
          <w:sz w:val="22"/>
          <w:szCs w:val="22"/>
        </w:rPr>
        <w:t xml:space="preserve">For more </w:t>
      </w:r>
      <w:r w:rsidR="00F425A7" w:rsidRPr="001936E4">
        <w:rPr>
          <w:rFonts w:ascii="Helvetica" w:eastAsia="Arial" w:hAnsi="Helvetica" w:cs="Arial"/>
          <w:b/>
          <w:color w:val="000000"/>
          <w:sz w:val="22"/>
          <w:szCs w:val="22"/>
        </w:rPr>
        <w:t>information,</w:t>
      </w:r>
      <w:r w:rsidRPr="001936E4">
        <w:rPr>
          <w:rFonts w:ascii="Helvetica" w:eastAsia="Arial" w:hAnsi="Helvetica" w:cs="Arial"/>
          <w:b/>
          <w:color w:val="000000"/>
          <w:sz w:val="22"/>
          <w:szCs w:val="22"/>
        </w:rPr>
        <w:t xml:space="preserve"> please contact </w:t>
      </w:r>
      <w:hyperlink r:id="rId16">
        <w:r w:rsidRPr="001936E4">
          <w:rPr>
            <w:rFonts w:ascii="Helvetica" w:eastAsia="Arial" w:hAnsi="Helvetica" w:cs="Arial"/>
            <w:b/>
            <w:color w:val="0000FF"/>
            <w:sz w:val="22"/>
            <w:szCs w:val="22"/>
            <w:u w:val="single"/>
          </w:rPr>
          <w:t>jenny@chuffmedia.com</w:t>
        </w:r>
      </w:hyperlink>
      <w:r w:rsidRPr="001936E4">
        <w:rPr>
          <w:rFonts w:ascii="Helvetica" w:eastAsia="Arial" w:hAnsi="Helvetica" w:cs="Arial"/>
          <w:b/>
          <w:color w:val="0000FF"/>
          <w:sz w:val="22"/>
          <w:szCs w:val="22"/>
          <w:u w:val="single"/>
        </w:rPr>
        <w:t xml:space="preserve">  </w:t>
      </w:r>
    </w:p>
    <w:p w14:paraId="2C3DF2FB" w14:textId="77777777" w:rsidR="006A03B1" w:rsidRDefault="006A03B1">
      <w:pPr>
        <w:pBdr>
          <w:top w:val="nil"/>
          <w:left w:val="nil"/>
          <w:bottom w:val="nil"/>
          <w:right w:val="nil"/>
          <w:between w:val="nil"/>
        </w:pBdr>
        <w:jc w:val="both"/>
        <w:rPr>
          <w:color w:val="000000"/>
        </w:rPr>
      </w:pPr>
    </w:p>
    <w:sectPr w:rsidR="006A03B1">
      <w:footerReference w:type="even" r:id="rId17"/>
      <w:footerReference w:type="default" r:id="rId18"/>
      <w:pgSz w:w="12240" w:h="15840"/>
      <w:pgMar w:top="7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6DC8" w14:textId="77777777" w:rsidR="008C39EF" w:rsidRDefault="008C39EF">
      <w:r>
        <w:separator/>
      </w:r>
    </w:p>
  </w:endnote>
  <w:endnote w:type="continuationSeparator" w:id="0">
    <w:p w14:paraId="10E8CC87" w14:textId="77777777" w:rsidR="008C39EF" w:rsidRDefault="008C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D9AF" w14:textId="77777777" w:rsidR="006A03B1" w:rsidRDefault="00E1351B">
    <w:pPr>
      <w:pBdr>
        <w:top w:val="nil"/>
        <w:left w:val="nil"/>
        <w:bottom w:val="nil"/>
        <w:right w:val="nil"/>
        <w:between w:val="nil"/>
      </w:pBdr>
      <w:tabs>
        <w:tab w:val="center" w:pos="4320"/>
        <w:tab w:val="right" w:pos="8640"/>
      </w:tabs>
      <w:rPr>
        <w:color w:val="000000"/>
      </w:rPr>
    </w:pPr>
    <w:r>
      <w:rPr>
        <w:rFonts w:eastAsia="Calibri"/>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298" w14:textId="77777777" w:rsidR="006A03B1" w:rsidRDefault="00E1351B">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7E86D6A4" wp14:editId="15E557ED">
          <wp:simplePos x="0" y="0"/>
          <wp:positionH relativeFrom="column">
            <wp:posOffset>-939799</wp:posOffset>
          </wp:positionH>
          <wp:positionV relativeFrom="paragraph">
            <wp:posOffset>-256539</wp:posOffset>
          </wp:positionV>
          <wp:extent cx="5829300" cy="71691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300" cy="716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686B" w14:textId="77777777" w:rsidR="008C39EF" w:rsidRDefault="008C39EF">
      <w:r>
        <w:separator/>
      </w:r>
    </w:p>
  </w:footnote>
  <w:footnote w:type="continuationSeparator" w:id="0">
    <w:p w14:paraId="31DA531F" w14:textId="77777777" w:rsidR="008C39EF" w:rsidRDefault="008C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20D"/>
    <w:multiLevelType w:val="hybridMultilevel"/>
    <w:tmpl w:val="66648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357A9"/>
    <w:multiLevelType w:val="multilevel"/>
    <w:tmpl w:val="68DA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854736">
    <w:abstractNumId w:val="0"/>
  </w:num>
  <w:num w:numId="2" w16cid:durableId="39289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1"/>
    <w:rsid w:val="00001D22"/>
    <w:rsid w:val="00010BE6"/>
    <w:rsid w:val="0011560A"/>
    <w:rsid w:val="00123C46"/>
    <w:rsid w:val="00186057"/>
    <w:rsid w:val="001936E4"/>
    <w:rsid w:val="002A7805"/>
    <w:rsid w:val="00326C3B"/>
    <w:rsid w:val="00374736"/>
    <w:rsid w:val="004B4B5D"/>
    <w:rsid w:val="00516DBC"/>
    <w:rsid w:val="006251E4"/>
    <w:rsid w:val="0063725D"/>
    <w:rsid w:val="006A03B1"/>
    <w:rsid w:val="007777BD"/>
    <w:rsid w:val="008C39EF"/>
    <w:rsid w:val="00B31FB2"/>
    <w:rsid w:val="00B74392"/>
    <w:rsid w:val="00BE35C4"/>
    <w:rsid w:val="00C33CF3"/>
    <w:rsid w:val="00D9498C"/>
    <w:rsid w:val="00E1351B"/>
    <w:rsid w:val="00F425A7"/>
    <w:rsid w:val="00FE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0B35D0"/>
  <w15:docId w15:val="{0B54814D-29B4-0A47-A361-5C9041B6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0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C80"/>
    <w:rPr>
      <w:rFonts w:ascii="Lucida Grande" w:hAnsi="Lucida Grande" w:cs="Lucida Grande"/>
      <w:sz w:val="18"/>
      <w:szCs w:val="18"/>
    </w:rPr>
  </w:style>
  <w:style w:type="character" w:styleId="Hyperlink">
    <w:name w:val="Hyperlink"/>
    <w:basedOn w:val="DefaultParagraphFont"/>
    <w:uiPriority w:val="99"/>
    <w:unhideWhenUsed/>
    <w:rsid w:val="00610C80"/>
    <w:rPr>
      <w:color w:val="0000FF"/>
      <w:u w:val="single"/>
    </w:rPr>
  </w:style>
  <w:style w:type="character" w:customStyle="1" w:styleId="il">
    <w:name w:val="il"/>
    <w:basedOn w:val="DefaultParagraphFont"/>
    <w:rsid w:val="00610C80"/>
  </w:style>
  <w:style w:type="character" w:customStyle="1" w:styleId="apple-converted-space">
    <w:name w:val="apple-converted-space"/>
    <w:basedOn w:val="DefaultParagraphFont"/>
    <w:rsid w:val="00084C7D"/>
  </w:style>
  <w:style w:type="character" w:styleId="FollowedHyperlink">
    <w:name w:val="FollowedHyperlink"/>
    <w:basedOn w:val="DefaultParagraphFont"/>
    <w:uiPriority w:val="99"/>
    <w:semiHidden/>
    <w:unhideWhenUsed/>
    <w:rsid w:val="006209EB"/>
    <w:rPr>
      <w:color w:val="800080" w:themeColor="followedHyperlink"/>
      <w:u w:val="single"/>
    </w:rPr>
  </w:style>
  <w:style w:type="character" w:customStyle="1" w:styleId="UnresolvedMention1">
    <w:name w:val="Unresolved Mention1"/>
    <w:basedOn w:val="DefaultParagraphFont"/>
    <w:uiPriority w:val="99"/>
    <w:semiHidden/>
    <w:unhideWhenUsed/>
    <w:rsid w:val="00AC6A1E"/>
    <w:rPr>
      <w:color w:val="605E5C"/>
      <w:shd w:val="clear" w:color="auto" w:fill="E1DFDD"/>
    </w:rPr>
  </w:style>
  <w:style w:type="paragraph" w:styleId="NoSpacing">
    <w:name w:val="No Spacing"/>
    <w:uiPriority w:val="1"/>
    <w:qFormat/>
    <w:rsid w:val="00FA7441"/>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FA7441"/>
    <w:pPr>
      <w:tabs>
        <w:tab w:val="center" w:pos="4320"/>
        <w:tab w:val="right" w:pos="8640"/>
      </w:tabs>
    </w:pPr>
  </w:style>
  <w:style w:type="character" w:customStyle="1" w:styleId="HeaderChar">
    <w:name w:val="Header Char"/>
    <w:basedOn w:val="DefaultParagraphFont"/>
    <w:link w:val="Header"/>
    <w:uiPriority w:val="99"/>
    <w:rsid w:val="00FA7441"/>
  </w:style>
  <w:style w:type="paragraph" w:styleId="Footer">
    <w:name w:val="footer"/>
    <w:basedOn w:val="Normal"/>
    <w:link w:val="FooterChar"/>
    <w:uiPriority w:val="99"/>
    <w:unhideWhenUsed/>
    <w:rsid w:val="00FA7441"/>
    <w:pPr>
      <w:tabs>
        <w:tab w:val="center" w:pos="4320"/>
        <w:tab w:val="right" w:pos="8640"/>
      </w:tabs>
    </w:pPr>
  </w:style>
  <w:style w:type="character" w:customStyle="1" w:styleId="FooterChar">
    <w:name w:val="Footer Char"/>
    <w:basedOn w:val="DefaultParagraphFont"/>
    <w:link w:val="Footer"/>
    <w:uiPriority w:val="99"/>
    <w:rsid w:val="00FA7441"/>
  </w:style>
  <w:style w:type="paragraph" w:styleId="NormalWeb">
    <w:name w:val="Normal (Web)"/>
    <w:basedOn w:val="Normal"/>
    <w:uiPriority w:val="99"/>
    <w:semiHidden/>
    <w:unhideWhenUsed/>
    <w:rsid w:val="007E2E13"/>
    <w:rPr>
      <w:rFonts w:eastAsiaTheme="minorHAnsi"/>
      <w:sz w:val="22"/>
      <w:szCs w:val="22"/>
    </w:rPr>
  </w:style>
  <w:style w:type="character" w:customStyle="1" w:styleId="xxxxmark2fz47bhn0">
    <w:name w:val="x_x_x_x_mark2fz47bhn0"/>
    <w:basedOn w:val="DefaultParagraphFont"/>
    <w:rsid w:val="007E2E13"/>
  </w:style>
  <w:style w:type="character" w:customStyle="1" w:styleId="xs1">
    <w:name w:val="x_s1"/>
    <w:basedOn w:val="DefaultParagraphFont"/>
    <w:rsid w:val="007E2E13"/>
  </w:style>
  <w:style w:type="paragraph" w:customStyle="1" w:styleId="BodyA">
    <w:name w:val="Body A"/>
    <w:rsid w:val="006D0CDB"/>
    <w:pPr>
      <w:pBdr>
        <w:top w:val="nil"/>
        <w:left w:val="nil"/>
        <w:bottom w:val="nil"/>
        <w:right w:val="nil"/>
        <w:between w:val="nil"/>
        <w:bar w:val="nil"/>
      </w:pBdr>
    </w:pPr>
    <w:rPr>
      <w:rFonts w:ascii="Cambria" w:eastAsia="Arial Unicode MS" w:hAnsi="Cambria" w:cs="Arial Unicode MS"/>
      <w:color w:val="000000"/>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B7C0C"/>
    <w:rPr>
      <w:color w:val="605E5C"/>
      <w:shd w:val="clear" w:color="auto" w:fill="E1DFDD"/>
    </w:rPr>
  </w:style>
  <w:style w:type="paragraph" w:customStyle="1" w:styleId="Body">
    <w:name w:val="Body"/>
    <w:rsid w:val="00BD1A02"/>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Default">
    <w:name w:val="Default"/>
    <w:rsid w:val="00437C0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PlainText">
    <w:name w:val="Plain Text"/>
    <w:basedOn w:val="Normal"/>
    <w:link w:val="PlainTextChar"/>
    <w:uiPriority w:val="99"/>
    <w:unhideWhenUsed/>
    <w:rsid w:val="001D2D87"/>
    <w:rPr>
      <w:rFonts w:eastAsiaTheme="minorHAnsi" w:cstheme="minorBidi"/>
      <w:sz w:val="22"/>
      <w:szCs w:val="21"/>
    </w:rPr>
  </w:style>
  <w:style w:type="character" w:customStyle="1" w:styleId="PlainTextChar">
    <w:name w:val="Plain Text Char"/>
    <w:basedOn w:val="DefaultParagraphFont"/>
    <w:link w:val="PlainText"/>
    <w:uiPriority w:val="99"/>
    <w:rsid w:val="001D2D87"/>
    <w:rPr>
      <w:rFonts w:eastAsiaTheme="minorHAns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letchrfletchr.lnk.to/Limitations" TargetMode="External"/><Relationship Id="rId13" Type="http://schemas.openxmlformats.org/officeDocument/2006/relationships/hyperlink" Target="http://www.fletchrfletch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etchrfletchr.lnk.to/JetBlac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enny@chuff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letchrfletchr.lnk.to/FeelTheSame" TargetMode="External"/><Relationship Id="rId5" Type="http://schemas.openxmlformats.org/officeDocument/2006/relationships/webSettings" Target="webSettings.xml"/><Relationship Id="rId15" Type="http://schemas.openxmlformats.org/officeDocument/2006/relationships/hyperlink" Target="https://fletchrfletchr.lnk.to/WeAllFeelTheSame" TargetMode="External"/><Relationship Id="rId10" Type="http://schemas.openxmlformats.org/officeDocument/2006/relationships/hyperlink" Target="https://fletchrfletchr.lnk.to/Limit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fletchrfletchr.lnk.to/WeAllFeelTheSam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Z8RAYkqjeYNRjfzJFNNRb+9ZsA==">AMUW2mXLSq/iK0DjelO2mJIT0JXAYnvp3iZz+nXspCCEW1uZhgvSetxvN5uQ7SznKkZ1BSSLwVt3J1d4f7tIDcbL87bc+zRhv0bdN/eYOpHISWVerenrAU8=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Helen</dc:creator>
  <cp:lastModifiedBy>Jenny Entwistle</cp:lastModifiedBy>
  <cp:revision>9</cp:revision>
  <dcterms:created xsi:type="dcterms:W3CDTF">2022-09-13T10:52:00Z</dcterms:created>
  <dcterms:modified xsi:type="dcterms:W3CDTF">2025-10-30T17:17:00Z</dcterms:modified>
</cp:coreProperties>
</file>