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8F876" w14:textId="77777777" w:rsidR="00633C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8"/>
        <w:jc w:val="center"/>
      </w:pPr>
      <w:r>
        <w:rPr>
          <w:noProof/>
        </w:rPr>
        <w:drawing>
          <wp:inline distT="114300" distB="114300" distL="114300" distR="114300" wp14:anchorId="3864969A" wp14:editId="1AA89A2F">
            <wp:extent cx="3798661" cy="762000"/>
            <wp:effectExtent l="0" t="0" r="0" b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117" cy="7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808955" w14:textId="77777777" w:rsidR="00633C90" w:rsidRDefault="00633C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8"/>
        <w:jc w:val="center"/>
        <w:rPr>
          <w:highlight w:val="white"/>
        </w:rPr>
      </w:pPr>
    </w:p>
    <w:p w14:paraId="732139C6" w14:textId="77777777" w:rsidR="00633C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8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Divorce </w:t>
      </w:r>
      <w:r>
        <w:rPr>
          <w:rFonts w:ascii="Calibri" w:eastAsia="Calibri" w:hAnsi="Calibri" w:cs="Calibri"/>
          <w:highlight w:val="white"/>
        </w:rPr>
        <w:t>release</w:t>
      </w:r>
      <w:r>
        <w:rPr>
          <w:rFonts w:ascii="Calibri" w:eastAsia="Calibri" w:hAnsi="Calibri" w:cs="Calibri"/>
          <w:b/>
          <w:highlight w:val="white"/>
        </w:rPr>
        <w:t xml:space="preserve"> </w:t>
      </w:r>
      <w:hyperlink r:id="rId8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‘Heady Metal’ (EP)</w:t>
        </w:r>
      </w:hyperlink>
      <w:r>
        <w:rPr>
          <w:rFonts w:ascii="Calibri" w:eastAsia="Calibri" w:hAnsi="Calibri" w:cs="Calibri"/>
          <w:highlight w:val="white"/>
        </w:rPr>
        <w:t xml:space="preserve">, out </w:t>
      </w:r>
      <w:r>
        <w:rPr>
          <w:rFonts w:ascii="Calibri" w:eastAsia="Calibri" w:hAnsi="Calibri" w:cs="Calibri"/>
          <w:b/>
          <w:highlight w:val="white"/>
        </w:rPr>
        <w:t>today (November 17th)</w:t>
      </w:r>
      <w:r>
        <w:rPr>
          <w:rFonts w:ascii="Calibri" w:eastAsia="Calibri" w:hAnsi="Calibri" w:cs="Calibri"/>
          <w:highlight w:val="white"/>
        </w:rPr>
        <w:t xml:space="preserve"> via </w:t>
      </w:r>
      <w:r>
        <w:rPr>
          <w:rFonts w:ascii="Calibri" w:eastAsia="Calibri" w:hAnsi="Calibri" w:cs="Calibri"/>
          <w:b/>
          <w:highlight w:val="white"/>
        </w:rPr>
        <w:t>Gravity/EMI Records</w:t>
      </w:r>
    </w:p>
    <w:p w14:paraId="5CB24E19" w14:textId="77777777" w:rsidR="00633C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08" w:lineRule="auto"/>
        <w:ind w:left="28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114300" distB="114300" distL="114300" distR="114300" wp14:anchorId="417C7FEA" wp14:editId="1664E2C5">
            <wp:extent cx="3559629" cy="4572000"/>
            <wp:effectExtent l="0" t="0" r="0" b="0"/>
            <wp:docPr id="4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075" cy="4582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B07F3" w14:textId="77777777" w:rsidR="00633C9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28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Photo Credit: </w:t>
      </w:r>
      <w:r>
        <w:rPr>
          <w:rFonts w:ascii="Calibri" w:eastAsia="Calibri" w:hAnsi="Calibri" w:cs="Calibri"/>
          <w:sz w:val="18"/>
          <w:szCs w:val="18"/>
        </w:rPr>
        <w:t>Alex Evans</w:t>
      </w:r>
    </w:p>
    <w:p w14:paraId="081CBA37" w14:textId="77777777" w:rsidR="00633C90" w:rsidRDefault="00633C90">
      <w:pPr>
        <w:spacing w:line="240" w:lineRule="auto"/>
        <w:jc w:val="center"/>
        <w:rPr>
          <w:rFonts w:ascii="Calibri" w:eastAsia="Calibri" w:hAnsi="Calibri" w:cs="Calibri"/>
          <w:i/>
        </w:rPr>
      </w:pPr>
    </w:p>
    <w:p w14:paraId="512087A7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“An indie-rock delight”</w:t>
      </w:r>
      <w:r>
        <w:rPr>
          <w:rFonts w:ascii="Calibri" w:eastAsia="Calibri" w:hAnsi="Calibri" w:cs="Calibri"/>
          <w:b/>
          <w:highlight w:val="white"/>
        </w:rPr>
        <w:t xml:space="preserve"> The Times</w:t>
      </w:r>
    </w:p>
    <w:p w14:paraId="6800E9EE" w14:textId="77777777" w:rsidR="00633C90" w:rsidRDefault="00633C90">
      <w:pPr>
        <w:spacing w:line="240" w:lineRule="auto"/>
        <w:jc w:val="center"/>
        <w:rPr>
          <w:rFonts w:ascii="Calibri" w:eastAsia="Calibri" w:hAnsi="Calibri" w:cs="Calibri"/>
          <w:i/>
          <w:highlight w:val="white"/>
        </w:rPr>
      </w:pPr>
    </w:p>
    <w:p w14:paraId="061B4E9E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“A patchwork sound that folds in The Beatles, The Carpenters and Fiona Apple"</w:t>
      </w:r>
      <w:r>
        <w:rPr>
          <w:rFonts w:ascii="Calibri" w:eastAsia="Calibri" w:hAnsi="Calibri" w:cs="Calibri"/>
          <w:b/>
          <w:i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The Independent</w:t>
      </w:r>
    </w:p>
    <w:p w14:paraId="60A3C03D" w14:textId="77777777" w:rsidR="00633C90" w:rsidRDefault="00633C90">
      <w:pPr>
        <w:spacing w:line="240" w:lineRule="auto"/>
        <w:jc w:val="center"/>
        <w:rPr>
          <w:rFonts w:ascii="Calibri" w:eastAsia="Calibri" w:hAnsi="Calibri" w:cs="Calibri"/>
          <w:i/>
          <w:highlight w:val="white"/>
        </w:rPr>
      </w:pPr>
    </w:p>
    <w:p w14:paraId="0512D0E3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“Divorce are bringing the fun back to scuzzy guitar music”</w:t>
      </w:r>
      <w:r>
        <w:rPr>
          <w:rFonts w:ascii="Calibri" w:eastAsia="Calibri" w:hAnsi="Calibri" w:cs="Calibri"/>
          <w:b/>
          <w:i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The I Paper</w:t>
      </w:r>
    </w:p>
    <w:p w14:paraId="3DE43715" w14:textId="77777777" w:rsidR="00633C90" w:rsidRDefault="00633C90">
      <w:pPr>
        <w:spacing w:line="240" w:lineRule="auto"/>
        <w:rPr>
          <w:rFonts w:ascii="Calibri" w:eastAsia="Calibri" w:hAnsi="Calibri" w:cs="Calibri"/>
          <w:i/>
          <w:highlight w:val="white"/>
        </w:rPr>
      </w:pPr>
    </w:p>
    <w:p w14:paraId="7721F751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“New genre-crossing sound”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 xml:space="preserve">The Line </w:t>
      </w:r>
      <w:proofErr w:type="gramStart"/>
      <w:r>
        <w:rPr>
          <w:rFonts w:ascii="Calibri" w:eastAsia="Calibri" w:hAnsi="Calibri" w:cs="Calibri"/>
          <w:b/>
          <w:highlight w:val="white"/>
        </w:rPr>
        <w:t>Of</w:t>
      </w:r>
      <w:proofErr w:type="gramEnd"/>
      <w:r>
        <w:rPr>
          <w:rFonts w:ascii="Calibri" w:eastAsia="Calibri" w:hAnsi="Calibri" w:cs="Calibri"/>
          <w:b/>
          <w:highlight w:val="white"/>
        </w:rPr>
        <w:t xml:space="preserve"> Best Fit</w:t>
      </w:r>
    </w:p>
    <w:p w14:paraId="6D19E4B2" w14:textId="77777777" w:rsidR="00633C90" w:rsidRDefault="00633C90">
      <w:pPr>
        <w:spacing w:line="240" w:lineRule="auto"/>
        <w:jc w:val="center"/>
        <w:rPr>
          <w:rFonts w:ascii="Calibri" w:eastAsia="Calibri" w:hAnsi="Calibri" w:cs="Calibri"/>
          <w:highlight w:val="white"/>
        </w:rPr>
      </w:pPr>
    </w:p>
    <w:p w14:paraId="15676DB0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“Intricate harmonies, folk-tinged guitars, and live shows imbued with humour and heart”</w:t>
      </w:r>
      <w:r>
        <w:rPr>
          <w:rFonts w:ascii="Calibri" w:eastAsia="Calibri" w:hAnsi="Calibri" w:cs="Calibri"/>
          <w:b/>
          <w:highlight w:val="white"/>
        </w:rPr>
        <w:t xml:space="preserve"> DIY</w:t>
      </w:r>
    </w:p>
    <w:p w14:paraId="3BE7B781" w14:textId="77777777" w:rsidR="00633C90" w:rsidRDefault="00633C9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</w:p>
    <w:p w14:paraId="43779D0A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“Anthemic indie rock”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Brooklyn Vegan</w:t>
      </w:r>
    </w:p>
    <w:p w14:paraId="5ED065EB" w14:textId="77777777" w:rsidR="00633C90" w:rsidRDefault="00633C9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</w:p>
    <w:p w14:paraId="7BE2C7AD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“Engaging and catchy”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Clash</w:t>
      </w:r>
    </w:p>
    <w:p w14:paraId="461339D9" w14:textId="77777777" w:rsidR="00633C90" w:rsidRDefault="00633C90">
      <w:pPr>
        <w:spacing w:line="240" w:lineRule="auto"/>
        <w:jc w:val="center"/>
        <w:rPr>
          <w:rFonts w:ascii="Calibri" w:eastAsia="Calibri" w:hAnsi="Calibri" w:cs="Calibri"/>
          <w:highlight w:val="white"/>
        </w:rPr>
      </w:pPr>
    </w:p>
    <w:p w14:paraId="6A9F195D" w14:textId="77777777" w:rsidR="00633C90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“Playground-sing-song grunge”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So Young Magazine</w:t>
      </w:r>
    </w:p>
    <w:p w14:paraId="1060620A" w14:textId="71952566" w:rsidR="00633C90" w:rsidRDefault="0000000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lastRenderedPageBreak/>
        <w:t>Nottingham</w:t>
      </w:r>
      <w:r>
        <w:rPr>
          <w:rFonts w:ascii="Calibri" w:eastAsia="Calibri" w:hAnsi="Calibri" w:cs="Calibri"/>
          <w:b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indie sensations </w:t>
      </w:r>
      <w:r>
        <w:rPr>
          <w:rFonts w:ascii="Calibri" w:eastAsia="Calibri" w:hAnsi="Calibri" w:cs="Calibri"/>
          <w:b/>
          <w:highlight w:val="white"/>
        </w:rPr>
        <w:t>Divorce</w:t>
      </w:r>
      <w:r>
        <w:rPr>
          <w:rFonts w:ascii="Calibri" w:eastAsia="Calibri" w:hAnsi="Calibri" w:cs="Calibri"/>
          <w:highlight w:val="white"/>
        </w:rPr>
        <w:t xml:space="preserve"> release second </w:t>
      </w:r>
      <w:hyperlink r:id="rId10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EP</w:t>
        </w:r>
      </w:hyperlink>
      <w:hyperlink r:id="rId11">
        <w:r>
          <w:rPr>
            <w:rFonts w:ascii="Calibri" w:eastAsia="Calibri" w:hAnsi="Calibri" w:cs="Calibri"/>
            <w:color w:val="1155CC"/>
            <w:highlight w:val="white"/>
            <w:u w:val="single"/>
          </w:rPr>
          <w:t xml:space="preserve"> </w:t>
        </w:r>
      </w:hyperlink>
      <w:hyperlink r:id="rId12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‘Heady Metal’</w:t>
        </w:r>
      </w:hyperlink>
      <w:r>
        <w:rPr>
          <w:rFonts w:ascii="Calibri" w:eastAsia="Calibri" w:hAnsi="Calibri" w:cs="Calibri"/>
          <w:highlight w:val="white"/>
        </w:rPr>
        <w:t xml:space="preserve">, out </w:t>
      </w:r>
      <w:r>
        <w:rPr>
          <w:rFonts w:ascii="Calibri" w:eastAsia="Calibri" w:hAnsi="Calibri" w:cs="Calibri"/>
          <w:b/>
          <w:highlight w:val="white"/>
        </w:rPr>
        <w:t>today (November 17th)</w:t>
      </w:r>
      <w:r>
        <w:rPr>
          <w:rFonts w:ascii="Calibri" w:eastAsia="Calibri" w:hAnsi="Calibri" w:cs="Calibri"/>
          <w:highlight w:val="white"/>
        </w:rPr>
        <w:t xml:space="preserve"> via </w:t>
      </w:r>
      <w:r>
        <w:rPr>
          <w:rFonts w:ascii="Calibri" w:eastAsia="Calibri" w:hAnsi="Calibri" w:cs="Calibri"/>
          <w:b/>
          <w:highlight w:val="white"/>
        </w:rPr>
        <w:t>Gravity/EMI Records.</w:t>
      </w:r>
      <w:r w:rsidR="00061539">
        <w:rPr>
          <w:rFonts w:ascii="Calibri" w:eastAsia="Calibri" w:hAnsi="Calibri" w:cs="Calibri"/>
          <w:highlight w:val="white"/>
        </w:rPr>
        <w:t xml:space="preserve">  </w:t>
      </w:r>
      <w:proofErr w:type="gramStart"/>
      <w:r>
        <w:rPr>
          <w:rFonts w:ascii="Calibri" w:eastAsia="Calibri" w:hAnsi="Calibri" w:cs="Calibri"/>
          <w:highlight w:val="white"/>
        </w:rPr>
        <w:t>Newly-confirmed</w:t>
      </w:r>
      <w:proofErr w:type="gramEnd"/>
      <w:r>
        <w:rPr>
          <w:rFonts w:ascii="Calibri" w:eastAsia="Calibri" w:hAnsi="Calibri" w:cs="Calibri"/>
          <w:highlight w:val="white"/>
        </w:rPr>
        <w:t xml:space="preserve"> to support </w:t>
      </w:r>
      <w:r>
        <w:rPr>
          <w:rFonts w:ascii="Calibri" w:eastAsia="Calibri" w:hAnsi="Calibri" w:cs="Calibri"/>
          <w:b/>
          <w:highlight w:val="white"/>
        </w:rPr>
        <w:t>The Vaccines</w:t>
      </w:r>
      <w:r>
        <w:rPr>
          <w:rFonts w:ascii="Calibri" w:eastAsia="Calibri" w:hAnsi="Calibri" w:cs="Calibri"/>
          <w:highlight w:val="white"/>
        </w:rPr>
        <w:t xml:space="preserve"> on their mammoth spring 2024 UK tour, the alt-country figureheads’ thrilling ascent continues to show no signs of slowing, with the first singles from their extended release (</w:t>
      </w:r>
      <w:r>
        <w:rPr>
          <w:rFonts w:ascii="Calibri" w:eastAsia="Calibri" w:hAnsi="Calibri" w:cs="Calibri"/>
          <w:b/>
          <w:highlight w:val="white"/>
        </w:rPr>
        <w:t>‘Birds’</w:t>
      </w:r>
      <w:r>
        <w:rPr>
          <w:rFonts w:ascii="Calibri" w:eastAsia="Calibri" w:hAnsi="Calibri" w:cs="Calibri"/>
          <w:highlight w:val="white"/>
        </w:rPr>
        <w:t xml:space="preserve"> and </w:t>
      </w:r>
      <w:r>
        <w:rPr>
          <w:rFonts w:ascii="Calibri" w:eastAsia="Calibri" w:hAnsi="Calibri" w:cs="Calibri"/>
          <w:b/>
          <w:highlight w:val="white"/>
        </w:rPr>
        <w:t>‘Scratch Your Metal’</w:t>
      </w:r>
      <w:r>
        <w:rPr>
          <w:rFonts w:ascii="Calibri" w:eastAsia="Calibri" w:hAnsi="Calibri" w:cs="Calibri"/>
          <w:highlight w:val="white"/>
        </w:rPr>
        <w:t xml:space="preserve">) landing on the </w:t>
      </w:r>
      <w:r>
        <w:rPr>
          <w:rFonts w:ascii="Calibri" w:eastAsia="Calibri" w:hAnsi="Calibri" w:cs="Calibri"/>
          <w:b/>
          <w:highlight w:val="white"/>
        </w:rPr>
        <w:t>BBC 6 Music playlist</w:t>
      </w:r>
      <w:r>
        <w:rPr>
          <w:rFonts w:ascii="Calibri" w:eastAsia="Calibri" w:hAnsi="Calibri" w:cs="Calibri"/>
          <w:highlight w:val="white"/>
        </w:rPr>
        <w:t xml:space="preserve">, and current single </w:t>
      </w:r>
      <w:r>
        <w:rPr>
          <w:rFonts w:ascii="Calibri" w:eastAsia="Calibri" w:hAnsi="Calibri" w:cs="Calibri"/>
          <w:b/>
          <w:highlight w:val="white"/>
        </w:rPr>
        <w:t>‘Eat My Words’</w:t>
      </w:r>
      <w:r>
        <w:rPr>
          <w:rFonts w:ascii="Calibri" w:eastAsia="Calibri" w:hAnsi="Calibri" w:cs="Calibri"/>
          <w:highlight w:val="white"/>
        </w:rPr>
        <w:t xml:space="preserve"> already becoming a fixture on the airwaves.</w:t>
      </w:r>
    </w:p>
    <w:p w14:paraId="5C9DC205" w14:textId="77777777" w:rsidR="00633C90" w:rsidRDefault="00633C9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2B290FFC" w14:textId="77777777" w:rsidR="00633C90" w:rsidRDefault="0000000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Spearheaded by enigmatic </w:t>
      </w:r>
      <w:proofErr w:type="spellStart"/>
      <w:r>
        <w:rPr>
          <w:rFonts w:ascii="Calibri" w:eastAsia="Calibri" w:hAnsi="Calibri" w:cs="Calibri"/>
          <w:highlight w:val="white"/>
        </w:rPr>
        <w:t>songwriting</w:t>
      </w:r>
      <w:proofErr w:type="spellEnd"/>
      <w:r>
        <w:rPr>
          <w:rFonts w:ascii="Calibri" w:eastAsia="Calibri" w:hAnsi="Calibri" w:cs="Calibri"/>
          <w:highlight w:val="white"/>
        </w:rPr>
        <w:t xml:space="preserve"> duo </w:t>
      </w:r>
      <w:r>
        <w:rPr>
          <w:rFonts w:ascii="Calibri" w:eastAsia="Calibri" w:hAnsi="Calibri" w:cs="Calibri"/>
          <w:b/>
          <w:highlight w:val="white"/>
        </w:rPr>
        <w:t>Tiger Cohen-</w:t>
      </w:r>
      <w:proofErr w:type="spellStart"/>
      <w:r>
        <w:rPr>
          <w:rFonts w:ascii="Calibri" w:eastAsia="Calibri" w:hAnsi="Calibri" w:cs="Calibri"/>
          <w:b/>
          <w:highlight w:val="white"/>
        </w:rPr>
        <w:t>Towell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>and</w:t>
      </w:r>
      <w:r>
        <w:rPr>
          <w:rFonts w:ascii="Calibri" w:eastAsia="Calibri" w:hAnsi="Calibri" w:cs="Calibri"/>
          <w:b/>
          <w:highlight w:val="white"/>
        </w:rPr>
        <w:t xml:space="preserve"> Felix Mackenzie-Barrow</w:t>
      </w:r>
      <w:r>
        <w:rPr>
          <w:rFonts w:ascii="Calibri" w:eastAsia="Calibri" w:hAnsi="Calibri" w:cs="Calibri"/>
          <w:highlight w:val="white"/>
        </w:rPr>
        <w:t xml:space="preserve">, ‘Heady Metal’ signals a closer collaboration than ever between the two bandmates, providing a striking portrayal of insecurity and questioning whether to trust oneself or your new surroundings. The character studies of </w:t>
      </w:r>
      <w:r>
        <w:rPr>
          <w:rFonts w:ascii="Calibri" w:eastAsia="Calibri" w:hAnsi="Calibri" w:cs="Calibri"/>
          <w:b/>
          <w:highlight w:val="white"/>
        </w:rPr>
        <w:t xml:space="preserve">debut EP ‘Get Mean’ </w:t>
      </w:r>
      <w:r>
        <w:rPr>
          <w:rFonts w:ascii="Calibri" w:eastAsia="Calibri" w:hAnsi="Calibri" w:cs="Calibri"/>
          <w:highlight w:val="white"/>
        </w:rPr>
        <w:t xml:space="preserve">are gone; in their place more vulnerable narratives about grappling with identity amid the new pressures they were experiencing following their phenomenal rise. </w:t>
      </w:r>
    </w:p>
    <w:p w14:paraId="61570C0A" w14:textId="77777777" w:rsidR="00633C90" w:rsidRDefault="00633C90">
      <w:pPr>
        <w:spacing w:line="240" w:lineRule="auto"/>
        <w:jc w:val="both"/>
        <w:rPr>
          <w:rFonts w:ascii="Calibri" w:eastAsia="Calibri" w:hAnsi="Calibri" w:cs="Calibri"/>
          <w:highlight w:val="yellow"/>
        </w:rPr>
      </w:pPr>
    </w:p>
    <w:p w14:paraId="6375BF23" w14:textId="77777777" w:rsidR="00633C90" w:rsidRDefault="00000000">
      <w:pPr>
        <w:spacing w:line="240" w:lineRule="auto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t xml:space="preserve">Lead single </w:t>
      </w:r>
      <w:r>
        <w:rPr>
          <w:rFonts w:ascii="Calibri" w:eastAsia="Calibri" w:hAnsi="Calibri" w:cs="Calibri"/>
          <w:b/>
        </w:rPr>
        <w:t xml:space="preserve">‘Birds’ </w:t>
      </w:r>
      <w:r>
        <w:rPr>
          <w:rFonts w:ascii="Calibri" w:eastAsia="Calibri" w:hAnsi="Calibri" w:cs="Calibri"/>
        </w:rPr>
        <w:t>for example, addresses the pressure of people taking interest after years of obscurity, whilst</w:t>
      </w:r>
      <w:r>
        <w:rPr>
          <w:rFonts w:ascii="Calibri" w:eastAsia="Calibri" w:hAnsi="Calibri" w:cs="Calibri"/>
          <w:b/>
        </w:rPr>
        <w:t xml:space="preserve"> ‘Right on Time’</w:t>
      </w:r>
      <w:r>
        <w:rPr>
          <w:rFonts w:ascii="Calibri" w:eastAsia="Calibri" w:hAnsi="Calibri" w:cs="Calibri"/>
        </w:rPr>
        <w:t xml:space="preserve"> was written by Tiger about their first experience of queer relationships, having shied away from their identity as a teenager. Despite these anxieties however, their musical confidence has grown hugely; showcased in </w:t>
      </w:r>
      <w:r>
        <w:rPr>
          <w:rFonts w:ascii="Calibri" w:eastAsia="Calibri" w:hAnsi="Calibri" w:cs="Calibri"/>
          <w:b/>
        </w:rPr>
        <w:t>‘Sex and the Millennium Bridge’</w:t>
      </w:r>
      <w:r>
        <w:rPr>
          <w:rFonts w:ascii="Calibri" w:eastAsia="Calibri" w:hAnsi="Calibri" w:cs="Calibri"/>
        </w:rPr>
        <w:t xml:space="preserve">, a brooding effort that steadily gathers its mettle, whilst </w:t>
      </w:r>
      <w:r>
        <w:rPr>
          <w:rFonts w:ascii="Calibri" w:eastAsia="Calibri" w:hAnsi="Calibri" w:cs="Calibri"/>
          <w:b/>
        </w:rPr>
        <w:t>‘Heaven Is A Long Way’</w:t>
      </w:r>
      <w:r>
        <w:rPr>
          <w:rFonts w:ascii="Calibri" w:eastAsia="Calibri" w:hAnsi="Calibri" w:cs="Calibri"/>
        </w:rPr>
        <w:t xml:space="preserve"> finds Felix reflecting on hazy childhood memories and delves deeper into the band’s vivid and varied </w:t>
      </w:r>
      <w:proofErr w:type="spellStart"/>
      <w:proofErr w:type="gramStart"/>
      <w:r>
        <w:rPr>
          <w:rFonts w:ascii="Calibri" w:eastAsia="Calibri" w:hAnsi="Calibri" w:cs="Calibri"/>
        </w:rPr>
        <w:t>songwriting</w:t>
      </w:r>
      <w:proofErr w:type="spellEnd"/>
      <w:r>
        <w:rPr>
          <w:rFonts w:ascii="Calibri" w:eastAsia="Calibri" w:hAnsi="Calibri" w:cs="Calibri"/>
        </w:rPr>
        <w:t>..</w:t>
      </w:r>
      <w:proofErr w:type="gramEnd"/>
    </w:p>
    <w:p w14:paraId="373283F2" w14:textId="77777777" w:rsidR="00633C90" w:rsidRDefault="00633C90">
      <w:pPr>
        <w:spacing w:line="240" w:lineRule="auto"/>
        <w:jc w:val="both"/>
        <w:rPr>
          <w:rFonts w:ascii="Calibri" w:eastAsia="Calibri" w:hAnsi="Calibri" w:cs="Calibri"/>
          <w:highlight w:val="yellow"/>
        </w:rPr>
      </w:pPr>
    </w:p>
    <w:p w14:paraId="27FCB9C6" w14:textId="77777777" w:rsidR="00633C90" w:rsidRDefault="0000000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With a </w:t>
      </w:r>
      <w:r>
        <w:rPr>
          <w:rFonts w:ascii="Calibri" w:eastAsia="Calibri" w:hAnsi="Calibri" w:cs="Calibri"/>
          <w:b/>
          <w:highlight w:val="white"/>
        </w:rPr>
        <w:t>full UK tour</w:t>
      </w:r>
      <w:r>
        <w:rPr>
          <w:rFonts w:ascii="Calibri" w:eastAsia="Calibri" w:hAnsi="Calibri" w:cs="Calibri"/>
          <w:highlight w:val="white"/>
        </w:rPr>
        <w:t xml:space="preserve"> lined up to coincide with their EP release, preceded by a run of support dates alongside </w:t>
      </w:r>
      <w:r>
        <w:rPr>
          <w:rFonts w:ascii="Calibri" w:eastAsia="Calibri" w:hAnsi="Calibri" w:cs="Calibri"/>
          <w:b/>
          <w:highlight w:val="white"/>
        </w:rPr>
        <w:t>Willie J Healey</w:t>
      </w:r>
      <w:r>
        <w:rPr>
          <w:rFonts w:ascii="Calibri" w:eastAsia="Calibri" w:hAnsi="Calibri" w:cs="Calibri"/>
          <w:highlight w:val="white"/>
        </w:rPr>
        <w:t xml:space="preserve">, the thriving four-piece’s budding live reputation has certainly attracted considerable fanfare over the twelve months. With </w:t>
      </w:r>
      <w:proofErr w:type="gramStart"/>
      <w:r>
        <w:rPr>
          <w:rFonts w:ascii="Calibri" w:eastAsia="Calibri" w:hAnsi="Calibri" w:cs="Calibri"/>
          <w:highlight w:val="white"/>
        </w:rPr>
        <w:t>full-capacity</w:t>
      </w:r>
      <w:proofErr w:type="gramEnd"/>
      <w:r>
        <w:rPr>
          <w:rFonts w:ascii="Calibri" w:eastAsia="Calibri" w:hAnsi="Calibri" w:cs="Calibri"/>
          <w:highlight w:val="white"/>
        </w:rPr>
        <w:t xml:space="preserve"> shows at this year’s </w:t>
      </w:r>
      <w:r>
        <w:rPr>
          <w:rFonts w:ascii="Calibri" w:eastAsia="Calibri" w:hAnsi="Calibri" w:cs="Calibri"/>
          <w:b/>
          <w:highlight w:val="white"/>
        </w:rPr>
        <w:t>The Great Escape</w:t>
      </w:r>
      <w:r>
        <w:rPr>
          <w:rFonts w:ascii="Calibri" w:eastAsia="Calibri" w:hAnsi="Calibri" w:cs="Calibri"/>
          <w:highlight w:val="white"/>
        </w:rPr>
        <w:t xml:space="preserve"> as well as playing the main stage at </w:t>
      </w:r>
      <w:r>
        <w:rPr>
          <w:rFonts w:ascii="Calibri" w:eastAsia="Calibri" w:hAnsi="Calibri" w:cs="Calibri"/>
          <w:b/>
          <w:highlight w:val="white"/>
        </w:rPr>
        <w:t>End Of The Road</w:t>
      </w:r>
      <w:r>
        <w:rPr>
          <w:rFonts w:ascii="Calibri" w:eastAsia="Calibri" w:hAnsi="Calibri" w:cs="Calibri"/>
          <w:highlight w:val="white"/>
        </w:rPr>
        <w:t xml:space="preserve"> and acclaimed live shows with the likes of </w:t>
      </w:r>
      <w:r>
        <w:rPr>
          <w:rFonts w:ascii="Calibri" w:eastAsia="Calibri" w:hAnsi="Calibri" w:cs="Calibri"/>
          <w:b/>
          <w:highlight w:val="white"/>
        </w:rPr>
        <w:t>Self Esteem</w:t>
      </w:r>
      <w:r>
        <w:rPr>
          <w:rFonts w:ascii="Calibri" w:eastAsia="Calibri" w:hAnsi="Calibri" w:cs="Calibri"/>
          <w:highlight w:val="white"/>
        </w:rPr>
        <w:t xml:space="preserve"> at </w:t>
      </w:r>
      <w:r>
        <w:rPr>
          <w:rFonts w:ascii="Calibri" w:eastAsia="Calibri" w:hAnsi="Calibri" w:cs="Calibri"/>
          <w:b/>
          <w:highlight w:val="white"/>
        </w:rPr>
        <w:t>BBC Proms</w:t>
      </w:r>
      <w:r>
        <w:rPr>
          <w:rFonts w:ascii="Calibri" w:eastAsia="Calibri" w:hAnsi="Calibri" w:cs="Calibri"/>
          <w:highlight w:val="white"/>
        </w:rPr>
        <w:t>, Divorce have also graced the stage alongside appearances with</w:t>
      </w:r>
      <w:r>
        <w:rPr>
          <w:rFonts w:ascii="Calibri" w:eastAsia="Calibri" w:hAnsi="Calibri" w:cs="Calibri"/>
          <w:b/>
          <w:highlight w:val="white"/>
        </w:rPr>
        <w:t xml:space="preserve"> 86TV’s, Lime Garden</w:t>
      </w:r>
      <w:r>
        <w:rPr>
          <w:rFonts w:ascii="Calibri" w:eastAsia="Calibri" w:hAnsi="Calibri" w:cs="Calibri"/>
          <w:highlight w:val="white"/>
        </w:rPr>
        <w:t xml:space="preserve"> and </w:t>
      </w:r>
      <w:r>
        <w:rPr>
          <w:rFonts w:ascii="Calibri" w:eastAsia="Calibri" w:hAnsi="Calibri" w:cs="Calibri"/>
          <w:b/>
          <w:highlight w:val="white"/>
        </w:rPr>
        <w:t xml:space="preserve">Pip </w:t>
      </w:r>
      <w:proofErr w:type="spellStart"/>
      <w:r>
        <w:rPr>
          <w:rFonts w:ascii="Calibri" w:eastAsia="Calibri" w:hAnsi="Calibri" w:cs="Calibri"/>
          <w:b/>
          <w:highlight w:val="white"/>
        </w:rPr>
        <w:t>Blom</w:t>
      </w:r>
      <w:proofErr w:type="spellEnd"/>
      <w:r>
        <w:rPr>
          <w:rFonts w:ascii="Calibri" w:eastAsia="Calibri" w:hAnsi="Calibri" w:cs="Calibri"/>
          <w:highlight w:val="white"/>
        </w:rPr>
        <w:t xml:space="preserve"> amongst others.</w:t>
      </w:r>
    </w:p>
    <w:p w14:paraId="256FB91F" w14:textId="77777777" w:rsidR="00633C90" w:rsidRDefault="00633C9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4A1DAC15" w14:textId="77777777" w:rsidR="00633C90" w:rsidRDefault="0000000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In addition, widespread plaudits across the press landscape </w:t>
      </w:r>
      <w:r>
        <w:rPr>
          <w:rFonts w:ascii="Calibri" w:eastAsia="Calibri" w:hAnsi="Calibri" w:cs="Calibri"/>
          <w:b/>
          <w:highlight w:val="white"/>
        </w:rPr>
        <w:t xml:space="preserve">(The Times, The Independent, The I Paper, DIY, Dork, So Young, The Line </w:t>
      </w:r>
      <w:proofErr w:type="gramStart"/>
      <w:r>
        <w:rPr>
          <w:rFonts w:ascii="Calibri" w:eastAsia="Calibri" w:hAnsi="Calibri" w:cs="Calibri"/>
          <w:b/>
          <w:highlight w:val="white"/>
        </w:rPr>
        <w:t>Of</w:t>
      </w:r>
      <w:proofErr w:type="gramEnd"/>
      <w:r>
        <w:rPr>
          <w:rFonts w:ascii="Calibri" w:eastAsia="Calibri" w:hAnsi="Calibri" w:cs="Calibri"/>
          <w:b/>
          <w:highlight w:val="white"/>
        </w:rPr>
        <w:t xml:space="preserve"> Best Fit, Clash, Consequence of Sound, NPR, Brooklyn Vegan, The Needle Drop, CMU, Rough Trade) </w:t>
      </w:r>
      <w:r>
        <w:rPr>
          <w:rFonts w:ascii="Calibri" w:eastAsia="Calibri" w:hAnsi="Calibri" w:cs="Calibri"/>
          <w:highlight w:val="white"/>
        </w:rPr>
        <w:t xml:space="preserve">and radio airwaves </w:t>
      </w:r>
      <w:r>
        <w:rPr>
          <w:rFonts w:ascii="Calibri" w:eastAsia="Calibri" w:hAnsi="Calibri" w:cs="Calibri"/>
          <w:b/>
          <w:highlight w:val="white"/>
        </w:rPr>
        <w:t xml:space="preserve">(BBC Radio 1’s Gemma Bradley &amp; BBC 6 Music’s Steve </w:t>
      </w:r>
      <w:proofErr w:type="spellStart"/>
      <w:r>
        <w:rPr>
          <w:rFonts w:ascii="Calibri" w:eastAsia="Calibri" w:hAnsi="Calibri" w:cs="Calibri"/>
          <w:b/>
          <w:highlight w:val="white"/>
        </w:rPr>
        <w:t>Lamacq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, Lauren Laverne, Craig Charles) </w:t>
      </w:r>
      <w:r>
        <w:rPr>
          <w:rFonts w:ascii="Calibri" w:eastAsia="Calibri" w:hAnsi="Calibri" w:cs="Calibri"/>
          <w:highlight w:val="white"/>
        </w:rPr>
        <w:t>alike has certainly amplified the spotlight surrounding the emerging quartet.</w:t>
      </w:r>
    </w:p>
    <w:p w14:paraId="6F5F88F4" w14:textId="77777777" w:rsidR="00633C90" w:rsidRDefault="00633C90">
      <w:pPr>
        <w:spacing w:line="240" w:lineRule="auto"/>
        <w:jc w:val="both"/>
        <w:rPr>
          <w:rFonts w:ascii="Calibri" w:eastAsia="Calibri" w:hAnsi="Calibri" w:cs="Calibri"/>
          <w:highlight w:val="yellow"/>
        </w:rPr>
      </w:pPr>
    </w:p>
    <w:p w14:paraId="3F15E4FD" w14:textId="77777777" w:rsidR="00633C90" w:rsidRDefault="0000000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Speaking ahead of their EP release, </w:t>
      </w:r>
      <w:r>
        <w:rPr>
          <w:rFonts w:ascii="Calibri" w:eastAsia="Calibri" w:hAnsi="Calibri" w:cs="Calibri"/>
          <w:b/>
          <w:highlight w:val="white"/>
        </w:rPr>
        <w:t>co-vocalist/bassist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Tiger Cohen-</w:t>
      </w:r>
      <w:proofErr w:type="spellStart"/>
      <w:r>
        <w:rPr>
          <w:rFonts w:ascii="Calibri" w:eastAsia="Calibri" w:hAnsi="Calibri" w:cs="Calibri"/>
          <w:b/>
          <w:highlight w:val="white"/>
        </w:rPr>
        <w:t>Towell</w:t>
      </w:r>
      <w:proofErr w:type="spellEnd"/>
      <w:r>
        <w:rPr>
          <w:rFonts w:ascii="Calibri" w:eastAsia="Calibri" w:hAnsi="Calibri" w:cs="Calibri"/>
          <w:highlight w:val="white"/>
        </w:rPr>
        <w:t xml:space="preserve"> and </w:t>
      </w:r>
      <w:r>
        <w:rPr>
          <w:rFonts w:ascii="Calibri" w:eastAsia="Calibri" w:hAnsi="Calibri" w:cs="Calibri"/>
          <w:b/>
          <w:highlight w:val="white"/>
        </w:rPr>
        <w:t>co-vocalist/guitarist Felix Mackenzie-Barrow</w:t>
      </w:r>
      <w:r>
        <w:rPr>
          <w:rFonts w:ascii="Calibri" w:eastAsia="Calibri" w:hAnsi="Calibri" w:cs="Calibri"/>
          <w:highlight w:val="white"/>
        </w:rPr>
        <w:t xml:space="preserve"> explained: “The title, ‘Heady Metal’ reflects the tongue-in-cheek nature of much of our </w:t>
      </w:r>
      <w:proofErr w:type="spellStart"/>
      <w:r>
        <w:rPr>
          <w:rFonts w:ascii="Calibri" w:eastAsia="Calibri" w:hAnsi="Calibri" w:cs="Calibri"/>
          <w:highlight w:val="white"/>
        </w:rPr>
        <w:t>songwriting</w:t>
      </w:r>
      <w:proofErr w:type="spellEnd"/>
      <w:r>
        <w:rPr>
          <w:rFonts w:ascii="Calibri" w:eastAsia="Calibri" w:hAnsi="Calibri" w:cs="Calibri"/>
          <w:highlight w:val="white"/>
        </w:rPr>
        <w:t>. The EP is a patchwork of different streams of consciousness, often exploring the extremes of our instincts or how far you can push a feeling. As dual songwriters there is always a duality to what we do, and we played a lot with those contrasts in these songs.”</w:t>
      </w:r>
    </w:p>
    <w:p w14:paraId="45FE8A90" w14:textId="77777777" w:rsidR="00633C90" w:rsidRDefault="00633C90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</w:p>
    <w:p w14:paraId="5116892F" w14:textId="77777777" w:rsidR="00633C90" w:rsidRDefault="00000000">
      <w:pPr>
        <w:widowControl w:val="0"/>
        <w:spacing w:before="13" w:line="240" w:lineRule="auto"/>
        <w:ind w:left="16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Produced by </w:t>
      </w:r>
      <w:r>
        <w:rPr>
          <w:rFonts w:ascii="Calibri" w:eastAsia="Calibri" w:hAnsi="Calibri" w:cs="Calibri"/>
          <w:b/>
          <w:highlight w:val="white"/>
        </w:rPr>
        <w:t xml:space="preserve">Matt Peel (Dream Wife, </w:t>
      </w:r>
      <w:proofErr w:type="spellStart"/>
      <w:r>
        <w:rPr>
          <w:rFonts w:ascii="Calibri" w:eastAsia="Calibri" w:hAnsi="Calibri" w:cs="Calibri"/>
          <w:b/>
          <w:highlight w:val="white"/>
        </w:rPr>
        <w:t>Eagulls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, Pulled Apart </w:t>
      </w:r>
      <w:proofErr w:type="gramStart"/>
      <w:r>
        <w:rPr>
          <w:rFonts w:ascii="Calibri" w:eastAsia="Calibri" w:hAnsi="Calibri" w:cs="Calibri"/>
          <w:b/>
          <w:highlight w:val="white"/>
        </w:rPr>
        <w:t>By</w:t>
      </w:r>
      <w:proofErr w:type="gramEnd"/>
      <w:r>
        <w:rPr>
          <w:rFonts w:ascii="Calibri" w:eastAsia="Calibri" w:hAnsi="Calibri" w:cs="Calibri"/>
          <w:b/>
          <w:highlight w:val="white"/>
        </w:rPr>
        <w:t xml:space="preserve"> Horses)</w:t>
      </w:r>
      <w:r>
        <w:rPr>
          <w:rFonts w:ascii="Calibri" w:eastAsia="Calibri" w:hAnsi="Calibri" w:cs="Calibri"/>
          <w:highlight w:val="white"/>
        </w:rPr>
        <w:t xml:space="preserve">, and mixed by </w:t>
      </w:r>
      <w:r>
        <w:rPr>
          <w:rFonts w:ascii="Calibri" w:eastAsia="Calibri" w:hAnsi="Calibri" w:cs="Calibri"/>
          <w:b/>
          <w:highlight w:val="white"/>
        </w:rPr>
        <w:t xml:space="preserve">Grammy-nominated </w:t>
      </w:r>
      <w:r>
        <w:rPr>
          <w:rFonts w:ascii="Calibri" w:eastAsia="Calibri" w:hAnsi="Calibri" w:cs="Calibri"/>
          <w:highlight w:val="white"/>
        </w:rPr>
        <w:t xml:space="preserve">producer </w:t>
      </w:r>
      <w:r>
        <w:rPr>
          <w:rFonts w:ascii="Calibri" w:eastAsia="Calibri" w:hAnsi="Calibri" w:cs="Calibri"/>
          <w:b/>
          <w:highlight w:val="white"/>
        </w:rPr>
        <w:t>Catherine Marks (</w:t>
      </w:r>
      <w:proofErr w:type="spellStart"/>
      <w:r>
        <w:rPr>
          <w:rFonts w:ascii="Calibri" w:eastAsia="Calibri" w:hAnsi="Calibri" w:cs="Calibri"/>
          <w:b/>
          <w:highlight w:val="white"/>
        </w:rPr>
        <w:t>boygenius</w:t>
      </w:r>
      <w:proofErr w:type="spellEnd"/>
      <w:r>
        <w:rPr>
          <w:rFonts w:ascii="Calibri" w:eastAsia="Calibri" w:hAnsi="Calibri" w:cs="Calibri"/>
          <w:b/>
          <w:highlight w:val="white"/>
        </w:rPr>
        <w:t>, Wolf Alice, St. Vincent)</w:t>
      </w:r>
      <w:r>
        <w:rPr>
          <w:rFonts w:ascii="Calibri" w:eastAsia="Calibri" w:hAnsi="Calibri" w:cs="Calibri"/>
          <w:highlight w:val="white"/>
        </w:rPr>
        <w:t>,</w:t>
      </w:r>
      <w:r>
        <w:rPr>
          <w:rFonts w:ascii="Calibri" w:eastAsia="Calibri" w:hAnsi="Calibri" w:cs="Calibri"/>
          <w:b/>
          <w:highlight w:val="white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Divorce’s </w:t>
      </w:r>
      <w:r>
        <w:rPr>
          <w:rFonts w:ascii="Calibri" w:eastAsia="Calibri" w:hAnsi="Calibri" w:cs="Calibri"/>
          <w:b/>
          <w:highlight w:val="white"/>
        </w:rPr>
        <w:t>’Heady Metal (EP)’</w:t>
      </w:r>
      <w:r>
        <w:rPr>
          <w:rFonts w:ascii="Calibri" w:eastAsia="Calibri" w:hAnsi="Calibri" w:cs="Calibri"/>
          <w:highlight w:val="white"/>
        </w:rPr>
        <w:t xml:space="preserve"> is out now via </w:t>
      </w:r>
      <w:r>
        <w:rPr>
          <w:rFonts w:ascii="Calibri" w:eastAsia="Calibri" w:hAnsi="Calibri" w:cs="Calibri"/>
          <w:b/>
          <w:highlight w:val="white"/>
        </w:rPr>
        <w:t>Gravity/EMI</w:t>
      </w:r>
      <w:r>
        <w:rPr>
          <w:rFonts w:ascii="Calibri" w:eastAsia="Calibri" w:hAnsi="Calibri" w:cs="Calibri"/>
          <w:highlight w:val="white"/>
        </w:rPr>
        <w:t xml:space="preserve"> and available on all digital platforms.</w:t>
      </w:r>
    </w:p>
    <w:p w14:paraId="6899A5DD" w14:textId="77777777" w:rsidR="00633C90" w:rsidRDefault="00000000">
      <w:pPr>
        <w:widowControl w:val="0"/>
        <w:spacing w:before="283" w:line="245" w:lineRule="auto"/>
        <w:ind w:right="32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highlight w:val="white"/>
        </w:rPr>
        <w:t>Divorce are Tiger Cohen-</w:t>
      </w:r>
      <w:proofErr w:type="spellStart"/>
      <w:r>
        <w:rPr>
          <w:rFonts w:ascii="Calibri" w:eastAsia="Calibri" w:hAnsi="Calibri" w:cs="Calibri"/>
          <w:i/>
          <w:highlight w:val="white"/>
        </w:rPr>
        <w:t>Towell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(Vocals, Bass), Feli</w:t>
      </w:r>
      <w:r>
        <w:rPr>
          <w:rFonts w:ascii="Calibri" w:eastAsia="Calibri" w:hAnsi="Calibri" w:cs="Calibri"/>
          <w:i/>
        </w:rPr>
        <w:t xml:space="preserve">x Mackenzie-Barrow (Vocals, Electric Guitar), Adam Peter Smith (Electric Guitar) and Kasper </w:t>
      </w:r>
      <w:proofErr w:type="spellStart"/>
      <w:r>
        <w:rPr>
          <w:rFonts w:ascii="Calibri" w:eastAsia="Calibri" w:hAnsi="Calibri" w:cs="Calibri"/>
          <w:i/>
        </w:rPr>
        <w:t>Sandstrøm</w:t>
      </w:r>
      <w:proofErr w:type="spellEnd"/>
      <w:r>
        <w:rPr>
          <w:rFonts w:ascii="Calibri" w:eastAsia="Calibri" w:hAnsi="Calibri" w:cs="Calibri"/>
          <w:i/>
        </w:rPr>
        <w:t xml:space="preserve"> (Drums)</w:t>
      </w:r>
    </w:p>
    <w:p w14:paraId="697D0EA9" w14:textId="77777777" w:rsidR="00633C90" w:rsidRDefault="00633C90">
      <w:pPr>
        <w:widowControl w:val="0"/>
        <w:spacing w:before="13" w:line="240" w:lineRule="auto"/>
        <w:ind w:left="16"/>
        <w:jc w:val="both"/>
        <w:rPr>
          <w:rFonts w:ascii="Calibri" w:eastAsia="Calibri" w:hAnsi="Calibri" w:cs="Calibri"/>
          <w:b/>
        </w:rPr>
      </w:pPr>
    </w:p>
    <w:p w14:paraId="7DA86180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‘Heady Metal’ (EP) </w:t>
      </w:r>
      <w:proofErr w:type="spellStart"/>
      <w:r>
        <w:rPr>
          <w:rFonts w:ascii="Calibri" w:eastAsia="Calibri" w:hAnsi="Calibri" w:cs="Calibri"/>
          <w:b/>
        </w:rPr>
        <w:t>Tracklist</w:t>
      </w:r>
      <w:proofErr w:type="spellEnd"/>
    </w:p>
    <w:p w14:paraId="3FB17239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01 - Sex &amp; The Millennium Bridge</w:t>
      </w:r>
    </w:p>
    <w:p w14:paraId="1577BEF7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02 - Birds</w:t>
      </w:r>
    </w:p>
    <w:p w14:paraId="2DE5BD6F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03 - Right </w:t>
      </w:r>
      <w:proofErr w:type="gramStart"/>
      <w:r>
        <w:rPr>
          <w:rFonts w:ascii="Calibri" w:eastAsia="Calibri" w:hAnsi="Calibri" w:cs="Calibri"/>
        </w:rPr>
        <w:t>On</w:t>
      </w:r>
      <w:proofErr w:type="gramEnd"/>
      <w:r>
        <w:rPr>
          <w:rFonts w:ascii="Calibri" w:eastAsia="Calibri" w:hAnsi="Calibri" w:cs="Calibri"/>
        </w:rPr>
        <w:t xml:space="preserve"> Time</w:t>
      </w:r>
    </w:p>
    <w:p w14:paraId="61A10B89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04 - Eat My Words</w:t>
      </w:r>
    </w:p>
    <w:p w14:paraId="7A447A28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05 - Scratch Your Metal</w:t>
      </w:r>
    </w:p>
    <w:p w14:paraId="300F463F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06 - Heaven Is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Long Way</w:t>
      </w:r>
    </w:p>
    <w:p w14:paraId="5506A026" w14:textId="77777777" w:rsidR="00633C90" w:rsidRDefault="00633C90">
      <w:pPr>
        <w:widowControl w:val="0"/>
        <w:spacing w:before="13" w:line="240" w:lineRule="auto"/>
        <w:ind w:left="16"/>
        <w:jc w:val="both"/>
        <w:rPr>
          <w:rFonts w:ascii="Calibri" w:eastAsia="Calibri" w:hAnsi="Calibri" w:cs="Calibri"/>
          <w:b/>
        </w:rPr>
      </w:pPr>
    </w:p>
    <w:p w14:paraId="7A3AB3A8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Divorce Online</w:t>
      </w:r>
    </w:p>
    <w:p w14:paraId="390B3CC7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hyperlink r:id="rId13">
        <w:r>
          <w:rPr>
            <w:rFonts w:ascii="Calibri" w:eastAsia="Calibri" w:hAnsi="Calibri" w:cs="Calibri"/>
            <w:color w:val="1155CC"/>
            <w:u w:val="single"/>
          </w:rPr>
          <w:t>Instagram</w:t>
        </w:r>
      </w:hyperlink>
      <w:r>
        <w:rPr>
          <w:rFonts w:ascii="Calibri" w:eastAsia="Calibri" w:hAnsi="Calibri" w:cs="Calibri"/>
        </w:rPr>
        <w:t xml:space="preserve"> / </w:t>
      </w:r>
      <w:hyperlink r:id="rId14">
        <w:r>
          <w:rPr>
            <w:rFonts w:ascii="Calibri" w:eastAsia="Calibri" w:hAnsi="Calibri" w:cs="Calibri"/>
            <w:color w:val="1155CC"/>
            <w:u w:val="single"/>
          </w:rPr>
          <w:t>Facebook</w:t>
        </w:r>
      </w:hyperlink>
      <w:r>
        <w:rPr>
          <w:rFonts w:ascii="Calibri" w:eastAsia="Calibri" w:hAnsi="Calibri" w:cs="Calibri"/>
        </w:rPr>
        <w:t xml:space="preserve"> / </w:t>
      </w:r>
      <w:hyperlink r:id="rId15">
        <w:r>
          <w:rPr>
            <w:rFonts w:ascii="Calibri" w:eastAsia="Calibri" w:hAnsi="Calibri" w:cs="Calibri"/>
            <w:color w:val="1155CC"/>
            <w:u w:val="single"/>
          </w:rPr>
          <w:t>Twitter</w:t>
        </w:r>
      </w:hyperlink>
      <w:r>
        <w:rPr>
          <w:rFonts w:ascii="Calibri" w:eastAsia="Calibri" w:hAnsi="Calibri" w:cs="Calibri"/>
        </w:rPr>
        <w:t xml:space="preserve"> / </w:t>
      </w:r>
      <w:hyperlink r:id="rId16">
        <w:r>
          <w:rPr>
            <w:rFonts w:ascii="Calibri" w:eastAsia="Calibri" w:hAnsi="Calibri" w:cs="Calibri"/>
            <w:color w:val="1155CC"/>
            <w:u w:val="single"/>
          </w:rPr>
          <w:t>YouTube</w:t>
        </w:r>
      </w:hyperlink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 xml:space="preserve">/ </w:t>
      </w:r>
      <w:hyperlink r:id="rId17">
        <w:r>
          <w:rPr>
            <w:rFonts w:ascii="Calibri" w:eastAsia="Calibri" w:hAnsi="Calibri" w:cs="Calibri"/>
            <w:color w:val="1155CC"/>
            <w:u w:val="single"/>
          </w:rPr>
          <w:t>TikTok</w:t>
        </w:r>
      </w:hyperlink>
      <w:r>
        <w:rPr>
          <w:rFonts w:ascii="Calibri" w:eastAsia="Calibri" w:hAnsi="Calibri" w:cs="Calibri"/>
        </w:rPr>
        <w:t xml:space="preserve"> / </w:t>
      </w:r>
      <w:hyperlink r:id="rId18">
        <w:r>
          <w:rPr>
            <w:rFonts w:ascii="Calibri" w:eastAsia="Calibri" w:hAnsi="Calibri" w:cs="Calibri"/>
            <w:color w:val="1155CC"/>
            <w:u w:val="single"/>
          </w:rPr>
          <w:t>Website</w:t>
        </w:r>
      </w:hyperlink>
    </w:p>
    <w:p w14:paraId="7F2764CC" w14:textId="77777777" w:rsidR="00633C90" w:rsidRDefault="00633C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6"/>
        <w:jc w:val="center"/>
        <w:rPr>
          <w:rFonts w:ascii="Calibri" w:eastAsia="Calibri" w:hAnsi="Calibri" w:cs="Calibri"/>
        </w:rPr>
      </w:pPr>
    </w:p>
    <w:p w14:paraId="2552E364" w14:textId="77777777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Live Dates</w:t>
      </w:r>
    </w:p>
    <w:p w14:paraId="77EA41C6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21st Nov - Rough Trade, Bristol </w:t>
      </w:r>
      <w:r>
        <w:rPr>
          <w:rFonts w:ascii="Calibri" w:eastAsia="Calibri" w:hAnsi="Calibri" w:cs="Calibri"/>
          <w:color w:val="FF0000"/>
        </w:rPr>
        <w:t>– SOLD OUT</w:t>
      </w:r>
    </w:p>
    <w:p w14:paraId="70EA4FF3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22nd Nov - The Social, London </w:t>
      </w:r>
      <w:r>
        <w:rPr>
          <w:rFonts w:ascii="Calibri" w:eastAsia="Calibri" w:hAnsi="Calibri" w:cs="Calibri"/>
          <w:color w:val="FF0000"/>
        </w:rPr>
        <w:t>– SOLD OUT</w:t>
      </w:r>
    </w:p>
    <w:p w14:paraId="680A0367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23rd Nov - Sunflower Lounge, Birmingham</w:t>
      </w:r>
    </w:p>
    <w:p w14:paraId="6331766F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25th Nov - Nice N Sleazy, Glasgow</w:t>
      </w:r>
    </w:p>
    <w:p w14:paraId="7B996F5D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26th Nov - </w:t>
      </w:r>
      <w:proofErr w:type="spellStart"/>
      <w:r>
        <w:rPr>
          <w:rFonts w:ascii="Calibri" w:eastAsia="Calibri" w:hAnsi="Calibri" w:cs="Calibri"/>
        </w:rPr>
        <w:t>Headrow</w:t>
      </w:r>
      <w:proofErr w:type="spellEnd"/>
      <w:r>
        <w:rPr>
          <w:rFonts w:ascii="Calibri" w:eastAsia="Calibri" w:hAnsi="Calibri" w:cs="Calibri"/>
        </w:rPr>
        <w:t xml:space="preserve"> House, Leeds</w:t>
      </w:r>
    </w:p>
    <w:p w14:paraId="48524A55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27th Nov - YES (Basement), Manchester </w:t>
      </w:r>
      <w:r>
        <w:rPr>
          <w:rFonts w:ascii="Calibri" w:eastAsia="Calibri" w:hAnsi="Calibri" w:cs="Calibri"/>
          <w:color w:val="FF0000"/>
        </w:rPr>
        <w:t>– SOLD OUT</w:t>
      </w:r>
    </w:p>
    <w:p w14:paraId="17FA68FC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16th Dec - Rescue Rooms, Nottingham</w:t>
      </w:r>
    </w:p>
    <w:p w14:paraId="7C9A57AC" w14:textId="77777777" w:rsidR="00633C90" w:rsidRDefault="00633C9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</w:p>
    <w:p w14:paraId="4822504E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5th - O2 Institute, Birmingham^</w:t>
      </w:r>
    </w:p>
    <w:p w14:paraId="676F8CB0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6th - Manchester Academy, Manchester^</w:t>
      </w:r>
    </w:p>
    <w:p w14:paraId="3D75194C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7th - Rock City, Nottingham^</w:t>
      </w:r>
    </w:p>
    <w:p w14:paraId="50585EE3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Feb 10th - </w:t>
      </w:r>
      <w:proofErr w:type="spellStart"/>
      <w:r>
        <w:rPr>
          <w:rFonts w:ascii="Calibri" w:eastAsia="Calibri" w:hAnsi="Calibri" w:cs="Calibri"/>
        </w:rPr>
        <w:t>Troxy</w:t>
      </w:r>
      <w:proofErr w:type="spellEnd"/>
      <w:r>
        <w:rPr>
          <w:rFonts w:ascii="Calibri" w:eastAsia="Calibri" w:hAnsi="Calibri" w:cs="Calibri"/>
        </w:rPr>
        <w:t>, London^</w:t>
      </w:r>
    </w:p>
    <w:p w14:paraId="693D01FB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11th - Dreamland, Margate^</w:t>
      </w:r>
    </w:p>
    <w:p w14:paraId="6481DA04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13th - Leas Cliff Hall, Folkestone^</w:t>
      </w:r>
    </w:p>
    <w:p w14:paraId="6495B181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14th - O2 Guildhall, Southampton^</w:t>
      </w:r>
    </w:p>
    <w:p w14:paraId="5DC78AD6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15th - O2 Academy, Bristol^</w:t>
      </w:r>
    </w:p>
    <w:p w14:paraId="4B261FF0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17th - O2 Academy, Oxford^</w:t>
      </w:r>
    </w:p>
    <w:p w14:paraId="10A41F1E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18th - Brighton Dome, Brighton^</w:t>
      </w:r>
    </w:p>
    <w:p w14:paraId="034A8F14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19th - O2 Academy, Sheffield^</w:t>
      </w:r>
    </w:p>
    <w:p w14:paraId="5E5FA930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21st - O2 Academy, Leeds^</w:t>
      </w:r>
    </w:p>
    <w:p w14:paraId="16EA75C0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Feb 22nd - </w:t>
      </w:r>
      <w:proofErr w:type="spellStart"/>
      <w:r>
        <w:rPr>
          <w:rFonts w:ascii="Calibri" w:eastAsia="Calibri" w:hAnsi="Calibri" w:cs="Calibri"/>
        </w:rPr>
        <w:t>Barrowland</w:t>
      </w:r>
      <w:proofErr w:type="spellEnd"/>
      <w:r>
        <w:rPr>
          <w:rFonts w:ascii="Calibri" w:eastAsia="Calibri" w:hAnsi="Calibri" w:cs="Calibri"/>
        </w:rPr>
        <w:t xml:space="preserve"> Ballroom, Glasgow^</w:t>
      </w:r>
    </w:p>
    <w:p w14:paraId="3BB41307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Feb 23rd - NX, Newcastle^</w:t>
      </w:r>
    </w:p>
    <w:p w14:paraId="064AC9F0" w14:textId="77777777" w:rsidR="00633C90" w:rsidRDefault="00633C9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</w:p>
    <w:p w14:paraId="7E31C038" w14:textId="77777777" w:rsidR="00633C90" w:rsidRDefault="00000000">
      <w:pPr>
        <w:widowControl w:val="0"/>
        <w:spacing w:before="13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</w:t>
      </w:r>
      <w:proofErr w:type="gramStart"/>
      <w:r>
        <w:rPr>
          <w:rFonts w:ascii="Calibri" w:eastAsia="Calibri" w:hAnsi="Calibri" w:cs="Calibri"/>
        </w:rPr>
        <w:t>supporting</w:t>
      </w:r>
      <w:proofErr w:type="gramEnd"/>
      <w:r>
        <w:rPr>
          <w:rFonts w:ascii="Calibri" w:eastAsia="Calibri" w:hAnsi="Calibri" w:cs="Calibri"/>
        </w:rPr>
        <w:t xml:space="preserve"> Willie J Healey</w:t>
      </w:r>
    </w:p>
    <w:p w14:paraId="55A821D9" w14:textId="4E4006AF" w:rsidR="00633C90" w:rsidRDefault="00000000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^supporting The Vaccines</w:t>
      </w:r>
    </w:p>
    <w:p w14:paraId="094D484F" w14:textId="77777777" w:rsidR="00061539" w:rsidRDefault="00061539">
      <w:pPr>
        <w:widowControl w:val="0"/>
        <w:spacing w:before="13" w:line="240" w:lineRule="auto"/>
        <w:ind w:left="16"/>
        <w:jc w:val="center"/>
        <w:rPr>
          <w:rFonts w:ascii="Calibri" w:eastAsia="Calibri" w:hAnsi="Calibri" w:cs="Calibri"/>
        </w:rPr>
      </w:pPr>
    </w:p>
    <w:p w14:paraId="6E711CED" w14:textId="08FDD16D" w:rsidR="00061539" w:rsidRPr="00061539" w:rsidRDefault="00000000" w:rsidP="000615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jc w:val="center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D279744" wp14:editId="64C262BA">
            <wp:extent cx="2713355" cy="2593612"/>
            <wp:effectExtent l="0" t="0" r="4445" b="0"/>
            <wp:docPr id="4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584" cy="2605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21B346" w14:textId="66E76AC8" w:rsidR="00061539" w:rsidRDefault="00061539" w:rsidP="00061539">
      <w:pPr>
        <w:rPr>
          <w:rFonts w:ascii="Calibri" w:eastAsia="Calibri" w:hAnsi="Calibri" w:cs="Calibri"/>
          <w:noProof/>
        </w:rPr>
      </w:pPr>
    </w:p>
    <w:p w14:paraId="56F85924" w14:textId="0C57EA04" w:rsidR="00061539" w:rsidRPr="00061539" w:rsidRDefault="00061539" w:rsidP="00061539">
      <w:pPr>
        <w:jc w:val="center"/>
        <w:rPr>
          <w:rFonts w:eastAsia="Chivo" w:cstheme="minorHAnsi"/>
        </w:rPr>
      </w:pPr>
      <w:r w:rsidRPr="00B055FE">
        <w:rPr>
          <w:rFonts w:cstheme="minorHAnsi"/>
          <w:b/>
          <w:bCs/>
          <w:color w:val="000000"/>
        </w:rPr>
        <w:t xml:space="preserve">For more on info contact </w:t>
      </w:r>
      <w:hyperlink r:id="rId20" w:history="1">
        <w:r w:rsidRPr="00B055FE">
          <w:rPr>
            <w:rStyle w:val="Hyperlink"/>
            <w:rFonts w:cstheme="minorHAnsi"/>
            <w:b/>
            <w:bCs/>
            <w:color w:val="000000"/>
          </w:rPr>
          <w:t>warren@chuffmedia.com</w:t>
        </w:r>
      </w:hyperlink>
    </w:p>
    <w:sectPr w:rsidR="00061539" w:rsidRPr="00061539" w:rsidSect="00061539">
      <w:footerReference w:type="default" r:id="rId21"/>
      <w:pgSz w:w="11920" w:h="16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A2781" w14:textId="77777777" w:rsidR="00F16629" w:rsidRDefault="00F16629">
      <w:pPr>
        <w:spacing w:line="240" w:lineRule="auto"/>
      </w:pPr>
      <w:r>
        <w:separator/>
      </w:r>
    </w:p>
  </w:endnote>
  <w:endnote w:type="continuationSeparator" w:id="0">
    <w:p w14:paraId="29D190F3" w14:textId="77777777" w:rsidR="00F16629" w:rsidRDefault="00F166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ivo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DB92E" w14:textId="7F5B67ED" w:rsidR="00633C90" w:rsidRDefault="00061539" w:rsidP="00061539">
    <w:pPr>
      <w:spacing w:after="200"/>
      <w:rPr>
        <w:rFonts w:ascii="Calibri" w:eastAsia="Calibri" w:hAnsi="Calibri" w:cs="Calibri"/>
        <w:b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70AEF6A4" wp14:editId="044F9556">
          <wp:simplePos x="0" y="0"/>
          <wp:positionH relativeFrom="page">
            <wp:posOffset>-16510</wp:posOffset>
          </wp:positionH>
          <wp:positionV relativeFrom="paragraph">
            <wp:posOffset>-141605</wp:posOffset>
          </wp:positionV>
          <wp:extent cx="5733415" cy="702310"/>
          <wp:effectExtent l="0" t="0" r="635" b="2540"/>
          <wp:wrapTight wrapText="bothSides">
            <wp:wrapPolygon edited="0">
              <wp:start x="0" y="0"/>
              <wp:lineTo x="0" y="21092"/>
              <wp:lineTo x="21531" y="21092"/>
              <wp:lineTo x="21531" y="0"/>
              <wp:lineTo x="0" y="0"/>
            </wp:wrapPolygon>
          </wp:wrapTight>
          <wp:docPr id="16763661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F6BAB" w14:textId="77777777" w:rsidR="00F16629" w:rsidRDefault="00F16629">
      <w:pPr>
        <w:spacing w:line="240" w:lineRule="auto"/>
      </w:pPr>
      <w:r>
        <w:separator/>
      </w:r>
    </w:p>
  </w:footnote>
  <w:footnote w:type="continuationSeparator" w:id="0">
    <w:p w14:paraId="21C0BAA4" w14:textId="77777777" w:rsidR="00F16629" w:rsidRDefault="00F1662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C90"/>
    <w:rsid w:val="00061539"/>
    <w:rsid w:val="00633C90"/>
    <w:rsid w:val="00F1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3C860C"/>
  <w15:docId w15:val="{045293BB-5F10-F54C-A293-3D15283C2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6153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539"/>
  </w:style>
  <w:style w:type="paragraph" w:styleId="Footer">
    <w:name w:val="footer"/>
    <w:basedOn w:val="Normal"/>
    <w:link w:val="FooterChar"/>
    <w:uiPriority w:val="99"/>
    <w:unhideWhenUsed/>
    <w:rsid w:val="0006153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539"/>
  </w:style>
  <w:style w:type="character" w:styleId="Hyperlink">
    <w:name w:val="Hyperlink"/>
    <w:basedOn w:val="DefaultParagraphFont"/>
    <w:uiPriority w:val="99"/>
    <w:unhideWhenUsed/>
    <w:rsid w:val="000615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vorce.lnk.to/HeadyMetal" TargetMode="External"/><Relationship Id="rId13" Type="http://schemas.openxmlformats.org/officeDocument/2006/relationships/hyperlink" Target="https://www.instagram.com/divorcehq" TargetMode="External"/><Relationship Id="rId18" Type="http://schemas.openxmlformats.org/officeDocument/2006/relationships/hyperlink" Target="http://www.divorcehq.co.uk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divorce.lnk.to/HeadyMetal" TargetMode="External"/><Relationship Id="rId17" Type="http://schemas.openxmlformats.org/officeDocument/2006/relationships/hyperlink" Target="https://www.tiktok.com/@divorceh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ppMqd8-uSF8OnKsTO9HaQ" TargetMode="External"/><Relationship Id="rId20" Type="http://schemas.openxmlformats.org/officeDocument/2006/relationships/hyperlink" Target="mailto:warren@chuffmedia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ivorce.lnk.to/HeadyMet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divorce_hq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ivorce.lnk.to/HeadyMetal" TargetMode="External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facebook.com/divorcehq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odDBGY74e9FhW/RrSdh/iTpatw==">CgMxLjA4AHIhMTRVWnBGLXdNbE9ZOTJxcklNYlNLZHpFaEpFbnhqOTFw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847</Words>
  <Characters>4830</Characters>
  <Application>Microsoft Office Word</Application>
  <DocSecurity>0</DocSecurity>
  <Lines>40</Lines>
  <Paragraphs>11</Paragraphs>
  <ScaleCrop>false</ScaleCrop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warren higgins</cp:lastModifiedBy>
  <cp:revision>2</cp:revision>
  <dcterms:created xsi:type="dcterms:W3CDTF">2023-11-20T14:25:00Z</dcterms:created>
  <dcterms:modified xsi:type="dcterms:W3CDTF">2023-11-20T14:25:00Z</dcterms:modified>
</cp:coreProperties>
</file>