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jc w:val="center"/>
        <w:rPr>
          <w:rFonts w:ascii="Aptos" w:cs="Aptos" w:eastAsia="Aptos" w:hAnsi="Aptos"/>
          <w:b w:val="1"/>
          <w:bCs w:val="1"/>
        </w:rPr>
      </w:pPr>
      <w:r w:rsidDel="00000000" w:rsidR="00000000" w:rsidRPr="00000000">
        <w:rPr>
          <w:rFonts w:ascii="Montserrat" w:cs="Montserrat" w:eastAsia="Montserrat" w:hAnsi="Montserrat"/>
        </w:rPr>
        <w:drawing>
          <wp:inline distB="0" distT="0" distL="0" distR="0">
            <wp:extent cx="3409950" cy="1790700"/>
            <wp:effectExtent b="0" l="0" r="0" t="0"/>
            <wp:docPr descr="A logo with a sword&#10;&#10;AI-generated content may be incorrect." id="2062508057" name="image2.png"/>
            <a:graphic>
              <a:graphicData uri="http://schemas.openxmlformats.org/drawingml/2006/picture">
                <pic:pic>
                  <pic:nvPicPr>
                    <pic:cNvPr descr="A logo with a sword&#10;&#10;AI-generated content may be incorrect." id="0" name="image2.png"/>
                    <pic:cNvPicPr preferRelativeResize="0"/>
                  </pic:nvPicPr>
                  <pic:blipFill>
                    <a:blip r:embed="rId7"/>
                    <a:srcRect b="0" l="0" r="0" t="0"/>
                    <a:stretch>
                      <a:fillRect/>
                    </a:stretch>
                  </pic:blipFill>
                  <pic:spPr>
                    <a:xfrm>
                      <a:off x="0" y="0"/>
                      <a:ext cx="340995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78.00000000000006" w:lineRule="auto"/>
        <w:jc w:val="center"/>
        <w:rPr>
          <w:rFonts w:ascii="Aptos" w:cs="Aptos" w:eastAsia="Aptos" w:hAnsi="Aptos"/>
          <w:b w:val="1"/>
          <w:bCs w:val="1"/>
        </w:rPr>
      </w:pPr>
      <w:r w:rsidDel="00000000" w:rsidR="00000000" w:rsidRPr="00000000">
        <w:rPr>
          <w:rFonts w:ascii="Aptos" w:cs="Aptos" w:eastAsia="Aptos" w:hAnsi="Aptos"/>
          <w:b w:val="1"/>
          <w:bCs w:val="1"/>
          <w:rtl w:val="0"/>
        </w:rPr>
        <w:t xml:space="preserve">Opens the Door to “HIGH FANTASY” – OUT NOW</w:t>
      </w:r>
      <w:r w:rsidDel="00000000" w:rsidR="00000000" w:rsidRPr="00000000">
        <w:rPr>
          <w:rFonts w:ascii="Aptos" w:cs="Aptos" w:eastAsia="Aptos" w:hAnsi="Aptos"/>
          <w:rtl w:val="0"/>
        </w:rPr>
        <w:br w:type="textWrapping"/>
      </w:r>
      <w:r w:rsidDel="00000000" w:rsidR="00000000" w:rsidRPr="00000000">
        <w:rPr>
          <w:rFonts w:ascii="Aptos" w:cs="Aptos" w:eastAsia="Aptos" w:hAnsi="Aptos"/>
          <w:b w:val="1"/>
          <w:bCs w:val="1"/>
          <w:rtl w:val="0"/>
        </w:rPr>
        <w:t xml:space="preserve">LISTEN </w:t>
      </w:r>
      <w:hyperlink r:id="rId8">
        <w:r w:rsidDel="00000000" w:rsidR="00000000" w:rsidRPr="00000000">
          <w:rPr>
            <w:rFonts w:ascii="Aptos" w:cs="Aptos" w:eastAsia="Aptos" w:hAnsi="Aptos"/>
            <w:b w:val="1"/>
            <w:bCs w:val="1"/>
            <w:color w:val="467886"/>
            <w:u w:val="single"/>
            <w:rtl w:val="0"/>
          </w:rPr>
          <w:t xml:space="preserve">HERE</w:t>
        </w:r>
      </w:hyperlink>
      <w:r w:rsidDel="00000000" w:rsidR="00000000" w:rsidRPr="00000000">
        <w:rPr>
          <w:rFonts w:ascii="Aptos" w:cs="Aptos" w:eastAsia="Aptos" w:hAnsi="Aptos"/>
          <w:b w:val="1"/>
          <w:bCs w:val="1"/>
          <w:rtl w:val="0"/>
        </w:rPr>
        <w:t xml:space="preserve"> / WATCH </w:t>
      </w:r>
      <w:hyperlink r:id="rId9">
        <w:r w:rsidDel="00000000" w:rsidR="00000000" w:rsidRPr="00000000">
          <w:rPr>
            <w:rFonts w:ascii="Aptos" w:cs="Aptos" w:eastAsia="Aptos" w:hAnsi="Aptos"/>
            <w:b w:val="1"/>
            <w:bCs w:val="1"/>
            <w:color w:val="467886"/>
            <w:u w:val="single"/>
            <w:rtl w:val="0"/>
          </w:rPr>
          <w:t xml:space="preserve">HERE</w:t>
        </w:r>
      </w:hyperlink>
      <w:r w:rsidDel="00000000" w:rsidR="00000000" w:rsidRPr="00000000">
        <w:rPr>
          <w:rtl w:val="0"/>
        </w:rPr>
      </w:r>
    </w:p>
    <w:p w:rsidR="00000000" w:rsidDel="00000000" w:rsidP="00000000" w:rsidRDefault="00000000" w:rsidRPr="00000000" w14:paraId="00000003">
      <w:pPr>
        <w:spacing w:after="160" w:line="278.00000000000006" w:lineRule="auto"/>
        <w:jc w:val="center"/>
        <w:rPr>
          <w:rFonts w:ascii="Aptos" w:cs="Aptos" w:eastAsia="Aptos" w:hAnsi="Aptos"/>
        </w:rPr>
      </w:pPr>
      <w:r w:rsidDel="00000000" w:rsidR="00000000" w:rsidRPr="00000000">
        <w:rPr>
          <w:rFonts w:ascii="Aptos" w:cs="Aptos" w:eastAsia="Aptos" w:hAnsi="Aptos"/>
          <w:b w:val="1"/>
          <w:bCs w:val="1"/>
          <w:color w:val="212121"/>
        </w:rPr>
        <w:drawing>
          <wp:inline distB="0" distT="0" distL="0" distR="0">
            <wp:extent cx="3876675" cy="3867150"/>
            <wp:effectExtent b="0" l="0" r="0" t="0"/>
            <wp:docPr descr="Image" id="2062508058" name="image4.png"/>
            <a:graphic>
              <a:graphicData uri="http://schemas.openxmlformats.org/drawingml/2006/picture">
                <pic:pic>
                  <pic:nvPicPr>
                    <pic:cNvPr descr="Image" id="0" name="image4.png"/>
                    <pic:cNvPicPr preferRelativeResize="0"/>
                  </pic:nvPicPr>
                  <pic:blipFill>
                    <a:blip r:embed="rId10"/>
                    <a:srcRect b="0" l="0" r="0" t="0"/>
                    <a:stretch>
                      <a:fillRect/>
                    </a:stretch>
                  </pic:blipFill>
                  <pic:spPr>
                    <a:xfrm>
                      <a:off x="0" y="0"/>
                      <a:ext cx="3876675"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160" w:line="278.00000000000006" w:lineRule="auto"/>
        <w:jc w:val="center"/>
        <w:rPr>
          <w:rFonts w:ascii="Aptos" w:cs="Aptos" w:eastAsia="Aptos" w:hAnsi="Aptos"/>
        </w:rPr>
      </w:pPr>
      <w:r w:rsidDel="00000000" w:rsidR="00000000" w:rsidRPr="00000000">
        <w:rPr>
          <w:rtl w:val="0"/>
        </w:rPr>
      </w:r>
    </w:p>
    <w:p w:rsidR="00000000" w:rsidDel="00000000" w:rsidP="00000000" w:rsidRDefault="00000000" w:rsidRPr="00000000" w14:paraId="00000005">
      <w:pPr>
        <w:spacing w:after="160" w:line="278.00000000000006" w:lineRule="auto"/>
        <w:jc w:val="both"/>
        <w:rPr>
          <w:rFonts w:ascii="Aptos" w:cs="Aptos" w:eastAsia="Aptos" w:hAnsi="Aptos"/>
        </w:rPr>
      </w:pPr>
      <w:r w:rsidDel="00000000" w:rsidR="00000000" w:rsidRPr="00000000">
        <w:rPr>
          <w:rFonts w:ascii="Aptos" w:cs="Aptos" w:eastAsia="Aptos" w:hAnsi="Aptos"/>
          <w:b w:val="1"/>
          <w:bCs w:val="1"/>
          <w:rtl w:val="0"/>
        </w:rPr>
        <w:t xml:space="preserve">Au/Ra</w:t>
      </w:r>
      <w:r w:rsidDel="00000000" w:rsidR="00000000" w:rsidRPr="00000000">
        <w:rPr>
          <w:rFonts w:ascii="Aptos" w:cs="Aptos" w:eastAsia="Aptos" w:hAnsi="Aptos"/>
          <w:rtl w:val="0"/>
        </w:rPr>
        <w:t xml:space="preserve"> continues her journey into a bold new creative era with the release of </w:t>
      </w:r>
      <w:r w:rsidDel="00000000" w:rsidR="00000000" w:rsidRPr="00000000">
        <w:rPr>
          <w:rFonts w:ascii="Aptos" w:cs="Aptos" w:eastAsia="Aptos" w:hAnsi="Aptos"/>
          <w:b w:val="1"/>
          <w:bCs w:val="1"/>
          <w:rtl w:val="0"/>
        </w:rPr>
        <w:t xml:space="preserve">“</w:t>
      </w:r>
      <w:r w:rsidDel="00000000" w:rsidR="00000000" w:rsidRPr="00000000">
        <w:rPr>
          <w:rFonts w:ascii="Aptos" w:cs="Aptos" w:eastAsia="Aptos" w:hAnsi="Aptos"/>
          <w:b w:val="1"/>
          <w:bCs w:val="1"/>
          <w:i w:val="1"/>
          <w:iCs w:val="1"/>
          <w:rtl w:val="0"/>
        </w:rPr>
        <w:t xml:space="preserve">HIGH FANTASY</w:t>
      </w:r>
      <w:r w:rsidDel="00000000" w:rsidR="00000000" w:rsidRPr="00000000">
        <w:rPr>
          <w:rFonts w:ascii="Aptos" w:cs="Aptos" w:eastAsia="Aptos" w:hAnsi="Aptos"/>
          <w:b w:val="1"/>
          <w:bCs w:val="1"/>
          <w:rtl w:val="0"/>
        </w:rPr>
        <w:t xml:space="preserve">”</w:t>
      </w:r>
      <w:r w:rsidDel="00000000" w:rsidR="00000000" w:rsidRPr="00000000">
        <w:rPr>
          <w:rFonts w:ascii="Aptos" w:cs="Aptos" w:eastAsia="Aptos" w:hAnsi="Aptos"/>
          <w:rtl w:val="0"/>
        </w:rPr>
        <w:t xml:space="preserve"> — a sweeping anthem of escapism, imagination, and the fragile beauty of illusion. Out</w:t>
      </w:r>
      <w:r w:rsidDel="00000000" w:rsidR="00000000" w:rsidRPr="00000000">
        <w:rPr>
          <w:rFonts w:ascii="Aptos" w:cs="Aptos" w:eastAsia="Aptos" w:hAnsi="Aptos"/>
          <w:b w:val="1"/>
          <w:bCs w:val="1"/>
          <w:rtl w:val="0"/>
        </w:rPr>
        <w:t xml:space="preserve"> </w:t>
      </w:r>
      <w:r w:rsidDel="00000000" w:rsidR="00000000" w:rsidRPr="00000000">
        <w:rPr>
          <w:rFonts w:ascii="Aptos" w:cs="Aptos" w:eastAsia="Aptos" w:hAnsi="Aptos"/>
          <w:rtl w:val="0"/>
        </w:rPr>
        <w:t xml:space="preserve">now, the track follows fan-favourite single </w:t>
      </w:r>
      <w:hyperlink r:id="rId11">
        <w:r w:rsidDel="00000000" w:rsidR="00000000" w:rsidRPr="00000000">
          <w:rPr>
            <w:rFonts w:ascii="Aptos" w:cs="Aptos" w:eastAsia="Aptos" w:hAnsi="Aptos"/>
            <w:i w:val="1"/>
            <w:iCs w:val="1"/>
            <w:color w:val="467886"/>
            <w:u w:val="single"/>
            <w:rtl w:val="0"/>
          </w:rPr>
          <w:t xml:space="preserve">“CRACK!”</w:t>
        </w:r>
      </w:hyperlink>
      <w:hyperlink r:id="rId12">
        <w:r w:rsidDel="00000000" w:rsidR="00000000" w:rsidRPr="00000000">
          <w:rPr>
            <w:rFonts w:ascii="Aptos" w:cs="Aptos" w:eastAsia="Aptos" w:hAnsi="Aptos"/>
            <w:color w:val="467886"/>
            <w:u w:val="single"/>
            <w:rtl w:val="0"/>
          </w:rPr>
          <w:t xml:space="preserve">,</w:t>
        </w:r>
      </w:hyperlink>
      <w:r w:rsidDel="00000000" w:rsidR="00000000" w:rsidRPr="00000000">
        <w:rPr>
          <w:rFonts w:ascii="Aptos" w:cs="Aptos" w:eastAsia="Aptos" w:hAnsi="Aptos"/>
          <w:i w:val="1"/>
          <w:iCs w:val="1"/>
          <w:rtl w:val="0"/>
        </w:rPr>
        <w:t xml:space="preserve"> which </w:t>
      </w:r>
      <w:r w:rsidDel="00000000" w:rsidR="00000000" w:rsidRPr="00000000">
        <w:rPr>
          <w:rFonts w:ascii="Aptos" w:cs="Aptos" w:eastAsia="Aptos" w:hAnsi="Aptos"/>
          <w:rtl w:val="0"/>
        </w:rPr>
        <w:t xml:space="preserve">racked up over 100,000 video views in just five days on launch.</w:t>
      </w:r>
    </w:p>
    <w:p w:rsidR="00000000" w:rsidDel="00000000" w:rsidP="00000000" w:rsidRDefault="00000000" w:rsidRPr="00000000" w14:paraId="00000006">
      <w:pPr>
        <w:spacing w:after="160" w:line="278.00000000000006" w:lineRule="auto"/>
        <w:jc w:val="both"/>
        <w:rPr>
          <w:rFonts w:ascii="Aptos" w:cs="Aptos" w:eastAsia="Aptos" w:hAnsi="Aptos"/>
        </w:rPr>
      </w:pPr>
      <w:r w:rsidDel="00000000" w:rsidR="00000000" w:rsidRPr="00000000">
        <w:rPr>
          <w:rFonts w:ascii="Aptos" w:cs="Aptos" w:eastAsia="Aptos" w:hAnsi="Aptos"/>
          <w:i w:val="1"/>
          <w:iCs w:val="1"/>
          <w:rtl w:val="0"/>
        </w:rPr>
        <w:t xml:space="preserve">“</w:t>
      </w:r>
      <w:r w:rsidDel="00000000" w:rsidR="00000000" w:rsidRPr="00000000">
        <w:rPr>
          <w:rFonts w:ascii="Aptos" w:cs="Aptos" w:eastAsia="Aptos" w:hAnsi="Aptos"/>
          <w:b w:val="1"/>
          <w:bCs w:val="1"/>
          <w:i w:val="1"/>
          <w:iCs w:val="1"/>
          <w:rtl w:val="0"/>
        </w:rPr>
        <w:t xml:space="preserve">HIGH FANTASY</w:t>
      </w:r>
      <w:r w:rsidDel="00000000" w:rsidR="00000000" w:rsidRPr="00000000">
        <w:rPr>
          <w:rFonts w:ascii="Aptos" w:cs="Aptos" w:eastAsia="Aptos" w:hAnsi="Aptos"/>
          <w:i w:val="1"/>
          <w:iCs w:val="1"/>
          <w:rtl w:val="0"/>
        </w:rPr>
        <w:t xml:space="preserve">”</w:t>
      </w:r>
      <w:r w:rsidDel="00000000" w:rsidR="00000000" w:rsidRPr="00000000">
        <w:rPr>
          <w:rFonts w:ascii="Aptos" w:cs="Aptos" w:eastAsia="Aptos" w:hAnsi="Aptos"/>
          <w:rtl w:val="0"/>
        </w:rPr>
        <w:t xml:space="preserve"> begins in a dreamlike haze, carried by Au/Ra’s stunning vocals that set an otherworldly tone. Driving alt-rock guitars surge alongside pulsating drumbeats as the track unfolds building into a chorus that feels both transportive and exhilarating. Written by Au/Ra alongside Violet Skies and produced by Micah Jasper, the song imagines a world where reality blurs, swords are raised, and a radiating inner universe shimmers brighter than life outside. It explores the desire for the world you’ve built in your imagination to be real, and the desperation to stay there — a place that feels both haunting and beautiful.</w:t>
      </w:r>
    </w:p>
    <w:p w:rsidR="00000000" w:rsidDel="00000000" w:rsidP="00000000" w:rsidRDefault="00000000" w:rsidRPr="00000000" w14:paraId="00000007">
      <w:pPr>
        <w:spacing w:after="160" w:line="278.00000000000006" w:lineRule="auto"/>
        <w:jc w:val="both"/>
        <w:rPr>
          <w:rFonts w:ascii="Aptos" w:cs="Aptos" w:eastAsia="Aptos" w:hAnsi="Aptos"/>
        </w:rPr>
      </w:pPr>
      <w:r w:rsidDel="00000000" w:rsidR="00000000" w:rsidRPr="00000000">
        <w:rPr>
          <w:rFonts w:ascii="Aptos" w:cs="Aptos" w:eastAsia="Aptos" w:hAnsi="Aptos"/>
          <w:rtl w:val="0"/>
        </w:rPr>
        <w:t xml:space="preserve">Au/Ra says, “</w:t>
      </w:r>
      <w:r w:rsidDel="00000000" w:rsidR="00000000" w:rsidRPr="00000000">
        <w:rPr>
          <w:rFonts w:ascii="Aptos" w:cs="Aptos" w:eastAsia="Aptos" w:hAnsi="Aptos"/>
          <w:b w:val="1"/>
          <w:bCs w:val="1"/>
          <w:rtl w:val="0"/>
        </w:rPr>
        <w:t xml:space="preserve">High Fantasy”</w:t>
      </w:r>
      <w:r w:rsidDel="00000000" w:rsidR="00000000" w:rsidRPr="00000000">
        <w:rPr>
          <w:rFonts w:ascii="Aptos" w:cs="Aptos" w:eastAsia="Aptos" w:hAnsi="Aptos"/>
          <w:rtl w:val="0"/>
        </w:rPr>
        <w:t xml:space="preserve"> is my love letter to escapism. It’s 100% written for my inner child. I spent so much time growing up in my own world, completely immersed. The reason my artist name is Au/Ra, is because of an OC (own character) I made in a Wattpad Lord of the Rings fanfiction that I wrote when I was 13. Fantasy has been such a core part of my creative, especially for this next project. I really want my listeners to feel like they are entering another world with me, and this song is the gateway. On the flip side, it also explores the darker side, this undertone of longing, knowing it isn’t real, and you can’t stay there forever.”</w:t>
      </w:r>
    </w:p>
    <w:p w:rsidR="00000000" w:rsidDel="00000000" w:rsidP="00000000" w:rsidRDefault="00000000" w:rsidRPr="00000000" w14:paraId="00000008">
      <w:pPr>
        <w:spacing w:after="160" w:line="278.00000000000006" w:lineRule="auto"/>
        <w:jc w:val="both"/>
        <w:rPr>
          <w:rFonts w:ascii="Aptos" w:cs="Aptos" w:eastAsia="Aptos" w:hAnsi="Aptos"/>
        </w:rPr>
      </w:pPr>
      <w:r w:rsidDel="00000000" w:rsidR="00000000" w:rsidRPr="00000000">
        <w:rPr>
          <w:rFonts w:ascii="Aptos" w:cs="Aptos" w:eastAsia="Aptos" w:hAnsi="Aptos"/>
          <w:rtl w:val="0"/>
        </w:rPr>
        <w:t xml:space="preserve">With lyrics that paint vivid scenes — </w:t>
      </w:r>
      <w:r w:rsidDel="00000000" w:rsidR="00000000" w:rsidRPr="00000000">
        <w:rPr>
          <w:rFonts w:ascii="Aptos" w:cs="Aptos" w:eastAsia="Aptos" w:hAnsi="Aptos"/>
          <w:i w:val="1"/>
          <w:iCs w:val="1"/>
          <w:rtl w:val="0"/>
        </w:rPr>
        <w:t xml:space="preserve">“A city in the sky / world building in my mind”</w:t>
      </w:r>
      <w:r w:rsidDel="00000000" w:rsidR="00000000" w:rsidRPr="00000000">
        <w:rPr>
          <w:rFonts w:ascii="Aptos" w:cs="Aptos" w:eastAsia="Aptos" w:hAnsi="Aptos"/>
          <w:rtl w:val="0"/>
        </w:rPr>
        <w:t xml:space="preserve"> — </w:t>
      </w:r>
      <w:r w:rsidDel="00000000" w:rsidR="00000000" w:rsidRPr="00000000">
        <w:rPr>
          <w:rFonts w:ascii="Aptos" w:cs="Aptos" w:eastAsia="Aptos" w:hAnsi="Aptos"/>
          <w:i w:val="1"/>
          <w:iCs w:val="1"/>
          <w:rtl w:val="0"/>
        </w:rPr>
        <w:t xml:space="preserve">“</w:t>
      </w:r>
      <w:r w:rsidDel="00000000" w:rsidR="00000000" w:rsidRPr="00000000">
        <w:rPr>
          <w:rFonts w:ascii="Aptos" w:cs="Aptos" w:eastAsia="Aptos" w:hAnsi="Aptos"/>
          <w:b w:val="1"/>
          <w:bCs w:val="1"/>
          <w:i w:val="1"/>
          <w:iCs w:val="1"/>
          <w:rtl w:val="0"/>
        </w:rPr>
        <w:t xml:space="preserve">HIGH FANTASY</w:t>
      </w:r>
      <w:r w:rsidDel="00000000" w:rsidR="00000000" w:rsidRPr="00000000">
        <w:rPr>
          <w:rFonts w:ascii="Aptos" w:cs="Aptos" w:eastAsia="Aptos" w:hAnsi="Aptos"/>
          <w:i w:val="1"/>
          <w:iCs w:val="1"/>
          <w:rtl w:val="0"/>
        </w:rPr>
        <w:t xml:space="preserve">”</w:t>
      </w:r>
      <w:r w:rsidDel="00000000" w:rsidR="00000000" w:rsidRPr="00000000">
        <w:rPr>
          <w:rFonts w:ascii="Aptos" w:cs="Aptos" w:eastAsia="Aptos" w:hAnsi="Aptos"/>
          <w:rtl w:val="0"/>
        </w:rPr>
        <w:t xml:space="preserve"> is as cinematic as it is personal. The single marks the next chapter in the immersive narrative universe Au/Ra is crafting — a psychological and emotional quest told through music, visuals, and captivating storytelling.</w:t>
      </w:r>
    </w:p>
    <w:p w:rsidR="00000000" w:rsidDel="00000000" w:rsidP="00000000" w:rsidRDefault="00000000" w:rsidRPr="00000000" w14:paraId="00000009">
      <w:pPr>
        <w:spacing w:after="160" w:line="278.00000000000006" w:lineRule="auto"/>
        <w:jc w:val="center"/>
        <w:rPr>
          <w:rFonts w:ascii="Aptos" w:cs="Aptos" w:eastAsia="Aptos" w:hAnsi="Aptos"/>
        </w:rPr>
      </w:pPr>
      <w:r w:rsidDel="00000000" w:rsidR="00000000" w:rsidRPr="00000000">
        <w:rPr>
          <w:rFonts w:ascii="Aptos" w:cs="Aptos" w:eastAsia="Aptos" w:hAnsi="Aptos"/>
          <w:rtl w:val="0"/>
        </w:rPr>
        <w:t xml:space="preserve">Au/Ra plays four shows this month—marking her first live performances since 2022:</w:t>
      </w:r>
    </w:p>
    <w:p w:rsidR="00000000" w:rsidDel="00000000" w:rsidP="00000000" w:rsidRDefault="00000000" w:rsidRPr="00000000" w14:paraId="0000000A">
      <w:pPr>
        <w:spacing w:after="160" w:line="278.00000000000006" w:lineRule="auto"/>
        <w:ind w:left="0" w:firstLine="0"/>
        <w:jc w:val="center"/>
        <w:rPr>
          <w:rFonts w:ascii="Aptos" w:cs="Aptos" w:eastAsia="Aptos" w:hAnsi="Aptos"/>
        </w:rPr>
      </w:pPr>
      <w:r w:rsidDel="00000000" w:rsidR="00000000" w:rsidRPr="00000000">
        <w:rPr>
          <w:rFonts w:ascii="Aptos" w:cs="Aptos" w:eastAsia="Aptos" w:hAnsi="Aptos"/>
          <w:b w:val="1"/>
          <w:bCs w:val="1"/>
          <w:rtl w:val="0"/>
        </w:rPr>
        <w:t xml:space="preserve">15th September – YES, Manchester SOLD OUT</w:t>
      </w:r>
      <w:r w:rsidDel="00000000" w:rsidR="00000000" w:rsidRPr="00000000">
        <w:rPr>
          <w:rtl w:val="0"/>
        </w:rPr>
      </w:r>
    </w:p>
    <w:p w:rsidR="00000000" w:rsidDel="00000000" w:rsidP="00000000" w:rsidRDefault="00000000" w:rsidRPr="00000000" w14:paraId="0000000B">
      <w:pPr>
        <w:spacing w:after="160" w:line="278.00000000000006" w:lineRule="auto"/>
        <w:ind w:left="0" w:firstLine="0"/>
        <w:jc w:val="center"/>
        <w:rPr>
          <w:rFonts w:ascii="Aptos" w:cs="Aptos" w:eastAsia="Aptos" w:hAnsi="Aptos"/>
        </w:rPr>
      </w:pPr>
      <w:r w:rsidDel="00000000" w:rsidR="00000000" w:rsidRPr="00000000">
        <w:rPr>
          <w:rFonts w:ascii="Aptos" w:cs="Aptos" w:eastAsia="Aptos" w:hAnsi="Aptos"/>
          <w:b w:val="1"/>
          <w:bCs w:val="1"/>
          <w:rtl w:val="0"/>
        </w:rPr>
        <w:t xml:space="preserve">16th September – Camden Assembly, London</w:t>
      </w:r>
      <w:r w:rsidDel="00000000" w:rsidR="00000000" w:rsidRPr="00000000">
        <w:rPr>
          <w:rtl w:val="0"/>
        </w:rPr>
      </w:r>
    </w:p>
    <w:p w:rsidR="00000000" w:rsidDel="00000000" w:rsidP="00000000" w:rsidRDefault="00000000" w:rsidRPr="00000000" w14:paraId="0000000C">
      <w:pPr>
        <w:spacing w:after="160" w:line="278.00000000000006" w:lineRule="auto"/>
        <w:ind w:left="0" w:firstLine="0"/>
        <w:jc w:val="center"/>
        <w:rPr>
          <w:rFonts w:ascii="Aptos" w:cs="Aptos" w:eastAsia="Aptos" w:hAnsi="Aptos"/>
          <w:b w:val="1"/>
          <w:bCs w:val="1"/>
        </w:rPr>
      </w:pPr>
      <w:r w:rsidDel="00000000" w:rsidR="00000000" w:rsidRPr="00000000">
        <w:rPr>
          <w:rFonts w:ascii="Aptos" w:cs="Aptos" w:eastAsia="Aptos" w:hAnsi="Aptos"/>
          <w:b w:val="1"/>
          <w:bCs w:val="1"/>
          <w:rtl w:val="0"/>
        </w:rPr>
        <w:t xml:space="preserve">18th September – Berlin, Kantine Am Bergahin</w:t>
      </w:r>
    </w:p>
    <w:p w:rsidR="00000000" w:rsidDel="00000000" w:rsidP="00000000" w:rsidRDefault="00000000" w:rsidRPr="00000000" w14:paraId="0000000D">
      <w:pPr>
        <w:spacing w:after="160" w:line="278.00000000000006" w:lineRule="auto"/>
        <w:ind w:left="0" w:firstLine="0"/>
        <w:jc w:val="center"/>
        <w:rPr>
          <w:rFonts w:ascii="Aptos" w:cs="Aptos" w:eastAsia="Aptos" w:hAnsi="Aptos"/>
          <w:b w:val="1"/>
          <w:bCs w:val="1"/>
        </w:rPr>
      </w:pPr>
      <w:r w:rsidDel="00000000" w:rsidR="00000000" w:rsidRPr="00000000">
        <w:rPr>
          <w:rFonts w:ascii="Aptos" w:cs="Aptos" w:eastAsia="Aptos" w:hAnsi="Aptos"/>
          <w:b w:val="1"/>
          <w:bCs w:val="1"/>
          <w:rtl w:val="0"/>
        </w:rPr>
        <w:t xml:space="preserve">19</w:t>
      </w:r>
      <w:r w:rsidDel="00000000" w:rsidR="00000000" w:rsidRPr="00000000">
        <w:rPr>
          <w:rFonts w:ascii="Aptos" w:cs="Aptos" w:eastAsia="Aptos" w:hAnsi="Aptos"/>
          <w:b w:val="1"/>
          <w:bCs w:val="1"/>
          <w:vertAlign w:val="superscript"/>
          <w:rtl w:val="0"/>
        </w:rPr>
        <w:t xml:space="preserve">th</w:t>
      </w:r>
      <w:r w:rsidDel="00000000" w:rsidR="00000000" w:rsidRPr="00000000">
        <w:rPr>
          <w:rFonts w:ascii="Aptos" w:cs="Aptos" w:eastAsia="Aptos" w:hAnsi="Aptos"/>
          <w:b w:val="1"/>
          <w:bCs w:val="1"/>
          <w:rtl w:val="0"/>
        </w:rPr>
        <w:t xml:space="preserve"> September - Reeperbahn Festival</w:t>
      </w:r>
    </w:p>
    <w:p w:rsidR="00000000" w:rsidDel="00000000" w:rsidP="00000000" w:rsidRDefault="00000000" w:rsidRPr="00000000" w14:paraId="0000000E">
      <w:pPr>
        <w:spacing w:after="160" w:line="278.00000000000006" w:lineRule="auto"/>
        <w:jc w:val="center"/>
        <w:rPr>
          <w:rFonts w:ascii="Aptos" w:cs="Aptos" w:eastAsia="Aptos" w:hAnsi="Aptos"/>
        </w:rPr>
      </w:pPr>
      <w:r w:rsidDel="00000000" w:rsidR="00000000" w:rsidRPr="00000000">
        <w:rPr>
          <w:rFonts w:ascii="Aptos" w:cs="Aptos" w:eastAsia="Aptos" w:hAnsi="Aptos"/>
          <w:rtl w:val="0"/>
        </w:rPr>
        <w:t xml:space="preserve">Ticket on sale </w:t>
      </w:r>
      <w:hyperlink r:id="rId13">
        <w:r w:rsidDel="00000000" w:rsidR="00000000" w:rsidRPr="00000000">
          <w:rPr>
            <w:rFonts w:ascii="Aptos" w:cs="Aptos" w:eastAsia="Aptos" w:hAnsi="Aptos"/>
            <w:color w:val="467886"/>
            <w:u w:val="single"/>
            <w:rtl w:val="0"/>
          </w:rPr>
          <w:t xml:space="preserve">here</w:t>
        </w:r>
      </w:hyperlink>
      <w:r w:rsidDel="00000000" w:rsidR="00000000" w:rsidRPr="00000000">
        <w:rPr>
          <w:rtl w:val="0"/>
        </w:rPr>
      </w:r>
    </w:p>
    <w:p w:rsidR="00000000" w:rsidDel="00000000" w:rsidP="00000000" w:rsidRDefault="00000000" w:rsidRPr="00000000" w14:paraId="0000000F">
      <w:pPr>
        <w:spacing w:after="160" w:line="278.00000000000006" w:lineRule="auto"/>
        <w:jc w:val="both"/>
        <w:rPr>
          <w:rFonts w:ascii="Aptos" w:cs="Aptos" w:eastAsia="Aptos" w:hAnsi="Aptos"/>
        </w:rPr>
      </w:pPr>
      <w:r w:rsidDel="00000000" w:rsidR="00000000" w:rsidRPr="00000000">
        <w:rPr>
          <w:rFonts w:ascii="Aptos" w:cs="Aptos" w:eastAsia="Aptos" w:hAnsi="Aptos"/>
          <w:b w:val="1"/>
          <w:bCs w:val="1"/>
          <w:rtl w:val="0"/>
        </w:rPr>
        <w:t xml:space="preserve">About Au/Ra</w:t>
      </w:r>
      <w:r w:rsidDel="00000000" w:rsidR="00000000" w:rsidRPr="00000000">
        <w:rPr>
          <w:rFonts w:ascii="Aptos" w:cs="Aptos" w:eastAsia="Aptos" w:hAnsi="Aptos"/>
          <w:rtl w:val="0"/>
        </w:rPr>
        <w:br w:type="textWrapping"/>
        <w:t xml:space="preserve">Ibiza-born to German parents and raised in Antigua, songwriter Au/Ra has created a unique and powerfully emotive world, filled with songs that explore the dark nature of humanity with real and relatable storytelling. Her music captures the complexities of Gen-Z life in an internet-core era, where reality and illusion constantly overlap.</w:t>
      </w:r>
    </w:p>
    <w:p w:rsidR="00000000" w:rsidDel="00000000" w:rsidP="00000000" w:rsidRDefault="00000000" w:rsidRPr="00000000" w14:paraId="00000010">
      <w:pPr>
        <w:spacing w:after="160" w:line="278.00000000000006" w:lineRule="auto"/>
        <w:jc w:val="both"/>
        <w:rPr>
          <w:rFonts w:ascii="Aptos" w:cs="Aptos" w:eastAsia="Aptos" w:hAnsi="Aptos"/>
        </w:rPr>
      </w:pPr>
      <w:r w:rsidDel="00000000" w:rsidR="00000000" w:rsidRPr="00000000">
        <w:rPr>
          <w:rFonts w:ascii="Aptos" w:cs="Aptos" w:eastAsia="Aptos" w:hAnsi="Aptos"/>
          <w:rtl w:val="0"/>
        </w:rPr>
        <w:t xml:space="preserve">She has already scored two UK Top 40 tracks with 2018’s platinum hit, the Camelphat remix of </w:t>
      </w:r>
      <w:r w:rsidDel="00000000" w:rsidR="00000000" w:rsidRPr="00000000">
        <w:rPr>
          <w:rFonts w:ascii="Aptos" w:cs="Aptos" w:eastAsia="Aptos" w:hAnsi="Aptos"/>
          <w:i w:val="1"/>
          <w:iCs w:val="1"/>
          <w:rtl w:val="0"/>
        </w:rPr>
        <w:t xml:space="preserve">“Panic Room”</w:t>
      </w:r>
      <w:r w:rsidDel="00000000" w:rsidR="00000000" w:rsidRPr="00000000">
        <w:rPr>
          <w:rFonts w:ascii="Aptos" w:cs="Aptos" w:eastAsia="Aptos" w:hAnsi="Aptos"/>
          <w:rtl w:val="0"/>
        </w:rPr>
        <w:t xml:space="preserve">, and 2020’s silver single with Jax Jones </w:t>
      </w:r>
      <w:r w:rsidDel="00000000" w:rsidR="00000000" w:rsidRPr="00000000">
        <w:rPr>
          <w:rFonts w:ascii="Aptos" w:cs="Aptos" w:eastAsia="Aptos" w:hAnsi="Aptos"/>
          <w:i w:val="1"/>
          <w:iCs w:val="1"/>
          <w:rtl w:val="0"/>
        </w:rPr>
        <w:t xml:space="preserve">“i miss u”</w:t>
      </w:r>
      <w:r w:rsidDel="00000000" w:rsidR="00000000" w:rsidRPr="00000000">
        <w:rPr>
          <w:rFonts w:ascii="Aptos" w:cs="Aptos" w:eastAsia="Aptos" w:hAnsi="Aptos"/>
          <w:rtl w:val="0"/>
        </w:rPr>
        <w:t xml:space="preserve">. Meanwhile, her collaboration with Alan Walker on </w:t>
      </w:r>
      <w:r w:rsidDel="00000000" w:rsidR="00000000" w:rsidRPr="00000000">
        <w:rPr>
          <w:rFonts w:ascii="Aptos" w:cs="Aptos" w:eastAsia="Aptos" w:hAnsi="Aptos"/>
          <w:i w:val="1"/>
          <w:iCs w:val="1"/>
          <w:rtl w:val="0"/>
        </w:rPr>
        <w:t xml:space="preserve">“Darkside”</w:t>
      </w:r>
      <w:r w:rsidDel="00000000" w:rsidR="00000000" w:rsidRPr="00000000">
        <w:rPr>
          <w:rFonts w:ascii="Aptos" w:cs="Aptos" w:eastAsia="Aptos" w:hAnsi="Aptos"/>
          <w:rtl w:val="0"/>
        </w:rPr>
        <w:t xml:space="preserve"> has amassed over 700 million streams globally. To date, Au/Ra has accumulated over 1.7 billion global streams, has 5 million monthly Spotify listeners, and earned over 240 million video views.</w:t>
      </w:r>
    </w:p>
    <w:p w:rsidR="00000000" w:rsidDel="00000000" w:rsidP="00000000" w:rsidRDefault="00000000" w:rsidRPr="00000000" w14:paraId="00000011">
      <w:pPr>
        <w:spacing w:after="160" w:line="278.00000000000006" w:lineRule="auto"/>
        <w:jc w:val="center"/>
        <w:rPr>
          <w:rFonts w:ascii="Aptos" w:cs="Aptos" w:eastAsia="Aptos" w:hAnsi="Aptos"/>
        </w:rPr>
      </w:pPr>
      <w:r w:rsidDel="00000000" w:rsidR="00000000" w:rsidRPr="00000000">
        <w:rPr>
          <w:rtl w:val="0"/>
        </w:rPr>
      </w:r>
    </w:p>
    <w:p w:rsidR="00000000" w:rsidDel="00000000" w:rsidP="00000000" w:rsidRDefault="00000000" w:rsidRPr="00000000" w14:paraId="00000012">
      <w:pPr>
        <w:spacing w:after="160" w:line="276.0005454545455" w:lineRule="auto"/>
        <w:jc w:val="center"/>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FOLLOW AU/RA</w:t>
      </w:r>
    </w:p>
    <w:p w:rsidR="00000000" w:rsidDel="00000000" w:rsidP="00000000" w:rsidRDefault="00000000" w:rsidRPr="00000000" w14:paraId="00000013">
      <w:pPr>
        <w:spacing w:after="160" w:line="278.00000000000006" w:lineRule="auto"/>
        <w:jc w:val="center"/>
        <w:rPr>
          <w:rFonts w:ascii="Aptos" w:cs="Aptos" w:eastAsia="Aptos" w:hAnsi="Aptos"/>
        </w:rPr>
      </w:pPr>
      <w:hyperlink r:id="rId14">
        <w:r w:rsidDel="00000000" w:rsidR="00000000" w:rsidRPr="00000000">
          <w:rPr>
            <w:rFonts w:ascii="Helvetica Neue" w:cs="Helvetica Neue" w:eastAsia="Helvetica Neue" w:hAnsi="Helvetica Neue"/>
            <w:b w:val="1"/>
            <w:bCs w:val="1"/>
            <w:color w:val="467886"/>
            <w:u w:val="single"/>
            <w:rtl w:val="0"/>
          </w:rPr>
          <w:t xml:space="preserve">TIKTOK</w:t>
        </w:r>
      </w:hyperlink>
      <w:r w:rsidDel="00000000" w:rsidR="00000000" w:rsidRPr="00000000">
        <w:rPr>
          <w:rFonts w:ascii="Helvetica Neue" w:cs="Helvetica Neue" w:eastAsia="Helvetica Neue" w:hAnsi="Helvetica Neue"/>
          <w:b w:val="1"/>
          <w:bCs w:val="1"/>
          <w:rtl w:val="0"/>
        </w:rPr>
        <w:t xml:space="preserve">/</w:t>
      </w:r>
      <w:hyperlink r:id="rId15">
        <w:r w:rsidDel="00000000" w:rsidR="00000000" w:rsidRPr="00000000">
          <w:rPr>
            <w:rFonts w:ascii="Helvetica Neue" w:cs="Helvetica Neue" w:eastAsia="Helvetica Neue" w:hAnsi="Helvetica Neue"/>
            <w:b w:val="1"/>
            <w:bCs w:val="1"/>
            <w:color w:val="467886"/>
            <w:u w:val="single"/>
            <w:rtl w:val="0"/>
          </w:rPr>
          <w:t xml:space="preserve">YOUTUBE</w:t>
        </w:r>
      </w:hyperlink>
      <w:r w:rsidDel="00000000" w:rsidR="00000000" w:rsidRPr="00000000">
        <w:rPr>
          <w:rFonts w:ascii="Helvetica Neue" w:cs="Helvetica Neue" w:eastAsia="Helvetica Neue" w:hAnsi="Helvetica Neue"/>
          <w:b w:val="1"/>
          <w:bCs w:val="1"/>
          <w:rtl w:val="0"/>
        </w:rPr>
        <w:t xml:space="preserve">/</w:t>
      </w:r>
      <w:hyperlink r:id="rId16">
        <w:r w:rsidDel="00000000" w:rsidR="00000000" w:rsidRPr="00000000">
          <w:rPr>
            <w:rFonts w:ascii="Helvetica Neue" w:cs="Helvetica Neue" w:eastAsia="Helvetica Neue" w:hAnsi="Helvetica Neue"/>
            <w:b w:val="1"/>
            <w:bCs w:val="1"/>
            <w:color w:val="467886"/>
            <w:u w:val="single"/>
            <w:rtl w:val="0"/>
          </w:rPr>
          <w:t xml:space="preserve">INSTAGRAM</w:t>
        </w:r>
      </w:hyperlink>
      <w:r w:rsidDel="00000000" w:rsidR="00000000" w:rsidRPr="00000000">
        <w:rPr>
          <w:rFonts w:ascii="Helvetica Neue" w:cs="Helvetica Neue" w:eastAsia="Helvetica Neue" w:hAnsi="Helvetica Neue"/>
          <w:b w:val="1"/>
          <w:bCs w:val="1"/>
          <w:rtl w:val="0"/>
        </w:rPr>
        <w:t xml:space="preserve">/</w:t>
      </w:r>
      <w:hyperlink r:id="rId17">
        <w:r w:rsidDel="00000000" w:rsidR="00000000" w:rsidRPr="00000000">
          <w:rPr>
            <w:rFonts w:ascii="Helvetica Neue" w:cs="Helvetica Neue" w:eastAsia="Helvetica Neue" w:hAnsi="Helvetica Neue"/>
            <w:b w:val="1"/>
            <w:bCs w:val="1"/>
            <w:color w:val="467886"/>
            <w:u w:val="single"/>
            <w:rtl w:val="0"/>
          </w:rPr>
          <w:t xml:space="preserve">SPOTIFY</w:t>
        </w:r>
      </w:hyperlink>
      <w:r w:rsidDel="00000000" w:rsidR="00000000" w:rsidRPr="00000000">
        <w:rPr>
          <w:rFonts w:ascii="Helvetica Neue" w:cs="Helvetica Neue" w:eastAsia="Helvetica Neue" w:hAnsi="Helvetica Neue"/>
          <w:b w:val="1"/>
          <w:bCs w:val="1"/>
          <w:rtl w:val="0"/>
        </w:rPr>
        <w:t xml:space="preserve">/</w:t>
      </w:r>
      <w:hyperlink r:id="rId18">
        <w:r w:rsidDel="00000000" w:rsidR="00000000" w:rsidRPr="00000000">
          <w:rPr>
            <w:rFonts w:ascii="Helvetica Neue" w:cs="Helvetica Neue" w:eastAsia="Helvetica Neue" w:hAnsi="Helvetica Neue"/>
            <w:b w:val="1"/>
            <w:bCs w:val="1"/>
            <w:color w:val="467886"/>
            <w:u w:val="single"/>
            <w:rtl w:val="0"/>
          </w:rPr>
          <w:t xml:space="preserve">DISCORD</w:t>
        </w:r>
      </w:hyperlink>
      <w:r w:rsidDel="00000000" w:rsidR="00000000" w:rsidRPr="00000000">
        <w:rPr>
          <w:rFonts w:ascii="Helvetica Neue" w:cs="Helvetica Neue" w:eastAsia="Helvetica Neue" w:hAnsi="Helvetica Neue"/>
          <w:b w:val="1"/>
          <w:bCs w:val="1"/>
          <w:rtl w:val="0"/>
        </w:rPr>
        <w:t xml:space="preserve">/</w:t>
      </w:r>
      <w:hyperlink r:id="rId19">
        <w:r w:rsidDel="00000000" w:rsidR="00000000" w:rsidRPr="00000000">
          <w:rPr>
            <w:rFonts w:ascii="Helvetica Neue" w:cs="Helvetica Neue" w:eastAsia="Helvetica Neue" w:hAnsi="Helvetica Neue"/>
            <w:b w:val="1"/>
            <w:bCs w:val="1"/>
            <w:color w:val="467886"/>
            <w:u w:val="single"/>
            <w:rtl w:val="0"/>
          </w:rPr>
          <w:t xml:space="preserve">TWITCH</w:t>
        </w:r>
      </w:hyperlink>
      <w:r w:rsidDel="00000000" w:rsidR="00000000" w:rsidRPr="00000000">
        <w:rPr>
          <w:rtl w:val="0"/>
        </w:rPr>
      </w:r>
    </w:p>
    <w:p w:rsidR="00000000" w:rsidDel="00000000" w:rsidP="00000000" w:rsidRDefault="00000000" w:rsidRPr="00000000" w14:paraId="00000014">
      <w:pPr>
        <w:spacing w:after="160" w:line="278.00000000000006" w:lineRule="auto"/>
        <w:jc w:val="center"/>
        <w:rPr>
          <w:rFonts w:ascii="Aptos" w:cs="Aptos" w:eastAsia="Aptos" w:hAnsi="Aptos"/>
        </w:rPr>
      </w:pPr>
      <w:r w:rsidDel="00000000" w:rsidR="00000000" w:rsidRPr="00000000">
        <w:rPr>
          <w:rFonts w:ascii="Aptos" w:cs="Aptos" w:eastAsia="Aptos" w:hAnsi="Aptos"/>
        </w:rPr>
        <w:drawing>
          <wp:inline distB="0" distT="0" distL="0" distR="0">
            <wp:extent cx="5731200" cy="3822700"/>
            <wp:effectExtent b="0" l="0" r="0" t="0"/>
            <wp:docPr descr="A person sitting on the floor&#10;&#10;AI-generated content may be incorrect." id="2062508059" name="image3.jpg"/>
            <a:graphic>
              <a:graphicData uri="http://schemas.openxmlformats.org/drawingml/2006/picture">
                <pic:pic>
                  <pic:nvPicPr>
                    <pic:cNvPr descr="A person sitting on the floor&#10;&#10;AI-generated content may be incorrect." id="0" name="image3.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For more information and press enquiries please contact</w:t>
      </w:r>
    </w:p>
    <w:p w:rsidR="00000000" w:rsidDel="00000000" w:rsidP="00000000" w:rsidRDefault="00000000" w:rsidRPr="00000000" w14:paraId="00000016">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bCs w:val="1"/>
          <w:rtl w:val="0"/>
        </w:rPr>
        <w:t xml:space="preserve">Warren Higgins</w:t>
      </w:r>
      <w:r w:rsidDel="00000000" w:rsidR="00000000" w:rsidRPr="00000000">
        <w:rPr>
          <w:rtl w:val="0"/>
        </w:rPr>
      </w:r>
    </w:p>
    <w:p w:rsidR="00000000" w:rsidDel="00000000" w:rsidP="00000000" w:rsidRDefault="00000000" w:rsidRPr="00000000" w14:paraId="00000018">
      <w:pPr>
        <w:jc w:val="center"/>
        <w:rPr/>
      </w:pPr>
      <w:r w:rsidDel="00000000" w:rsidR="00000000" w:rsidRPr="00000000">
        <w:rPr>
          <w:rFonts w:ascii="Helvetica Neue" w:cs="Helvetica Neue" w:eastAsia="Helvetica Neue" w:hAnsi="Helvetica Neue"/>
          <w:b w:val="1"/>
          <w:bCs w:val="1"/>
          <w:color w:val="467886"/>
          <w:u w:val="single"/>
          <w:rtl w:val="0"/>
        </w:rPr>
        <w:t xml:space="preserve">warren@chuffmedia.com</w:t>
      </w:r>
      <w:r w:rsidDel="00000000" w:rsidR="00000000" w:rsidRPr="00000000">
        <w:rPr>
          <w:rtl w:val="0"/>
        </w:rPr>
      </w:r>
    </w:p>
    <w:sectPr>
      <w:footerReference r:id="rId2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lay">
    <w:embedRegular w:fontKey="{00000000-0000-0000-0000-000000000000}" r:id="rId1" w:subsetted="0"/>
    <w:embedBold w:fontKey="{00000000-0000-0000-0000-000000000000}" r:id="rId2" w:subsetted="0"/>
  </w:font>
  <w:font w:name="Aptos"/>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-901694</wp:posOffset>
          </wp:positionH>
          <wp:positionV relativeFrom="paragraph">
            <wp:posOffset>-304795</wp:posOffset>
          </wp:positionV>
          <wp:extent cx="5731510" cy="703580"/>
          <wp:effectExtent b="0" l="0" r="0" t="0"/>
          <wp:wrapNone/>
          <wp:docPr id="206250805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510" cy="70358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59"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59"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59"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59" w:lineRule="auto"/>
    </w:pPr>
    <w:rPr>
      <w:rFonts w:ascii="Aptos" w:cs="Aptos" w:eastAsia="Aptos" w:hAnsi="Aptos"/>
      <w:i w:val="1"/>
      <w:iCs w:val="1"/>
      <w:color w:val="0f4761"/>
      <w:sz w:val="22"/>
      <w:szCs w:val="22"/>
    </w:rPr>
  </w:style>
  <w:style w:type="paragraph" w:styleId="Heading5">
    <w:name w:val="heading 5"/>
    <w:basedOn w:val="Normal"/>
    <w:next w:val="Normal"/>
    <w:pPr>
      <w:keepNext w:val="1"/>
      <w:keepLines w:val="1"/>
      <w:spacing w:after="40" w:before="80" w:line="259" w:lineRule="auto"/>
    </w:pPr>
    <w:rPr>
      <w:rFonts w:ascii="Aptos" w:cs="Aptos" w:eastAsia="Aptos" w:hAnsi="Aptos"/>
      <w:color w:val="0f4761"/>
      <w:sz w:val="22"/>
      <w:szCs w:val="22"/>
    </w:rPr>
  </w:style>
  <w:style w:type="paragraph" w:styleId="Heading6">
    <w:name w:val="heading 6"/>
    <w:basedOn w:val="Normal"/>
    <w:next w:val="Normal"/>
    <w:pPr>
      <w:keepNext w:val="1"/>
      <w:keepLines w:val="1"/>
      <w:spacing w:before="40" w:line="259" w:lineRule="auto"/>
    </w:pPr>
    <w:rPr>
      <w:rFonts w:ascii="Aptos" w:cs="Aptos" w:eastAsia="Aptos" w:hAnsi="Aptos"/>
      <w:i w:val="1"/>
      <w:iCs w:val="1"/>
      <w:color w:val="595959"/>
      <w:sz w:val="22"/>
      <w:szCs w:val="22"/>
    </w:rPr>
  </w:style>
  <w:style w:type="paragraph" w:styleId="Title">
    <w:name w:val="Title"/>
    <w:basedOn w:val="Normal"/>
    <w:next w:val="Normal"/>
    <w:pPr>
      <w:spacing w:after="8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2B50AE"/>
    <w:pPr>
      <w:keepNext w:val="1"/>
      <w:keepLines w:val="1"/>
      <w:spacing w:before="40" w:line="259" w:lineRule="auto"/>
      <w:outlineLvl w:val="6"/>
    </w:pPr>
    <w:rPr>
      <w:rFonts w:ascii="Aptos" w:hAnsi="Aptos" w:cstheme="majorBidi" w:eastAsiaTheme="majorEastAsia"/>
      <w:color w:val="595959" w:themeColor="text1" w:themeTint="0000A6"/>
      <w:sz w:val="22"/>
      <w:szCs w:val="22"/>
    </w:rPr>
  </w:style>
  <w:style w:type="paragraph" w:styleId="Heading8">
    <w:name w:val="heading 8"/>
    <w:basedOn w:val="Normal"/>
    <w:next w:val="Normal"/>
    <w:link w:val="Heading8Char"/>
    <w:uiPriority w:val="9"/>
    <w:semiHidden w:val="1"/>
    <w:unhideWhenUsed w:val="1"/>
    <w:qFormat w:val="1"/>
    <w:rsid w:val="002B50AE"/>
    <w:pPr>
      <w:keepNext w:val="1"/>
      <w:keepLines w:val="1"/>
      <w:spacing w:line="259" w:lineRule="auto"/>
      <w:outlineLvl w:val="7"/>
    </w:pPr>
    <w:rPr>
      <w:rFonts w:ascii="Aptos" w:hAnsi="Aptos" w:cstheme="majorBidi" w:eastAsiaTheme="majorEastAsia"/>
      <w:i w:val="1"/>
      <w:iCs w:val="1"/>
      <w:color w:val="272727" w:themeColor="text1" w:themeTint="0000D8"/>
      <w:sz w:val="22"/>
      <w:szCs w:val="22"/>
    </w:rPr>
  </w:style>
  <w:style w:type="paragraph" w:styleId="Heading9">
    <w:name w:val="heading 9"/>
    <w:basedOn w:val="Normal"/>
    <w:next w:val="Normal"/>
    <w:link w:val="Heading9Char"/>
    <w:uiPriority w:val="9"/>
    <w:semiHidden w:val="1"/>
    <w:unhideWhenUsed w:val="1"/>
    <w:qFormat w:val="1"/>
    <w:rsid w:val="002B50AE"/>
    <w:pPr>
      <w:keepNext w:val="1"/>
      <w:keepLines w:val="1"/>
      <w:spacing w:line="259" w:lineRule="auto"/>
      <w:outlineLvl w:val="8"/>
    </w:pPr>
    <w:rPr>
      <w:rFonts w:ascii="Aptos" w:hAnsi="Aptos" w:cstheme="majorBidi" w:eastAsiaTheme="majorEastAsia"/>
      <w:color w:val="272727" w:themeColor="text1" w:themeTint="0000D8"/>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B50A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B50A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2B50A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B50A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B50A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B50A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B50A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B50A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B50A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B50A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2B50A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B50AE"/>
    <w:pPr>
      <w:spacing w:after="160" w:before="160" w:line="259" w:lineRule="auto"/>
      <w:jc w:val="center"/>
    </w:pPr>
    <w:rPr>
      <w:rFonts w:ascii="Aptos" w:cs="Aptos" w:eastAsia="Aptos" w:hAnsi="Aptos"/>
      <w:i w:val="1"/>
      <w:iCs w:val="1"/>
      <w:color w:val="404040" w:themeColor="text1" w:themeTint="0000BF"/>
      <w:sz w:val="22"/>
      <w:szCs w:val="22"/>
    </w:rPr>
  </w:style>
  <w:style w:type="character" w:styleId="QuoteChar" w:customStyle="1">
    <w:name w:val="Quote Char"/>
    <w:basedOn w:val="DefaultParagraphFont"/>
    <w:link w:val="Quote"/>
    <w:uiPriority w:val="29"/>
    <w:rsid w:val="002B50AE"/>
    <w:rPr>
      <w:i w:val="1"/>
      <w:iCs w:val="1"/>
      <w:color w:val="404040" w:themeColor="text1" w:themeTint="0000BF"/>
    </w:rPr>
  </w:style>
  <w:style w:type="paragraph" w:styleId="ListParagraph">
    <w:name w:val="List Paragraph"/>
    <w:basedOn w:val="Normal"/>
    <w:uiPriority w:val="34"/>
    <w:qFormat w:val="1"/>
    <w:rsid w:val="002B50AE"/>
    <w:pPr>
      <w:spacing w:after="160" w:line="259" w:lineRule="auto"/>
      <w:ind w:left="720"/>
      <w:contextualSpacing w:val="1"/>
    </w:pPr>
    <w:rPr>
      <w:rFonts w:ascii="Aptos" w:cs="Aptos" w:eastAsia="Aptos" w:hAnsi="Aptos"/>
      <w:sz w:val="22"/>
      <w:szCs w:val="22"/>
    </w:rPr>
  </w:style>
  <w:style w:type="character" w:styleId="IntenseEmphasis">
    <w:name w:val="Intense Emphasis"/>
    <w:basedOn w:val="DefaultParagraphFont"/>
    <w:uiPriority w:val="21"/>
    <w:qFormat w:val="1"/>
    <w:rsid w:val="002B50AE"/>
    <w:rPr>
      <w:i w:val="1"/>
      <w:iCs w:val="1"/>
      <w:color w:val="0f4761" w:themeColor="accent1" w:themeShade="0000BF"/>
    </w:rPr>
  </w:style>
  <w:style w:type="paragraph" w:styleId="IntenseQuote">
    <w:name w:val="Intense Quote"/>
    <w:basedOn w:val="Normal"/>
    <w:next w:val="Normal"/>
    <w:link w:val="IntenseQuoteChar"/>
    <w:uiPriority w:val="30"/>
    <w:qFormat w:val="1"/>
    <w:rsid w:val="002B50AE"/>
    <w:pPr>
      <w:pBdr>
        <w:top w:color="0f4761" w:space="10" w:sz="4" w:themeColor="accent1" w:themeShade="0000BF" w:val="single"/>
        <w:bottom w:color="0f4761" w:space="10" w:sz="4" w:themeColor="accent1" w:themeShade="0000BF" w:val="single"/>
      </w:pBdr>
      <w:spacing w:after="360" w:before="360" w:line="259" w:lineRule="auto"/>
      <w:ind w:left="864" w:right="864"/>
      <w:jc w:val="center"/>
    </w:pPr>
    <w:rPr>
      <w:rFonts w:ascii="Aptos" w:cs="Aptos" w:eastAsia="Aptos" w:hAnsi="Aptos"/>
      <w:i w:val="1"/>
      <w:iCs w:val="1"/>
      <w:color w:val="0f4761" w:themeColor="accent1" w:themeShade="0000BF"/>
      <w:sz w:val="22"/>
      <w:szCs w:val="22"/>
    </w:rPr>
  </w:style>
  <w:style w:type="character" w:styleId="IntenseQuoteChar" w:customStyle="1">
    <w:name w:val="Intense Quote Char"/>
    <w:basedOn w:val="DefaultParagraphFont"/>
    <w:link w:val="IntenseQuote"/>
    <w:uiPriority w:val="30"/>
    <w:rsid w:val="002B50AE"/>
    <w:rPr>
      <w:i w:val="1"/>
      <w:iCs w:val="1"/>
      <w:color w:val="0f4761" w:themeColor="accent1" w:themeShade="0000BF"/>
    </w:rPr>
  </w:style>
  <w:style w:type="character" w:styleId="IntenseReference">
    <w:name w:val="Intense Reference"/>
    <w:basedOn w:val="DefaultParagraphFont"/>
    <w:uiPriority w:val="32"/>
    <w:qFormat w:val="1"/>
    <w:rsid w:val="002B50AE"/>
    <w:rPr>
      <w:b w:val="1"/>
      <w:bCs w:val="1"/>
      <w:smallCaps w:val="1"/>
      <w:color w:val="0f4761" w:themeColor="accent1" w:themeShade="0000BF"/>
      <w:spacing w:val="5"/>
    </w:rPr>
  </w:style>
  <w:style w:type="paragraph" w:styleId="NoSpacing">
    <w:name w:val="No Spacing"/>
    <w:uiPriority w:val="1"/>
    <w:qFormat w:val="1"/>
    <w:rsid w:val="001D2610"/>
    <w:pPr>
      <w:spacing w:after="0" w:line="240" w:lineRule="auto"/>
    </w:pPr>
  </w:style>
  <w:style w:type="character" w:styleId="Hyperlink">
    <w:name w:val="Hyperlink"/>
    <w:basedOn w:val="DefaultParagraphFont"/>
    <w:uiPriority w:val="99"/>
    <w:unhideWhenUsed w:val="1"/>
    <w:rsid w:val="009E311B"/>
    <w:rPr>
      <w:color w:val="467886" w:themeColor="hyperlink"/>
      <w:u w:val="single"/>
    </w:rPr>
  </w:style>
  <w:style w:type="character" w:styleId="UnresolvedMention">
    <w:name w:val="Unresolved Mention"/>
    <w:basedOn w:val="DefaultParagraphFont"/>
    <w:uiPriority w:val="99"/>
    <w:semiHidden w:val="1"/>
    <w:unhideWhenUsed w:val="1"/>
    <w:rsid w:val="009E311B"/>
    <w:rPr>
      <w:color w:val="605e5c"/>
      <w:shd w:color="auto" w:fill="e1dfdd" w:val="clear"/>
    </w:rPr>
  </w:style>
  <w:style w:type="character" w:styleId="FollowedHyperlink">
    <w:name w:val="FollowedHyperlink"/>
    <w:basedOn w:val="DefaultParagraphFont"/>
    <w:uiPriority w:val="99"/>
    <w:semiHidden w:val="1"/>
    <w:unhideWhenUsed w:val="1"/>
    <w:rsid w:val="003242AF"/>
    <w:rPr>
      <w:color w:val="96607d" w:themeColor="followedHyperlink"/>
      <w:u w:val="single"/>
    </w:rPr>
  </w:style>
  <w:style w:type="paragraph" w:styleId="NormalWeb">
    <w:name w:val="Normal (Web)"/>
    <w:basedOn w:val="Normal"/>
    <w:uiPriority w:val="99"/>
    <w:unhideWhenUsed w:val="1"/>
    <w:rsid w:val="007D348B"/>
    <w:pPr>
      <w:spacing w:after="160" w:line="259" w:lineRule="auto"/>
    </w:pPr>
    <w:rPr>
      <w:rFonts w:eastAsia="Aptos"/>
    </w:rPr>
  </w:style>
  <w:style w:type="paragraph" w:styleId="Header">
    <w:name w:val="header"/>
    <w:basedOn w:val="Normal"/>
    <w:link w:val="HeaderChar"/>
    <w:uiPriority w:val="99"/>
    <w:unhideWhenUsed w:val="1"/>
    <w:rsid w:val="000A1C4E"/>
    <w:pPr>
      <w:tabs>
        <w:tab w:val="center" w:pos="4513"/>
        <w:tab w:val="right" w:pos="9026"/>
      </w:tabs>
    </w:pPr>
    <w:rPr>
      <w:rFonts w:ascii="Aptos" w:cs="Aptos" w:eastAsia="Aptos" w:hAnsi="Aptos"/>
      <w:sz w:val="22"/>
      <w:szCs w:val="22"/>
    </w:rPr>
  </w:style>
  <w:style w:type="character" w:styleId="HeaderChar" w:customStyle="1">
    <w:name w:val="Header Char"/>
    <w:basedOn w:val="DefaultParagraphFont"/>
    <w:link w:val="Header"/>
    <w:uiPriority w:val="99"/>
    <w:rsid w:val="000A1C4E"/>
  </w:style>
  <w:style w:type="paragraph" w:styleId="Footer">
    <w:name w:val="footer"/>
    <w:basedOn w:val="Normal"/>
    <w:link w:val="FooterChar"/>
    <w:uiPriority w:val="99"/>
    <w:unhideWhenUsed w:val="1"/>
    <w:rsid w:val="000A1C4E"/>
    <w:pPr>
      <w:tabs>
        <w:tab w:val="center" w:pos="4513"/>
        <w:tab w:val="right" w:pos="9026"/>
      </w:tabs>
    </w:pPr>
    <w:rPr>
      <w:rFonts w:ascii="Aptos" w:cs="Aptos" w:eastAsia="Aptos" w:hAnsi="Aptos"/>
      <w:sz w:val="22"/>
      <w:szCs w:val="22"/>
    </w:rPr>
  </w:style>
  <w:style w:type="character" w:styleId="FooterChar" w:customStyle="1">
    <w:name w:val="Footer Char"/>
    <w:basedOn w:val="DefaultParagraphFont"/>
    <w:link w:val="Footer"/>
    <w:uiPriority w:val="99"/>
    <w:rsid w:val="000A1C4E"/>
  </w:style>
  <w:style w:type="character" w:styleId="Emphasis">
    <w:name w:val="Emphasis"/>
    <w:basedOn w:val="DefaultParagraphFont"/>
    <w:uiPriority w:val="20"/>
    <w:qFormat w:val="1"/>
    <w:rsid w:val="00A33DEB"/>
    <w:rPr>
      <w:i w:val="1"/>
      <w:iCs w:val="1"/>
    </w:rPr>
  </w:style>
  <w:style w:type="paragraph" w:styleId="Subtitle">
    <w:name w:val="Subtitle"/>
    <w:basedOn w:val="Normal"/>
    <w:next w:val="Normal"/>
    <w:pPr>
      <w:spacing w:after="160" w:line="259"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hyperlink" Target="https://www.youtube.com/watch?v=v6WsR4C305w" TargetMode="External"/><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hyperlink" Target="https://d.docs.live.net/95ED1EE8C78C8C6E/Documents/AuRa/AURA.tix.to/live" TargetMode="External"/><Relationship Id="rId12" Type="http://schemas.openxmlformats.org/officeDocument/2006/relationships/hyperlink" Target="https://www.youtube.com/watch?v=v6WsR4C305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ura.lnk.to/highfantasy/youtube" TargetMode="External"/><Relationship Id="rId15" Type="http://schemas.openxmlformats.org/officeDocument/2006/relationships/hyperlink" Target="https://www.youtube.com/c/heyitsaura" TargetMode="External"/><Relationship Id="rId14" Type="http://schemas.openxmlformats.org/officeDocument/2006/relationships/hyperlink" Target="https://www.tiktok.com/@heyitsau_ra" TargetMode="External"/><Relationship Id="rId17" Type="http://schemas.openxmlformats.org/officeDocument/2006/relationships/hyperlink" Target="https://open.spotify.com/artist/1eMmoIprPDWeFdB1FxU6ZV" TargetMode="External"/><Relationship Id="rId16" Type="http://schemas.openxmlformats.org/officeDocument/2006/relationships/hyperlink" Target="https://www.instagram.com/heyitsau_ra/" TargetMode="External"/><Relationship Id="rId5" Type="http://schemas.openxmlformats.org/officeDocument/2006/relationships/styles" Target="styles.xml"/><Relationship Id="rId19" Type="http://schemas.openxmlformats.org/officeDocument/2006/relationships/hyperlink" Target="https://www.twitch.tv/heyitsau_ra" TargetMode="External"/><Relationship Id="rId6" Type="http://schemas.openxmlformats.org/officeDocument/2006/relationships/customXml" Target="../customXML/item1.xml"/><Relationship Id="rId18" Type="http://schemas.openxmlformats.org/officeDocument/2006/relationships/hyperlink" Target="https://discord.com/invite/JYNrxgB8G5" TargetMode="External"/><Relationship Id="rId7" Type="http://schemas.openxmlformats.org/officeDocument/2006/relationships/image" Target="media/image2.png"/><Relationship Id="rId8" Type="http://schemas.openxmlformats.org/officeDocument/2006/relationships/hyperlink" Target="http://aura.lnk.to/highfantas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regular.ttf"/><Relationship Id="rId4" Type="http://schemas.openxmlformats.org/officeDocument/2006/relationships/font" Target="fonts/Montserrat-bold.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xd3UfmJaNmP0D2J7PVO5UGcjgA==">CgMxLjA4AHIhMUt5QzRkbHVVV0tUMUJUWTJNN2Frcnd6OWxjcE9SVThK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2025-12-05T11:32:00Z</dcterms:created>
  <dc:creator>Susie Ember</dc:creator>
</cp:coreProperties>
</file>