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9A038" w14:textId="77777777" w:rsidR="001B70FB" w:rsidRPr="001C5F2C" w:rsidRDefault="001B70FB" w:rsidP="001B70FB">
      <w:pPr>
        <w:jc w:val="center"/>
        <w:rPr>
          <w:b/>
          <w:bCs/>
          <w:sz w:val="16"/>
          <w:szCs w:val="16"/>
        </w:rPr>
      </w:pPr>
    </w:p>
    <w:p w14:paraId="043372BE" w14:textId="68FDD742" w:rsidR="001B70FB" w:rsidRDefault="001B70FB" w:rsidP="001B70FB">
      <w:pPr>
        <w:jc w:val="center"/>
        <w:rPr>
          <w:b/>
          <w:bCs/>
          <w:sz w:val="20"/>
          <w:szCs w:val="20"/>
        </w:rPr>
      </w:pPr>
      <w:r w:rsidRPr="00F85A08">
        <w:rPr>
          <w:b/>
          <w:bCs/>
          <w:sz w:val="37"/>
          <w:szCs w:val="37"/>
        </w:rPr>
        <w:t xml:space="preserve">DIY-indie US superstars, The Backseat Lovers announce </w:t>
      </w:r>
      <w:r w:rsidRPr="00F85A08">
        <w:rPr>
          <w:b/>
          <w:bCs/>
          <w:i/>
          <w:iCs/>
          <w:sz w:val="37"/>
          <w:szCs w:val="37"/>
        </w:rPr>
        <w:t xml:space="preserve">Waiting </w:t>
      </w:r>
      <w:proofErr w:type="gramStart"/>
      <w:r w:rsidRPr="00F85A08">
        <w:rPr>
          <w:b/>
          <w:bCs/>
          <w:i/>
          <w:iCs/>
          <w:sz w:val="37"/>
          <w:szCs w:val="37"/>
        </w:rPr>
        <w:t>To</w:t>
      </w:r>
      <w:proofErr w:type="gramEnd"/>
      <w:r w:rsidRPr="00F85A08">
        <w:rPr>
          <w:b/>
          <w:bCs/>
          <w:i/>
          <w:iCs/>
          <w:sz w:val="37"/>
          <w:szCs w:val="37"/>
        </w:rPr>
        <w:t xml:space="preserve"> Spill, </w:t>
      </w:r>
      <w:r w:rsidRPr="00F85A08">
        <w:rPr>
          <w:b/>
          <w:bCs/>
          <w:sz w:val="37"/>
          <w:szCs w:val="37"/>
        </w:rPr>
        <w:t xml:space="preserve">the follow-up to their cult-classic debut </w:t>
      </w:r>
    </w:p>
    <w:p w14:paraId="6D37F895" w14:textId="77777777" w:rsidR="001B70FB" w:rsidRPr="001B70FB" w:rsidRDefault="001B70FB" w:rsidP="001B70FB">
      <w:pPr>
        <w:jc w:val="center"/>
        <w:rPr>
          <w:b/>
          <w:bCs/>
          <w:sz w:val="20"/>
          <w:szCs w:val="20"/>
        </w:rPr>
      </w:pPr>
    </w:p>
    <w:p w14:paraId="53ED53AB" w14:textId="77777777" w:rsidR="001B70FB" w:rsidRPr="00C07125" w:rsidRDefault="001B70FB" w:rsidP="001B70FB">
      <w:pPr>
        <w:jc w:val="center"/>
        <w:rPr>
          <w:rStyle w:val="Hyperlink"/>
          <w:b/>
          <w:noProof/>
          <w:sz w:val="28"/>
          <w:szCs w:val="28"/>
          <w:u w:val="none"/>
        </w:rPr>
      </w:pPr>
      <w:r w:rsidRPr="00C07125">
        <w:rPr>
          <w:b/>
          <w:noProof/>
          <w:sz w:val="28"/>
          <w:szCs w:val="28"/>
        </w:rPr>
        <w:fldChar w:fldCharType="begin"/>
      </w:r>
      <w:r w:rsidRPr="00C07125">
        <w:rPr>
          <w:b/>
          <w:noProof/>
          <w:sz w:val="28"/>
          <w:szCs w:val="28"/>
        </w:rPr>
        <w:instrText xml:space="preserve"> HYPERLINK "https://backseatlovers.lnk.to/GrowingdyingVidPR" </w:instrText>
      </w:r>
      <w:r w:rsidRPr="00C07125">
        <w:rPr>
          <w:b/>
          <w:noProof/>
          <w:sz w:val="28"/>
          <w:szCs w:val="28"/>
        </w:rPr>
      </w:r>
      <w:r w:rsidRPr="00C07125">
        <w:rPr>
          <w:b/>
          <w:noProof/>
          <w:sz w:val="28"/>
          <w:szCs w:val="28"/>
        </w:rPr>
        <w:fldChar w:fldCharType="separate"/>
      </w:r>
      <w:r w:rsidRPr="0012278B">
        <w:rPr>
          <w:rStyle w:val="Hyperlink"/>
          <w:b/>
          <w:noProof/>
          <w:sz w:val="28"/>
          <w:szCs w:val="28"/>
          <w:u w:val="none"/>
        </w:rPr>
        <w:drawing>
          <wp:inline distT="0" distB="0" distL="0" distR="0" wp14:anchorId="1F4BB108" wp14:editId="35D330FC">
            <wp:extent cx="5191760" cy="2926080"/>
            <wp:effectExtent l="0" t="0" r="0" b="0"/>
            <wp:docPr id="1" name="Picture 2" descr="A picture containing neckle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A picture containing necklet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FA934" w14:textId="77777777" w:rsidR="001B70FB" w:rsidRPr="00C07125" w:rsidRDefault="001B70FB" w:rsidP="001B70FB">
      <w:pPr>
        <w:jc w:val="center"/>
        <w:rPr>
          <w:b/>
          <w:noProof/>
          <w:sz w:val="28"/>
          <w:szCs w:val="28"/>
        </w:rPr>
      </w:pPr>
      <w:r w:rsidRPr="00C07125">
        <w:rPr>
          <w:rStyle w:val="Hyperlink"/>
          <w:b/>
          <w:noProof/>
          <w:sz w:val="28"/>
          <w:szCs w:val="28"/>
          <w:u w:val="none"/>
        </w:rPr>
        <w:t>Play Video</w:t>
      </w:r>
      <w:r w:rsidRPr="00C07125">
        <w:rPr>
          <w:b/>
          <w:noProof/>
          <w:sz w:val="28"/>
          <w:szCs w:val="28"/>
        </w:rPr>
        <w:fldChar w:fldCharType="end"/>
      </w:r>
    </w:p>
    <w:p w14:paraId="37FB00D0" w14:textId="77777777" w:rsidR="001B70FB" w:rsidRPr="00C07125" w:rsidRDefault="001B70FB" w:rsidP="001B70FB">
      <w:pPr>
        <w:jc w:val="center"/>
        <w:rPr>
          <w:b/>
          <w:bCs/>
          <w:sz w:val="16"/>
          <w:szCs w:val="16"/>
        </w:rPr>
      </w:pPr>
    </w:p>
    <w:p w14:paraId="335B0BFF" w14:textId="77777777" w:rsidR="001B70FB" w:rsidRDefault="001B70FB" w:rsidP="001B70FB">
      <w:pPr>
        <w:pStyle w:val="ListParagraph"/>
        <w:numPr>
          <w:ilvl w:val="0"/>
          <w:numId w:val="4"/>
        </w:num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 combined global s</w:t>
      </w:r>
      <w:r w:rsidRPr="00DB425B">
        <w:rPr>
          <w:b/>
          <w:bCs/>
          <w:sz w:val="24"/>
          <w:szCs w:val="24"/>
        </w:rPr>
        <w:t xml:space="preserve">treams </w:t>
      </w:r>
      <w:r>
        <w:rPr>
          <w:b/>
          <w:bCs/>
          <w:sz w:val="24"/>
          <w:szCs w:val="24"/>
        </w:rPr>
        <w:t>of</w:t>
      </w:r>
      <w:r w:rsidRPr="00DB425B">
        <w:rPr>
          <w:b/>
          <w:bCs/>
          <w:sz w:val="24"/>
          <w:szCs w:val="24"/>
        </w:rPr>
        <w:t xml:space="preserve"> </w:t>
      </w:r>
      <w:hyperlink r:id="rId9" w:history="1">
        <w:r w:rsidRPr="00C07125">
          <w:rPr>
            <w:rStyle w:val="Hyperlink"/>
            <w:b/>
            <w:bCs/>
            <w:i/>
            <w:iCs/>
            <w:sz w:val="24"/>
            <w:szCs w:val="24"/>
          </w:rPr>
          <w:t>Kilby Girl</w:t>
        </w:r>
      </w:hyperlink>
      <w:r w:rsidRPr="00DB425B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surpass</w:t>
      </w:r>
      <w:r w:rsidRPr="00DB425B">
        <w:rPr>
          <w:b/>
          <w:bCs/>
          <w:sz w:val="24"/>
          <w:szCs w:val="24"/>
        </w:rPr>
        <w:t xml:space="preserve"> 200 </w:t>
      </w:r>
      <w:r>
        <w:rPr>
          <w:b/>
          <w:bCs/>
          <w:sz w:val="24"/>
          <w:szCs w:val="24"/>
        </w:rPr>
        <w:t>m</w:t>
      </w:r>
      <w:r w:rsidRPr="00DB425B">
        <w:rPr>
          <w:b/>
          <w:bCs/>
          <w:sz w:val="24"/>
          <w:szCs w:val="24"/>
        </w:rPr>
        <w:t>illion</w:t>
      </w:r>
      <w:r>
        <w:rPr>
          <w:b/>
          <w:bCs/>
          <w:sz w:val="24"/>
          <w:szCs w:val="24"/>
        </w:rPr>
        <w:t xml:space="preserve">, the Utah four-piece announce the follow up to 2019’s self-released debut, </w:t>
      </w:r>
      <w:r w:rsidRPr="00E541D9">
        <w:rPr>
          <w:b/>
          <w:bCs/>
          <w:i/>
          <w:iCs/>
          <w:sz w:val="24"/>
          <w:szCs w:val="24"/>
        </w:rPr>
        <w:t>When We Were Friends</w:t>
      </w:r>
      <w:r>
        <w:rPr>
          <w:b/>
          <w:bCs/>
          <w:sz w:val="24"/>
          <w:szCs w:val="24"/>
        </w:rPr>
        <w:t xml:space="preserve"> </w:t>
      </w:r>
    </w:p>
    <w:p w14:paraId="46E806B6" w14:textId="77777777" w:rsidR="001B70FB" w:rsidRPr="00E541D9" w:rsidRDefault="001B70FB" w:rsidP="001B70FB">
      <w:pPr>
        <w:pStyle w:val="ListParagraph"/>
        <w:jc w:val="center"/>
        <w:rPr>
          <w:b/>
          <w:bCs/>
          <w:sz w:val="16"/>
          <w:szCs w:val="16"/>
        </w:rPr>
      </w:pPr>
    </w:p>
    <w:p w14:paraId="4E563C1F" w14:textId="77777777" w:rsidR="001B70FB" w:rsidRPr="008D4F87" w:rsidRDefault="001B70FB" w:rsidP="001B70FB">
      <w:pPr>
        <w:pStyle w:val="ListParagraph"/>
        <w:numPr>
          <w:ilvl w:val="0"/>
          <w:numId w:val="4"/>
        </w:numPr>
        <w:ind w:left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Having performed two sell-out runs of dates in the UK and throughout Europe, The Backseat Lovers release </w:t>
      </w:r>
      <w:r w:rsidRPr="00E541D9">
        <w:rPr>
          <w:b/>
          <w:bCs/>
          <w:i/>
          <w:iCs/>
          <w:sz w:val="24"/>
          <w:szCs w:val="24"/>
        </w:rPr>
        <w:t>Growing/Dying</w:t>
      </w:r>
      <w:r>
        <w:rPr>
          <w:b/>
          <w:bCs/>
          <w:sz w:val="24"/>
          <w:szCs w:val="24"/>
        </w:rPr>
        <w:t>, their first single with Polydor</w:t>
      </w:r>
    </w:p>
    <w:p w14:paraId="5D4D6074" w14:textId="77777777" w:rsidR="001B70FB" w:rsidRPr="00E541D9" w:rsidRDefault="001B70FB" w:rsidP="001B70FB">
      <w:pPr>
        <w:pStyle w:val="ListParagraph"/>
        <w:ind w:left="0"/>
        <w:jc w:val="center"/>
        <w:rPr>
          <w:b/>
          <w:bCs/>
          <w:sz w:val="16"/>
          <w:szCs w:val="16"/>
        </w:rPr>
      </w:pPr>
    </w:p>
    <w:p w14:paraId="7C7A3142" w14:textId="77777777" w:rsidR="001B70FB" w:rsidRPr="008D4F87" w:rsidRDefault="001B70FB" w:rsidP="001B70FB">
      <w:pPr>
        <w:pStyle w:val="ListParagraph"/>
        <w:ind w:left="0"/>
        <w:jc w:val="center"/>
        <w:rPr>
          <w:b/>
          <w:bCs/>
          <w:sz w:val="24"/>
          <w:szCs w:val="24"/>
        </w:rPr>
      </w:pPr>
      <w:r w:rsidRPr="008D4F87">
        <w:rPr>
          <w:b/>
          <w:bCs/>
          <w:sz w:val="24"/>
          <w:szCs w:val="24"/>
        </w:rPr>
        <w:t>The Backseat Lovers – Growing/Dying</w:t>
      </w:r>
    </w:p>
    <w:p w14:paraId="76C09920" w14:textId="77777777" w:rsidR="001B70FB" w:rsidRPr="008D4F87" w:rsidRDefault="001B70FB" w:rsidP="001B70FB">
      <w:pPr>
        <w:pStyle w:val="ListParagraph"/>
        <w:ind w:left="0"/>
        <w:jc w:val="center"/>
        <w:rPr>
          <w:b/>
          <w:bCs/>
          <w:sz w:val="24"/>
          <w:szCs w:val="24"/>
        </w:rPr>
      </w:pPr>
      <w:hyperlink r:id="rId10" w:history="1">
        <w:r w:rsidRPr="00C07125">
          <w:rPr>
            <w:rStyle w:val="Hyperlink"/>
            <w:b/>
            <w:bCs/>
            <w:sz w:val="24"/>
            <w:szCs w:val="24"/>
          </w:rPr>
          <w:t>OUT NOW on Polydor</w:t>
        </w:r>
      </w:hyperlink>
    </w:p>
    <w:p w14:paraId="55BF4D0C" w14:textId="77777777" w:rsidR="001B70FB" w:rsidRDefault="001B70FB" w:rsidP="001B70FB">
      <w:pPr>
        <w:pStyle w:val="ListParagraph"/>
        <w:ind w:left="0"/>
        <w:jc w:val="center"/>
        <w:rPr>
          <w:b/>
          <w:bCs/>
          <w:sz w:val="24"/>
          <w:szCs w:val="24"/>
        </w:rPr>
      </w:pPr>
      <w:r w:rsidRPr="008D4F87">
        <w:rPr>
          <w:b/>
          <w:bCs/>
          <w:i/>
          <w:iCs/>
          <w:sz w:val="24"/>
          <w:szCs w:val="24"/>
        </w:rPr>
        <w:t>Waiting To Spill,</w:t>
      </w:r>
      <w:r w:rsidRPr="008D4F87">
        <w:rPr>
          <w:b/>
          <w:bCs/>
          <w:sz w:val="24"/>
          <w:szCs w:val="24"/>
        </w:rPr>
        <w:t xml:space="preserve"> the new album, released Fri 28 October 2022</w:t>
      </w:r>
    </w:p>
    <w:p w14:paraId="26FB98E8" w14:textId="77777777" w:rsidR="001B70FB" w:rsidRPr="008D4F87" w:rsidRDefault="001B70FB" w:rsidP="001B70FB">
      <w:pPr>
        <w:pStyle w:val="ListParagraph"/>
        <w:ind w:left="0"/>
        <w:jc w:val="center"/>
        <w:rPr>
          <w:b/>
          <w:bCs/>
          <w:sz w:val="24"/>
          <w:szCs w:val="24"/>
        </w:rPr>
      </w:pPr>
      <w:hyperlink r:id="rId11" w:history="1">
        <w:r w:rsidRPr="00B35420">
          <w:rPr>
            <w:rStyle w:val="Hyperlink"/>
            <w:b/>
            <w:bCs/>
            <w:sz w:val="24"/>
            <w:szCs w:val="24"/>
          </w:rPr>
          <w:t>Pre-Orders</w:t>
        </w:r>
      </w:hyperlink>
      <w:r>
        <w:rPr>
          <w:b/>
          <w:bCs/>
          <w:sz w:val="24"/>
          <w:szCs w:val="24"/>
        </w:rPr>
        <w:t xml:space="preserve"> </w:t>
      </w:r>
    </w:p>
    <w:p w14:paraId="1D25C411" w14:textId="77777777" w:rsidR="001B70FB" w:rsidRDefault="001B70FB" w:rsidP="001B70FB">
      <w:pPr>
        <w:pStyle w:val="ListParagraph"/>
        <w:ind w:left="0"/>
        <w:rPr>
          <w:sz w:val="26"/>
          <w:szCs w:val="26"/>
        </w:rPr>
      </w:pPr>
    </w:p>
    <w:p w14:paraId="4CDF741A" w14:textId="77777777" w:rsidR="001B70FB" w:rsidRPr="00EA283F" w:rsidRDefault="001B70FB" w:rsidP="001B70FB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Barely taking a breath since returning home from their latest run of sold-out UK and Ireland live dates, including blowing away a near-two thousand-strong audience at </w:t>
      </w:r>
      <w:r w:rsidRPr="006556C6">
        <w:rPr>
          <w:b/>
          <w:bCs/>
          <w:sz w:val="24"/>
          <w:szCs w:val="24"/>
        </w:rPr>
        <w:t>Electric Brixton, London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in May, </w:t>
      </w:r>
      <w:r w:rsidRPr="006556C6">
        <w:rPr>
          <w:b/>
          <w:bCs/>
          <w:sz w:val="24"/>
          <w:szCs w:val="24"/>
        </w:rPr>
        <w:t>Utah’s</w:t>
      </w:r>
      <w:r>
        <w:rPr>
          <w:sz w:val="24"/>
          <w:szCs w:val="24"/>
        </w:rPr>
        <w:t xml:space="preserve"> </w:t>
      </w:r>
      <w:r w:rsidRPr="006556C6">
        <w:rPr>
          <w:b/>
          <w:bCs/>
          <w:sz w:val="24"/>
          <w:szCs w:val="24"/>
        </w:rPr>
        <w:t>The Backseat Lovers</w:t>
      </w:r>
      <w:r>
        <w:rPr>
          <w:sz w:val="24"/>
          <w:szCs w:val="24"/>
        </w:rPr>
        <w:t xml:space="preserve"> </w:t>
      </w:r>
      <w:r w:rsidRPr="00DB425B">
        <w:rPr>
          <w:sz w:val="24"/>
          <w:szCs w:val="24"/>
        </w:rPr>
        <w:t xml:space="preserve">make their major label debut </w:t>
      </w:r>
      <w:r>
        <w:rPr>
          <w:sz w:val="24"/>
          <w:szCs w:val="24"/>
        </w:rPr>
        <w:t xml:space="preserve">to present their first new music in almost two years by releasing </w:t>
      </w:r>
      <w:hyperlink r:id="rId12" w:history="1">
        <w:r w:rsidRPr="00C07125">
          <w:rPr>
            <w:rStyle w:val="Hyperlink"/>
            <w:b/>
            <w:bCs/>
            <w:i/>
            <w:iCs/>
            <w:sz w:val="24"/>
            <w:szCs w:val="24"/>
          </w:rPr>
          <w:t>Growing/Dying</w:t>
        </w:r>
      </w:hyperlink>
      <w:r w:rsidRPr="00EA283F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Accompanied by a delicate, hand-drawn video, the intense, emotional delivery of the song offers the band’s committed, </w:t>
      </w:r>
      <w:r w:rsidRPr="00EA283F">
        <w:rPr>
          <w:sz w:val="24"/>
          <w:szCs w:val="24"/>
        </w:rPr>
        <w:t xml:space="preserve">international fanbase a first glimpse through a window onto </w:t>
      </w:r>
      <w:r w:rsidRPr="00481724">
        <w:rPr>
          <w:b/>
          <w:bCs/>
          <w:i/>
          <w:iCs/>
          <w:sz w:val="24"/>
          <w:szCs w:val="24"/>
        </w:rPr>
        <w:t xml:space="preserve">Waiting </w:t>
      </w:r>
      <w:proofErr w:type="gramStart"/>
      <w:r w:rsidRPr="00481724">
        <w:rPr>
          <w:b/>
          <w:bCs/>
          <w:i/>
          <w:iCs/>
          <w:sz w:val="24"/>
          <w:szCs w:val="24"/>
        </w:rPr>
        <w:t>To</w:t>
      </w:r>
      <w:proofErr w:type="gramEnd"/>
      <w:r w:rsidRPr="00481724">
        <w:rPr>
          <w:b/>
          <w:bCs/>
          <w:i/>
          <w:iCs/>
          <w:sz w:val="24"/>
          <w:szCs w:val="24"/>
        </w:rPr>
        <w:t xml:space="preserve"> Spill</w:t>
      </w:r>
      <w:r w:rsidRPr="00EA283F">
        <w:rPr>
          <w:sz w:val="24"/>
          <w:szCs w:val="24"/>
        </w:rPr>
        <w:t xml:space="preserve">, The Backseat Lovers’ second album confirmed for release on </w:t>
      </w:r>
      <w:r w:rsidRPr="00EA283F">
        <w:rPr>
          <w:b/>
          <w:bCs/>
          <w:sz w:val="24"/>
          <w:szCs w:val="24"/>
        </w:rPr>
        <w:t xml:space="preserve">Fri 28 October 2022 </w:t>
      </w:r>
      <w:r w:rsidRPr="00EA283F">
        <w:rPr>
          <w:sz w:val="24"/>
          <w:szCs w:val="24"/>
        </w:rPr>
        <w:t xml:space="preserve">on </w:t>
      </w:r>
      <w:r w:rsidRPr="00EA283F">
        <w:rPr>
          <w:b/>
          <w:bCs/>
          <w:sz w:val="24"/>
          <w:szCs w:val="24"/>
        </w:rPr>
        <w:t>Polydor</w:t>
      </w:r>
      <w:r w:rsidRPr="00EA283F">
        <w:rPr>
          <w:sz w:val="24"/>
          <w:szCs w:val="24"/>
        </w:rPr>
        <w:t xml:space="preserve">. </w:t>
      </w:r>
    </w:p>
    <w:p w14:paraId="3375DE91" w14:textId="77777777" w:rsidR="001B70FB" w:rsidRPr="00EA283F" w:rsidRDefault="001B70FB" w:rsidP="001B70FB">
      <w:pPr>
        <w:pStyle w:val="ListParagraph"/>
        <w:ind w:left="0"/>
        <w:rPr>
          <w:sz w:val="24"/>
          <w:szCs w:val="24"/>
        </w:rPr>
      </w:pPr>
    </w:p>
    <w:p w14:paraId="4BE82157" w14:textId="77777777" w:rsidR="001B70FB" w:rsidRDefault="001B70FB" w:rsidP="001B70FB">
      <w:pPr>
        <w:pStyle w:val="ListParagraph"/>
        <w:ind w:left="0"/>
        <w:rPr>
          <w:sz w:val="24"/>
          <w:szCs w:val="24"/>
        </w:rPr>
      </w:pPr>
      <w:r w:rsidRPr="00EA283F">
        <w:rPr>
          <w:sz w:val="24"/>
          <w:szCs w:val="24"/>
        </w:rPr>
        <w:t xml:space="preserve">Going </w:t>
      </w:r>
      <w:r>
        <w:rPr>
          <w:sz w:val="24"/>
          <w:szCs w:val="24"/>
        </w:rPr>
        <w:t>little</w:t>
      </w:r>
      <w:r w:rsidRPr="00EA283F">
        <w:rPr>
          <w:sz w:val="24"/>
          <w:szCs w:val="24"/>
        </w:rPr>
        <w:t xml:space="preserve"> further than </w:t>
      </w:r>
      <w:r>
        <w:rPr>
          <w:sz w:val="24"/>
          <w:szCs w:val="24"/>
        </w:rPr>
        <w:t xml:space="preserve">to confirm the follow up to 2019’s runaway, underground-to-rapidly-overground, self-released success story of </w:t>
      </w:r>
      <w:r w:rsidRPr="00495820">
        <w:rPr>
          <w:i/>
          <w:iCs/>
          <w:sz w:val="24"/>
          <w:szCs w:val="24"/>
        </w:rPr>
        <w:t>When We Were Friends</w:t>
      </w:r>
      <w:r>
        <w:rPr>
          <w:sz w:val="24"/>
          <w:szCs w:val="24"/>
        </w:rPr>
        <w:t xml:space="preserve"> will contain ten, brand new tracks, produced by six-time</w:t>
      </w:r>
      <w:r w:rsidRPr="00495820">
        <w:rPr>
          <w:sz w:val="24"/>
          <w:szCs w:val="24"/>
        </w:rPr>
        <w:t xml:space="preserve"> </w:t>
      </w:r>
      <w:r w:rsidRPr="00495820">
        <w:rPr>
          <w:b/>
          <w:bCs/>
          <w:sz w:val="24"/>
          <w:szCs w:val="24"/>
        </w:rPr>
        <w:t>Grammy Award</w:t>
      </w:r>
      <w:r>
        <w:rPr>
          <w:sz w:val="24"/>
          <w:szCs w:val="24"/>
        </w:rPr>
        <w:t>-</w:t>
      </w:r>
      <w:r w:rsidRPr="00495820">
        <w:rPr>
          <w:sz w:val="24"/>
          <w:szCs w:val="24"/>
        </w:rPr>
        <w:t>w</w:t>
      </w:r>
      <w:r>
        <w:rPr>
          <w:sz w:val="24"/>
          <w:szCs w:val="24"/>
        </w:rPr>
        <w:t>inner,</w:t>
      </w:r>
      <w:r w:rsidRPr="00495820">
        <w:rPr>
          <w:sz w:val="24"/>
          <w:szCs w:val="24"/>
        </w:rPr>
        <w:t xml:space="preserve"> </w:t>
      </w:r>
      <w:r w:rsidRPr="00495820">
        <w:rPr>
          <w:b/>
          <w:bCs/>
          <w:sz w:val="24"/>
          <w:szCs w:val="24"/>
        </w:rPr>
        <w:t>David Greenbaum (</w:t>
      </w:r>
      <w:r>
        <w:rPr>
          <w:b/>
          <w:bCs/>
          <w:sz w:val="24"/>
          <w:szCs w:val="24"/>
        </w:rPr>
        <w:t xml:space="preserve">Paul McCartney, </w:t>
      </w:r>
      <w:r w:rsidRPr="00495820">
        <w:rPr>
          <w:b/>
          <w:bCs/>
          <w:sz w:val="24"/>
          <w:szCs w:val="24"/>
        </w:rPr>
        <w:t>Gorillaz, Beck)</w:t>
      </w:r>
      <w:r>
        <w:rPr>
          <w:sz w:val="24"/>
          <w:szCs w:val="24"/>
        </w:rPr>
        <w:t xml:space="preserve">, what lies in store on </w:t>
      </w:r>
      <w:r w:rsidRPr="00495820">
        <w:rPr>
          <w:i/>
          <w:iCs/>
          <w:sz w:val="24"/>
          <w:szCs w:val="24"/>
        </w:rPr>
        <w:t xml:space="preserve">Waiting </w:t>
      </w:r>
      <w:proofErr w:type="gramStart"/>
      <w:r w:rsidRPr="00495820">
        <w:rPr>
          <w:i/>
          <w:iCs/>
          <w:sz w:val="24"/>
          <w:szCs w:val="24"/>
        </w:rPr>
        <w:t>To</w:t>
      </w:r>
      <w:proofErr w:type="gramEnd"/>
      <w:r w:rsidRPr="00495820">
        <w:rPr>
          <w:i/>
          <w:iCs/>
          <w:sz w:val="24"/>
          <w:szCs w:val="24"/>
        </w:rPr>
        <w:t xml:space="preserve"> Spill </w:t>
      </w:r>
      <w:r>
        <w:rPr>
          <w:sz w:val="24"/>
          <w:szCs w:val="24"/>
        </w:rPr>
        <w:t xml:space="preserve">remains partly cloaked in mystery. </w:t>
      </w:r>
      <w:r>
        <w:rPr>
          <w:sz w:val="24"/>
          <w:szCs w:val="24"/>
        </w:rPr>
        <w:lastRenderedPageBreak/>
        <w:t xml:space="preserve">However, </w:t>
      </w:r>
      <w:r w:rsidRPr="002A331F">
        <w:rPr>
          <w:i/>
          <w:iCs/>
          <w:sz w:val="24"/>
          <w:szCs w:val="24"/>
        </w:rPr>
        <w:t>Growing/Dying’s</w:t>
      </w:r>
      <w:r>
        <w:rPr>
          <w:sz w:val="24"/>
          <w:szCs w:val="24"/>
        </w:rPr>
        <w:t xml:space="preserve"> complexity, ranging from acoustic strum to fractured </w:t>
      </w:r>
      <w:proofErr w:type="gramStart"/>
      <w:r>
        <w:rPr>
          <w:sz w:val="24"/>
          <w:szCs w:val="24"/>
        </w:rPr>
        <w:t>emotionally-charged</w:t>
      </w:r>
      <w:proofErr w:type="gramEnd"/>
      <w:r>
        <w:rPr>
          <w:sz w:val="24"/>
          <w:szCs w:val="24"/>
        </w:rPr>
        <w:t xml:space="preserve"> waves of intensity hints at a band of ever-growing artistic surety and stature. </w:t>
      </w:r>
    </w:p>
    <w:p w14:paraId="2353D715" w14:textId="77777777" w:rsidR="001B70FB" w:rsidRDefault="001B70FB" w:rsidP="001B70FB">
      <w:pPr>
        <w:pStyle w:val="ListParagraph"/>
        <w:ind w:left="0"/>
        <w:rPr>
          <w:sz w:val="24"/>
          <w:szCs w:val="24"/>
        </w:rPr>
      </w:pPr>
    </w:p>
    <w:p w14:paraId="626EF740" w14:textId="77777777" w:rsidR="001B70FB" w:rsidRDefault="001B70FB" w:rsidP="001B70FB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The album is heading fans’ way </w:t>
      </w:r>
      <w:r w:rsidRPr="00481724">
        <w:rPr>
          <w:sz w:val="24"/>
          <w:szCs w:val="24"/>
        </w:rPr>
        <w:t xml:space="preserve">in digital, 180g vinyl and CD formats. </w:t>
      </w:r>
      <w:r>
        <w:rPr>
          <w:sz w:val="24"/>
          <w:szCs w:val="24"/>
        </w:rPr>
        <w:t>S</w:t>
      </w:r>
      <w:r w:rsidRPr="00481724">
        <w:rPr>
          <w:sz w:val="24"/>
          <w:szCs w:val="24"/>
        </w:rPr>
        <w:t>tandard black vinyl</w:t>
      </w:r>
      <w:r>
        <w:rPr>
          <w:sz w:val="24"/>
          <w:szCs w:val="24"/>
        </w:rPr>
        <w:t xml:space="preserve"> will arrive alongside a</w:t>
      </w:r>
      <w:r w:rsidRPr="00481724">
        <w:rPr>
          <w:sz w:val="24"/>
          <w:szCs w:val="24"/>
        </w:rPr>
        <w:t xml:space="preserve"> dark green vinyl edition, available only from the band’s online store, </w:t>
      </w:r>
      <w:r>
        <w:rPr>
          <w:sz w:val="24"/>
          <w:szCs w:val="24"/>
        </w:rPr>
        <w:t xml:space="preserve">while a </w:t>
      </w:r>
      <w:r w:rsidRPr="00481724">
        <w:rPr>
          <w:sz w:val="24"/>
          <w:szCs w:val="24"/>
        </w:rPr>
        <w:t>clear vinyl version</w:t>
      </w:r>
      <w:r>
        <w:rPr>
          <w:sz w:val="24"/>
          <w:szCs w:val="24"/>
        </w:rPr>
        <w:t xml:space="preserve"> </w:t>
      </w:r>
      <w:r w:rsidRPr="00481724">
        <w:rPr>
          <w:sz w:val="24"/>
          <w:szCs w:val="24"/>
        </w:rPr>
        <w:t xml:space="preserve">will be </w:t>
      </w:r>
      <w:r>
        <w:rPr>
          <w:sz w:val="24"/>
          <w:szCs w:val="24"/>
        </w:rPr>
        <w:t xml:space="preserve">found at indies only. </w:t>
      </w:r>
    </w:p>
    <w:p w14:paraId="56103C0C" w14:textId="77777777" w:rsidR="001B70FB" w:rsidRDefault="001B70FB" w:rsidP="001B70FB">
      <w:pPr>
        <w:pStyle w:val="ListParagraph"/>
        <w:ind w:left="0"/>
        <w:rPr>
          <w:sz w:val="24"/>
          <w:szCs w:val="24"/>
        </w:rPr>
      </w:pPr>
    </w:p>
    <w:p w14:paraId="47DC847B" w14:textId="77777777" w:rsidR="001B70FB" w:rsidRDefault="001B70FB" w:rsidP="001B70FB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Initially </w:t>
      </w:r>
      <w:r w:rsidRPr="00637596">
        <w:rPr>
          <w:sz w:val="24"/>
          <w:szCs w:val="24"/>
        </w:rPr>
        <w:t>form</w:t>
      </w:r>
      <w:r>
        <w:rPr>
          <w:sz w:val="24"/>
          <w:szCs w:val="24"/>
        </w:rPr>
        <w:t>ing</w:t>
      </w:r>
      <w:r w:rsidRPr="00637596">
        <w:rPr>
          <w:sz w:val="24"/>
          <w:szCs w:val="24"/>
        </w:rPr>
        <w:t xml:space="preserve"> in high school</w:t>
      </w:r>
      <w:r>
        <w:rPr>
          <w:sz w:val="24"/>
          <w:szCs w:val="24"/>
        </w:rPr>
        <w:t xml:space="preserve"> and around the music scenes of </w:t>
      </w:r>
      <w:r w:rsidRPr="00637596">
        <w:rPr>
          <w:b/>
          <w:bCs/>
          <w:sz w:val="24"/>
          <w:szCs w:val="24"/>
        </w:rPr>
        <w:t>Salt Lake City</w:t>
      </w:r>
      <w:r>
        <w:rPr>
          <w:sz w:val="24"/>
          <w:szCs w:val="24"/>
        </w:rPr>
        <w:t xml:space="preserve"> and </w:t>
      </w:r>
      <w:r w:rsidRPr="00637596">
        <w:rPr>
          <w:b/>
          <w:bCs/>
          <w:sz w:val="24"/>
          <w:szCs w:val="24"/>
        </w:rPr>
        <w:t>Provo</w:t>
      </w:r>
      <w:r w:rsidRPr="00637596">
        <w:rPr>
          <w:sz w:val="24"/>
          <w:szCs w:val="24"/>
        </w:rPr>
        <w:t xml:space="preserve"> in 2018</w:t>
      </w:r>
      <w:r>
        <w:rPr>
          <w:sz w:val="24"/>
          <w:szCs w:val="24"/>
        </w:rPr>
        <w:t xml:space="preserve">, primary songwriters </w:t>
      </w:r>
      <w:r w:rsidRPr="00B924DE">
        <w:rPr>
          <w:b/>
          <w:bCs/>
          <w:sz w:val="24"/>
          <w:szCs w:val="24"/>
        </w:rPr>
        <w:t>Joshua Harmon</w:t>
      </w:r>
      <w:r w:rsidRPr="00637596">
        <w:rPr>
          <w:sz w:val="24"/>
          <w:szCs w:val="24"/>
        </w:rPr>
        <w:t xml:space="preserve"> (vocals/guitar)</w:t>
      </w:r>
      <w:r>
        <w:rPr>
          <w:sz w:val="24"/>
          <w:szCs w:val="24"/>
        </w:rPr>
        <w:t xml:space="preserve"> and</w:t>
      </w:r>
      <w:r w:rsidRPr="00637596">
        <w:rPr>
          <w:sz w:val="24"/>
          <w:szCs w:val="24"/>
        </w:rPr>
        <w:t xml:space="preserve"> </w:t>
      </w:r>
      <w:r w:rsidRPr="00B924DE">
        <w:rPr>
          <w:b/>
          <w:bCs/>
          <w:sz w:val="24"/>
          <w:szCs w:val="24"/>
        </w:rPr>
        <w:t>Jonas Swanson</w:t>
      </w:r>
      <w:r w:rsidRPr="00637596">
        <w:rPr>
          <w:sz w:val="24"/>
          <w:szCs w:val="24"/>
        </w:rPr>
        <w:t xml:space="preserve"> (Guitar)</w:t>
      </w:r>
      <w:r>
        <w:rPr>
          <w:sz w:val="24"/>
          <w:szCs w:val="24"/>
        </w:rPr>
        <w:t xml:space="preserve"> with</w:t>
      </w:r>
      <w:r w:rsidRPr="00637596">
        <w:rPr>
          <w:sz w:val="24"/>
          <w:szCs w:val="24"/>
        </w:rPr>
        <w:t xml:space="preserve"> </w:t>
      </w:r>
      <w:r w:rsidRPr="00B924DE">
        <w:rPr>
          <w:b/>
          <w:bCs/>
          <w:sz w:val="24"/>
          <w:szCs w:val="24"/>
        </w:rPr>
        <w:t>KJ Ward</w:t>
      </w:r>
      <w:r w:rsidRPr="00637596">
        <w:rPr>
          <w:sz w:val="24"/>
          <w:szCs w:val="24"/>
        </w:rPr>
        <w:t xml:space="preserve"> (Bass)</w:t>
      </w:r>
      <w:r>
        <w:rPr>
          <w:sz w:val="24"/>
          <w:szCs w:val="24"/>
        </w:rPr>
        <w:t xml:space="preserve"> and</w:t>
      </w:r>
      <w:r w:rsidRPr="00B924DE">
        <w:rPr>
          <w:b/>
          <w:bCs/>
          <w:sz w:val="24"/>
          <w:szCs w:val="24"/>
        </w:rPr>
        <w:t xml:space="preserve"> Juice Welch’s</w:t>
      </w:r>
      <w:r w:rsidRPr="00637596">
        <w:rPr>
          <w:sz w:val="24"/>
          <w:szCs w:val="24"/>
        </w:rPr>
        <w:t xml:space="preserve"> (Drums)</w:t>
      </w:r>
      <w:r>
        <w:rPr>
          <w:sz w:val="24"/>
          <w:szCs w:val="24"/>
        </w:rPr>
        <w:t xml:space="preserve"> journey as The Backseat Lovers began with the pure love of songcraft, live performance and DIY-ethics. They completed </w:t>
      </w:r>
      <w:r w:rsidRPr="00055A2D">
        <w:rPr>
          <w:sz w:val="24"/>
          <w:szCs w:val="24"/>
        </w:rPr>
        <w:t xml:space="preserve">their first EP, </w:t>
      </w:r>
      <w:r w:rsidRPr="00055A2D">
        <w:rPr>
          <w:i/>
          <w:iCs/>
          <w:sz w:val="24"/>
          <w:szCs w:val="24"/>
        </w:rPr>
        <w:t>Elevator Days</w:t>
      </w:r>
      <w:r w:rsidRPr="00055A2D">
        <w:rPr>
          <w:sz w:val="24"/>
          <w:szCs w:val="24"/>
        </w:rPr>
        <w:t>, just before graduation</w:t>
      </w:r>
      <w:r>
        <w:rPr>
          <w:sz w:val="24"/>
          <w:szCs w:val="24"/>
        </w:rPr>
        <w:t>.</w:t>
      </w:r>
      <w:r w:rsidRPr="00055A2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What soon became a runaway train has rolled on to include </w:t>
      </w:r>
      <w:r>
        <w:rPr>
          <w:b/>
          <w:bCs/>
          <w:sz w:val="24"/>
          <w:szCs w:val="24"/>
        </w:rPr>
        <w:t xml:space="preserve">370 </w:t>
      </w:r>
      <w:r w:rsidRPr="00B924DE">
        <w:rPr>
          <w:b/>
          <w:bCs/>
          <w:sz w:val="24"/>
          <w:szCs w:val="24"/>
        </w:rPr>
        <w:t>million total worldwide streams</w:t>
      </w:r>
      <w:r w:rsidRPr="00055A2D">
        <w:rPr>
          <w:sz w:val="24"/>
          <w:szCs w:val="24"/>
        </w:rPr>
        <w:t>, includ</w:t>
      </w:r>
      <w:r>
        <w:rPr>
          <w:sz w:val="24"/>
          <w:szCs w:val="24"/>
        </w:rPr>
        <w:t>ing</w:t>
      </w:r>
      <w:r w:rsidRPr="00055A2D">
        <w:rPr>
          <w:sz w:val="24"/>
          <w:szCs w:val="24"/>
        </w:rPr>
        <w:t xml:space="preserve"> the </w:t>
      </w:r>
      <w:r>
        <w:rPr>
          <w:sz w:val="24"/>
          <w:szCs w:val="24"/>
        </w:rPr>
        <w:t>T</w:t>
      </w:r>
      <w:r w:rsidRPr="00055A2D">
        <w:rPr>
          <w:sz w:val="24"/>
          <w:szCs w:val="24"/>
        </w:rPr>
        <w:t xml:space="preserve">op 20 Alternative hit </w:t>
      </w:r>
      <w:hyperlink r:id="rId13" w:history="1">
        <w:r w:rsidRPr="00C07125">
          <w:rPr>
            <w:rStyle w:val="Hyperlink"/>
            <w:i/>
            <w:iCs/>
            <w:sz w:val="24"/>
            <w:szCs w:val="24"/>
          </w:rPr>
          <w:t>Kilby Girl</w:t>
        </w:r>
      </w:hyperlink>
      <w:r w:rsidRPr="00055A2D">
        <w:rPr>
          <w:sz w:val="24"/>
          <w:szCs w:val="24"/>
        </w:rPr>
        <w:t xml:space="preserve"> which spent five weeks on the U.S. Spotify top songs chart.</w:t>
      </w:r>
    </w:p>
    <w:p w14:paraId="71D340A4" w14:textId="77777777" w:rsidR="001B70FB" w:rsidRDefault="001B70FB" w:rsidP="001B70FB">
      <w:pPr>
        <w:pStyle w:val="ListParagraph"/>
        <w:ind w:left="0"/>
        <w:rPr>
          <w:sz w:val="24"/>
          <w:szCs w:val="24"/>
        </w:rPr>
      </w:pPr>
    </w:p>
    <w:p w14:paraId="5063CB3D" w14:textId="77777777" w:rsidR="001B70FB" w:rsidRDefault="001B70FB" w:rsidP="001B70FB">
      <w:pPr>
        <w:pStyle w:val="ListParagraph"/>
        <w:ind w:left="0"/>
        <w:jc w:val="center"/>
        <w:rPr>
          <w:sz w:val="24"/>
          <w:szCs w:val="24"/>
        </w:rPr>
      </w:pPr>
      <w:r>
        <w:fldChar w:fldCharType="begin"/>
      </w:r>
      <w:r>
        <w:instrText xml:space="preserve"> INCLUDEPICTURE "https://uc072da744f87718896f59176d41.previews.dropboxusercontent.com/p/thumb/ABoW7dOsLSrqFUTfwBeFzkqQtBhzjk6I8W9zwVTX-qNLGbx1kV9y0ZOlZ9xTCapbNWOT5Hd6yx9NnL_Op7HMosI4p1w2z4XuKkoT1VYX_6POm-8iKjQwW3SST4wQB-Hn7bJ7gQC1kBENWmkXIgBFsblWac3ImyEOXGPHTXooABjESaEAX_7Dd1gei_1JHb5nJrNnJ04yExaFoMcHcJjZAGOh_1TnKmYh8hSLnX-fbnwN8rn3cG1u3IWcGvqdAM0Pf10EZnFkkl-2OOO_iRbagLsGeRKsXiwAmoD4HbqwJHp1jU0pag7SFj3z8XgtkGLZz8OFgSlr33T166CV6Ydqr99xCFv1xvKus1M7VR9Wntx_Q7XjZ5rAiiDE0B9KgIIEYJk3bCGwM_gbNP-nR2cecjarle9S67tyB_8tMwuZ_YBJU9249_sjy3i1-QfTJQRD4XUcvQy58_M7cUSsU6VQeH7z/p.jpe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20B0C6A" wp14:editId="7CE80251">
            <wp:extent cx="5344160" cy="3566160"/>
            <wp:effectExtent l="0" t="0" r="0" b="0"/>
            <wp:docPr id="2" name="Picture 2" descr="A group of people posing for a photo in a field of flowers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hoto in a field of flowers&#10;&#10;Description automatically generated with medium confidence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F78C026" w14:textId="77777777" w:rsidR="001B70FB" w:rsidRDefault="001B70FB" w:rsidP="001B70FB">
      <w:pPr>
        <w:pStyle w:val="ListParagraph"/>
        <w:ind w:left="0"/>
        <w:rPr>
          <w:sz w:val="24"/>
          <w:szCs w:val="24"/>
        </w:rPr>
      </w:pPr>
    </w:p>
    <w:p w14:paraId="7670353D" w14:textId="77777777" w:rsidR="001B70FB" w:rsidRDefault="001B70FB" w:rsidP="001B70FB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Their organic spread amongst a community of discerning music lovers has led to </w:t>
      </w:r>
      <w:r w:rsidRPr="00055A2D">
        <w:rPr>
          <w:sz w:val="24"/>
          <w:szCs w:val="24"/>
        </w:rPr>
        <w:t xml:space="preserve">60 dates </w:t>
      </w:r>
      <w:r>
        <w:rPr>
          <w:sz w:val="24"/>
          <w:szCs w:val="24"/>
        </w:rPr>
        <w:t>completely selling out</w:t>
      </w:r>
      <w:r w:rsidRPr="00055A2D">
        <w:rPr>
          <w:sz w:val="24"/>
          <w:szCs w:val="24"/>
        </w:rPr>
        <w:t xml:space="preserve"> on the band’s first two North American headline tours</w:t>
      </w:r>
      <w:r>
        <w:rPr>
          <w:sz w:val="24"/>
          <w:szCs w:val="24"/>
        </w:rPr>
        <w:t xml:space="preserve">, lock-outs throughput the UK and Ireland, main stage festival appearances including </w:t>
      </w:r>
      <w:r w:rsidRPr="00B924DE">
        <w:rPr>
          <w:b/>
          <w:bCs/>
          <w:sz w:val="24"/>
          <w:szCs w:val="24"/>
        </w:rPr>
        <w:t>Lollapalooza</w:t>
      </w:r>
      <w:r>
        <w:rPr>
          <w:b/>
          <w:bCs/>
          <w:sz w:val="24"/>
          <w:szCs w:val="24"/>
        </w:rPr>
        <w:t>,</w:t>
      </w:r>
      <w:r w:rsidRPr="00055A2D">
        <w:rPr>
          <w:b/>
          <w:bCs/>
          <w:sz w:val="24"/>
          <w:szCs w:val="24"/>
        </w:rPr>
        <w:t xml:space="preserve"> Bonnaroo </w:t>
      </w:r>
      <w:r w:rsidRPr="00055A2D">
        <w:rPr>
          <w:sz w:val="24"/>
          <w:szCs w:val="24"/>
        </w:rPr>
        <w:t xml:space="preserve">and </w:t>
      </w:r>
      <w:r>
        <w:rPr>
          <w:b/>
          <w:bCs/>
          <w:sz w:val="24"/>
          <w:szCs w:val="24"/>
        </w:rPr>
        <w:t>The Great Escape</w:t>
      </w:r>
      <w:r w:rsidRPr="00055A2D">
        <w:rPr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arena/stadium support slots with </w:t>
      </w:r>
      <w:r w:rsidRPr="00B924DE">
        <w:rPr>
          <w:b/>
          <w:bCs/>
          <w:sz w:val="24"/>
          <w:szCs w:val="24"/>
        </w:rPr>
        <w:t xml:space="preserve">The Killers </w:t>
      </w:r>
      <w:r w:rsidRPr="00B924DE">
        <w:rPr>
          <w:sz w:val="24"/>
          <w:szCs w:val="24"/>
        </w:rPr>
        <w:t>and</w:t>
      </w:r>
      <w:r w:rsidRPr="00B924DE">
        <w:rPr>
          <w:b/>
          <w:bCs/>
          <w:sz w:val="24"/>
          <w:szCs w:val="24"/>
        </w:rPr>
        <w:t xml:space="preserve"> Jack White</w:t>
      </w:r>
      <w:r>
        <w:rPr>
          <w:sz w:val="24"/>
          <w:szCs w:val="24"/>
        </w:rPr>
        <w:t xml:space="preserve"> and the inevitable attention of major labels worldwide. </w:t>
      </w:r>
    </w:p>
    <w:p w14:paraId="49B75148" w14:textId="77777777" w:rsidR="001B70FB" w:rsidRDefault="001B70FB" w:rsidP="001B70FB">
      <w:pPr>
        <w:pStyle w:val="ListParagraph"/>
        <w:ind w:left="0"/>
        <w:rPr>
          <w:sz w:val="24"/>
          <w:szCs w:val="24"/>
        </w:rPr>
      </w:pPr>
    </w:p>
    <w:p w14:paraId="18B61532" w14:textId="77777777" w:rsidR="001B70FB" w:rsidRDefault="001B70FB" w:rsidP="001B70FB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Carefully crafting the visuals to accompany their carefully-crafted songs, The Backseat Lovers have looked to band collaborator, </w:t>
      </w:r>
      <w:hyperlink r:id="rId15" w:history="1">
        <w:proofErr w:type="spellStart"/>
        <w:r w:rsidRPr="005E59E0">
          <w:rPr>
            <w:rStyle w:val="Hyperlink"/>
            <w:b/>
            <w:bCs/>
            <w:sz w:val="24"/>
            <w:szCs w:val="24"/>
          </w:rPr>
          <w:t>Kohana</w:t>
        </w:r>
        <w:proofErr w:type="spellEnd"/>
        <w:r w:rsidRPr="005E59E0">
          <w:rPr>
            <w:rStyle w:val="Hyperlink"/>
            <w:b/>
            <w:bCs/>
            <w:sz w:val="24"/>
            <w:szCs w:val="24"/>
          </w:rPr>
          <w:t xml:space="preserve"> Wilson</w:t>
        </w:r>
      </w:hyperlink>
      <w:r>
        <w:rPr>
          <w:sz w:val="24"/>
          <w:szCs w:val="24"/>
        </w:rPr>
        <w:t xml:space="preserve"> for the hand-drawn and </w:t>
      </w:r>
      <w:hyperlink r:id="rId16" w:history="1">
        <w:r w:rsidRPr="00C07125">
          <w:rPr>
            <w:rStyle w:val="Hyperlink"/>
            <w:sz w:val="24"/>
            <w:szCs w:val="24"/>
          </w:rPr>
          <w:t xml:space="preserve">animated video for </w:t>
        </w:r>
        <w:r w:rsidRPr="00C07125">
          <w:rPr>
            <w:rStyle w:val="Hyperlink"/>
            <w:i/>
            <w:iCs/>
            <w:sz w:val="24"/>
            <w:szCs w:val="24"/>
          </w:rPr>
          <w:t>Growing/Dying</w:t>
        </w:r>
        <w:r w:rsidRPr="00C07125">
          <w:rPr>
            <w:rStyle w:val="Hyperlink"/>
            <w:sz w:val="24"/>
            <w:szCs w:val="24"/>
          </w:rPr>
          <w:t>,</w:t>
        </w:r>
      </w:hyperlink>
      <w:r>
        <w:rPr>
          <w:sz w:val="24"/>
          <w:szCs w:val="24"/>
        </w:rPr>
        <w:t xml:space="preserve"> evoking the track’s predominant ideas of </w:t>
      </w:r>
      <w:r w:rsidRPr="005E59E0">
        <w:rPr>
          <w:sz w:val="24"/>
          <w:szCs w:val="24"/>
        </w:rPr>
        <w:t>idea of new parts</w:t>
      </w:r>
      <w:r>
        <w:rPr>
          <w:sz w:val="24"/>
          <w:szCs w:val="24"/>
        </w:rPr>
        <w:t xml:space="preserve"> of</w:t>
      </w:r>
      <w:r w:rsidRPr="005E59E0">
        <w:rPr>
          <w:sz w:val="24"/>
          <w:szCs w:val="24"/>
        </w:rPr>
        <w:t xml:space="preserve"> life flourishing</w:t>
      </w:r>
      <w:r>
        <w:rPr>
          <w:sz w:val="24"/>
          <w:szCs w:val="24"/>
        </w:rPr>
        <w:t>,</w:t>
      </w:r>
      <w:r w:rsidRPr="005E59E0">
        <w:rPr>
          <w:sz w:val="24"/>
          <w:szCs w:val="24"/>
        </w:rPr>
        <w:t xml:space="preserve"> </w:t>
      </w:r>
      <w:r w:rsidRPr="005E59E0">
        <w:rPr>
          <w:sz w:val="24"/>
          <w:szCs w:val="24"/>
        </w:rPr>
        <w:lastRenderedPageBreak/>
        <w:t>while other parts are left behind</w:t>
      </w:r>
      <w:r>
        <w:rPr>
          <w:sz w:val="24"/>
          <w:szCs w:val="24"/>
        </w:rPr>
        <w:t xml:space="preserve">. </w:t>
      </w:r>
      <w:r w:rsidRPr="002A331F">
        <w:rPr>
          <w:sz w:val="24"/>
          <w:szCs w:val="24"/>
        </w:rPr>
        <w:t xml:space="preserve">The artwork for the single is a photo taken by </w:t>
      </w:r>
      <w:r w:rsidRPr="005E59E0">
        <w:rPr>
          <w:b/>
          <w:bCs/>
          <w:sz w:val="24"/>
          <w:szCs w:val="24"/>
        </w:rPr>
        <w:t xml:space="preserve">Tony </w:t>
      </w:r>
      <w:proofErr w:type="spellStart"/>
      <w:r w:rsidRPr="005E59E0">
        <w:rPr>
          <w:b/>
          <w:bCs/>
          <w:sz w:val="24"/>
          <w:szCs w:val="24"/>
        </w:rPr>
        <w:t>Ehnle</w:t>
      </w:r>
      <w:proofErr w:type="spellEnd"/>
      <w:r w:rsidRPr="002A331F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who provided the shot that adorned </w:t>
      </w:r>
      <w:r w:rsidRPr="00CB397A">
        <w:rPr>
          <w:i/>
          <w:iCs/>
          <w:sz w:val="24"/>
          <w:szCs w:val="24"/>
        </w:rPr>
        <w:t>When We Were Friends</w:t>
      </w:r>
      <w:r>
        <w:rPr>
          <w:sz w:val="24"/>
          <w:szCs w:val="24"/>
        </w:rPr>
        <w:t xml:space="preserve"> and </w:t>
      </w:r>
      <w:r w:rsidRPr="002A331F">
        <w:rPr>
          <w:sz w:val="24"/>
          <w:szCs w:val="24"/>
        </w:rPr>
        <w:t>whose film photographs from the 70</w:t>
      </w:r>
      <w:r>
        <w:rPr>
          <w:sz w:val="24"/>
          <w:szCs w:val="24"/>
        </w:rPr>
        <w:t>’</w:t>
      </w:r>
      <w:r w:rsidRPr="002A331F">
        <w:rPr>
          <w:sz w:val="24"/>
          <w:szCs w:val="24"/>
        </w:rPr>
        <w:t>s ha</w:t>
      </w:r>
      <w:r>
        <w:rPr>
          <w:sz w:val="24"/>
          <w:szCs w:val="24"/>
        </w:rPr>
        <w:t>d</w:t>
      </w:r>
      <w:r w:rsidRPr="002A331F">
        <w:rPr>
          <w:sz w:val="24"/>
          <w:szCs w:val="24"/>
        </w:rPr>
        <w:t xml:space="preserve"> remained largely unearthed until the band was introduced to his work through a friend</w:t>
      </w:r>
      <w:r>
        <w:rPr>
          <w:sz w:val="24"/>
          <w:szCs w:val="24"/>
        </w:rPr>
        <w:t>.</w:t>
      </w:r>
    </w:p>
    <w:p w14:paraId="1C57D112" w14:textId="77777777" w:rsidR="001B70FB" w:rsidRDefault="001B70FB" w:rsidP="001B70FB">
      <w:pPr>
        <w:pStyle w:val="ListParagraph"/>
        <w:spacing w:after="0"/>
        <w:ind w:left="0"/>
        <w:rPr>
          <w:sz w:val="24"/>
          <w:szCs w:val="24"/>
        </w:rPr>
      </w:pPr>
    </w:p>
    <w:p w14:paraId="6FFC51F7" w14:textId="77777777" w:rsidR="001B70FB" w:rsidRDefault="001B70FB" w:rsidP="001B70FB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Initially fiercely self-propelled, the remarkable success of </w:t>
      </w:r>
      <w:r w:rsidRPr="004330A3">
        <w:rPr>
          <w:i/>
          <w:iCs/>
          <w:sz w:val="24"/>
          <w:szCs w:val="24"/>
        </w:rPr>
        <w:t>When We Were Friends</w:t>
      </w:r>
      <w:r>
        <w:rPr>
          <w:sz w:val="24"/>
          <w:szCs w:val="24"/>
        </w:rPr>
        <w:t xml:space="preserve"> appeared to catch the band off-guard, inadvertently producing their debut through necessity around playing shows. Able to consider their second album at longer-range, The Backseat Lovers, still proud of their first attempt, look at </w:t>
      </w:r>
      <w:r w:rsidRPr="004330A3">
        <w:rPr>
          <w:i/>
          <w:iCs/>
          <w:sz w:val="24"/>
          <w:szCs w:val="24"/>
        </w:rPr>
        <w:t xml:space="preserve">Waiting </w:t>
      </w:r>
      <w:proofErr w:type="gramStart"/>
      <w:r w:rsidRPr="004330A3">
        <w:rPr>
          <w:i/>
          <w:iCs/>
          <w:sz w:val="24"/>
          <w:szCs w:val="24"/>
        </w:rPr>
        <w:t>To</w:t>
      </w:r>
      <w:proofErr w:type="gramEnd"/>
      <w:r w:rsidRPr="004330A3">
        <w:rPr>
          <w:i/>
          <w:iCs/>
          <w:sz w:val="24"/>
          <w:szCs w:val="24"/>
        </w:rPr>
        <w:t xml:space="preserve"> Spill</w:t>
      </w:r>
      <w:r>
        <w:rPr>
          <w:sz w:val="24"/>
          <w:szCs w:val="24"/>
        </w:rPr>
        <w:t xml:space="preserve"> as an album that tells a coherent story.</w:t>
      </w:r>
    </w:p>
    <w:p w14:paraId="3DE153F0" w14:textId="77777777" w:rsidR="001B70FB" w:rsidRDefault="001B70FB" w:rsidP="001B70FB">
      <w:pPr>
        <w:pStyle w:val="ListParagraph"/>
        <w:spacing w:after="0"/>
        <w:ind w:left="0"/>
        <w:rPr>
          <w:sz w:val="24"/>
          <w:szCs w:val="24"/>
        </w:rPr>
      </w:pPr>
    </w:p>
    <w:p w14:paraId="085DE48D" w14:textId="77777777" w:rsidR="001B70FB" w:rsidRPr="004330A3" w:rsidRDefault="001B70FB" w:rsidP="001B70FB">
      <w:pPr>
        <w:rPr>
          <w:i/>
          <w:iCs/>
        </w:rPr>
      </w:pPr>
      <w:r w:rsidRPr="004330A3">
        <w:rPr>
          <w:b/>
        </w:rPr>
        <w:t>Josh</w:t>
      </w:r>
      <w:r>
        <w:rPr>
          <w:b/>
        </w:rPr>
        <w:t>ua</w:t>
      </w:r>
      <w:r w:rsidRPr="004330A3">
        <w:rPr>
          <w:b/>
        </w:rPr>
        <w:t xml:space="preserve"> Harmon says</w:t>
      </w:r>
      <w:r>
        <w:rPr>
          <w:bCs/>
        </w:rPr>
        <w:t xml:space="preserve"> of the two records: </w:t>
      </w:r>
      <w:r w:rsidRPr="004330A3">
        <w:rPr>
          <w:i/>
          <w:iCs/>
        </w:rPr>
        <w:t xml:space="preserve">“When </w:t>
      </w:r>
      <w:r>
        <w:rPr>
          <w:i/>
          <w:iCs/>
        </w:rPr>
        <w:t>W</w:t>
      </w:r>
      <w:r w:rsidRPr="004330A3">
        <w:rPr>
          <w:i/>
          <w:iCs/>
        </w:rPr>
        <w:t xml:space="preserve">e </w:t>
      </w:r>
      <w:r>
        <w:rPr>
          <w:i/>
          <w:iCs/>
        </w:rPr>
        <w:t>W</w:t>
      </w:r>
      <w:r w:rsidRPr="004330A3">
        <w:rPr>
          <w:i/>
          <w:iCs/>
        </w:rPr>
        <w:t xml:space="preserve">ere </w:t>
      </w:r>
      <w:r>
        <w:rPr>
          <w:i/>
          <w:iCs/>
        </w:rPr>
        <w:t>F</w:t>
      </w:r>
      <w:r w:rsidRPr="004330A3">
        <w:rPr>
          <w:i/>
          <w:iCs/>
        </w:rPr>
        <w:t>riends was our first attempt at making an album, and it was essentially recording one song, selling some t</w:t>
      </w:r>
      <w:r>
        <w:rPr>
          <w:i/>
          <w:iCs/>
        </w:rPr>
        <w:t>-</w:t>
      </w:r>
      <w:r w:rsidRPr="004330A3">
        <w:rPr>
          <w:i/>
          <w:iCs/>
        </w:rPr>
        <w:t>shirts at a show the next month, and being able to record another song. Upon finishing it, we were quickly filled with a strong desire to MAKE an album. We were pretty much obsessed with the idea of making something that really flowed together and felt like each song was intentionally placed, creating a cohesion that spanned the whole record. Making it a collective body of work as opposed to a collection of songs. Overall though it really feels like a continuation of the next chapter of our lives.</w:t>
      </w:r>
    </w:p>
    <w:p w14:paraId="151597D8" w14:textId="77777777" w:rsidR="001B70FB" w:rsidRDefault="001B70FB" w:rsidP="001B70FB">
      <w:pPr>
        <w:pStyle w:val="ListParagraph"/>
        <w:ind w:left="0"/>
        <w:rPr>
          <w:sz w:val="24"/>
          <w:szCs w:val="24"/>
        </w:rPr>
      </w:pPr>
    </w:p>
    <w:p w14:paraId="786EE9CB" w14:textId="77777777" w:rsidR="001B70FB" w:rsidRDefault="001B70FB" w:rsidP="001B70FB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The Backseat Lovers will gradually present more of what lies in store across </w:t>
      </w:r>
      <w:r w:rsidRPr="00512FC2">
        <w:rPr>
          <w:i/>
          <w:iCs/>
          <w:sz w:val="24"/>
          <w:szCs w:val="24"/>
        </w:rPr>
        <w:t xml:space="preserve">Waiting </w:t>
      </w:r>
      <w:proofErr w:type="gramStart"/>
      <w:r w:rsidRPr="00512FC2">
        <w:rPr>
          <w:i/>
          <w:iCs/>
          <w:sz w:val="24"/>
          <w:szCs w:val="24"/>
        </w:rPr>
        <w:t>To</w:t>
      </w:r>
      <w:proofErr w:type="gramEnd"/>
      <w:r w:rsidRPr="00512FC2">
        <w:rPr>
          <w:i/>
          <w:iCs/>
          <w:sz w:val="24"/>
          <w:szCs w:val="24"/>
        </w:rPr>
        <w:t xml:space="preserve"> Spil</w:t>
      </w:r>
      <w:r>
        <w:rPr>
          <w:i/>
          <w:iCs/>
          <w:sz w:val="24"/>
          <w:szCs w:val="24"/>
        </w:rPr>
        <w:t xml:space="preserve">l’s </w:t>
      </w:r>
      <w:r>
        <w:rPr>
          <w:sz w:val="24"/>
          <w:szCs w:val="24"/>
        </w:rPr>
        <w:t>under-wraps track listing in a series of announcements and music reveals over the coming months.</w:t>
      </w:r>
    </w:p>
    <w:p w14:paraId="520C1704" w14:textId="77777777" w:rsidR="001B70FB" w:rsidRDefault="001B70FB" w:rsidP="001B70FB">
      <w:pPr>
        <w:pStyle w:val="ListParagraph"/>
        <w:ind w:left="0"/>
        <w:rPr>
          <w:sz w:val="24"/>
          <w:szCs w:val="24"/>
        </w:rPr>
      </w:pPr>
    </w:p>
    <w:p w14:paraId="34DBE17A" w14:textId="77777777" w:rsidR="001B70FB" w:rsidRPr="004330A3" w:rsidRDefault="001B70FB" w:rsidP="001B70FB">
      <w:pPr>
        <w:pStyle w:val="ListParagraph"/>
        <w:ind w:left="0"/>
        <w:rPr>
          <w:sz w:val="24"/>
          <w:szCs w:val="24"/>
        </w:rPr>
      </w:pPr>
      <w:r w:rsidRPr="004330A3">
        <w:rPr>
          <w:sz w:val="24"/>
          <w:szCs w:val="24"/>
        </w:rPr>
        <w:t xml:space="preserve">For all information on The Backseat Lovers including upcoming tour dates and release news, connect with the band online at: </w:t>
      </w:r>
    </w:p>
    <w:p w14:paraId="7265C3CF" w14:textId="77777777" w:rsidR="001B70FB" w:rsidRPr="004330A3" w:rsidRDefault="001B70FB" w:rsidP="001B70FB">
      <w:pPr>
        <w:pStyle w:val="ListParagraph"/>
        <w:ind w:left="0"/>
        <w:rPr>
          <w:sz w:val="24"/>
          <w:szCs w:val="24"/>
        </w:rPr>
      </w:pPr>
    </w:p>
    <w:p w14:paraId="4515C8C5" w14:textId="77777777" w:rsidR="001B70FB" w:rsidRPr="004330A3" w:rsidRDefault="001B70FB" w:rsidP="001B70FB">
      <w:pPr>
        <w:pStyle w:val="ListParagraph"/>
        <w:ind w:left="0"/>
        <w:rPr>
          <w:sz w:val="24"/>
          <w:szCs w:val="24"/>
        </w:rPr>
      </w:pPr>
      <w:hyperlink r:id="rId17" w:history="1">
        <w:r w:rsidRPr="004330A3">
          <w:rPr>
            <w:rStyle w:val="Hyperlink"/>
            <w:sz w:val="24"/>
            <w:szCs w:val="24"/>
          </w:rPr>
          <w:t>www.thebackseatlovers.com</w:t>
        </w:r>
      </w:hyperlink>
    </w:p>
    <w:p w14:paraId="6FC40F0C" w14:textId="77777777" w:rsidR="001B70FB" w:rsidRPr="004330A3" w:rsidRDefault="001B70FB" w:rsidP="001B70FB">
      <w:pPr>
        <w:pStyle w:val="ListParagraph"/>
        <w:ind w:left="0"/>
        <w:rPr>
          <w:sz w:val="24"/>
          <w:szCs w:val="24"/>
        </w:rPr>
      </w:pPr>
      <w:hyperlink r:id="rId18" w:history="1">
        <w:r w:rsidRPr="00D27607">
          <w:rPr>
            <w:rStyle w:val="Hyperlink"/>
            <w:sz w:val="24"/>
            <w:szCs w:val="24"/>
          </w:rPr>
          <w:t>www.twitter.com/Backseat_Luv</w:t>
        </w:r>
      </w:hyperlink>
      <w:r w:rsidRPr="004330A3">
        <w:rPr>
          <w:sz w:val="24"/>
          <w:szCs w:val="24"/>
        </w:rPr>
        <w:t xml:space="preserve"> </w:t>
      </w:r>
    </w:p>
    <w:p w14:paraId="4F822543" w14:textId="77777777" w:rsidR="001B70FB" w:rsidRDefault="001B70FB" w:rsidP="001B70FB">
      <w:pPr>
        <w:pStyle w:val="ListParagraph"/>
        <w:ind w:left="0"/>
        <w:rPr>
          <w:sz w:val="24"/>
          <w:szCs w:val="24"/>
        </w:rPr>
      </w:pPr>
      <w:hyperlink r:id="rId19" w:history="1">
        <w:r w:rsidRPr="004330A3">
          <w:rPr>
            <w:rStyle w:val="Hyperlink"/>
            <w:sz w:val="24"/>
            <w:szCs w:val="24"/>
          </w:rPr>
          <w:t>www.instagram.com/the.backseat.lovers</w:t>
        </w:r>
      </w:hyperlink>
      <w:r w:rsidRPr="004330A3">
        <w:rPr>
          <w:sz w:val="24"/>
          <w:szCs w:val="24"/>
        </w:rPr>
        <w:t xml:space="preserve"> </w:t>
      </w:r>
    </w:p>
    <w:p w14:paraId="4EDC5661" w14:textId="77777777" w:rsidR="001B70FB" w:rsidRDefault="001B70FB" w:rsidP="001B70FB">
      <w:pPr>
        <w:pStyle w:val="ListParagraph"/>
        <w:ind w:left="0"/>
        <w:rPr>
          <w:sz w:val="24"/>
          <w:szCs w:val="24"/>
        </w:rPr>
      </w:pPr>
      <w:hyperlink r:id="rId20" w:history="1">
        <w:r w:rsidRPr="00D27607">
          <w:rPr>
            <w:rStyle w:val="Hyperlink"/>
            <w:sz w:val="24"/>
            <w:szCs w:val="24"/>
          </w:rPr>
          <w:t>www.tiktok.com/@thebackseatlovers</w:t>
        </w:r>
      </w:hyperlink>
      <w:r>
        <w:rPr>
          <w:sz w:val="24"/>
          <w:szCs w:val="24"/>
        </w:rPr>
        <w:t xml:space="preserve"> </w:t>
      </w:r>
    </w:p>
    <w:p w14:paraId="75EA9550" w14:textId="77777777" w:rsidR="001B70FB" w:rsidRPr="004330A3" w:rsidRDefault="001B70FB" w:rsidP="001B70FB">
      <w:pPr>
        <w:pStyle w:val="ListParagraph"/>
        <w:ind w:left="0"/>
        <w:rPr>
          <w:sz w:val="24"/>
          <w:szCs w:val="24"/>
        </w:rPr>
      </w:pPr>
      <w:hyperlink r:id="rId21" w:history="1">
        <w:r w:rsidRPr="00D27607">
          <w:rPr>
            <w:rStyle w:val="Hyperlink"/>
            <w:sz w:val="24"/>
            <w:szCs w:val="24"/>
          </w:rPr>
          <w:t>www.facebook.com/The.Backseat.Lovers8</w:t>
        </w:r>
      </w:hyperlink>
      <w:r>
        <w:rPr>
          <w:sz w:val="24"/>
          <w:szCs w:val="24"/>
        </w:rPr>
        <w:t xml:space="preserve"> </w:t>
      </w:r>
    </w:p>
    <w:p w14:paraId="436F023E" w14:textId="77777777" w:rsidR="001B70FB" w:rsidRDefault="001B70FB" w:rsidP="001B70FB">
      <w:pPr>
        <w:pStyle w:val="ListParagraph"/>
        <w:ind w:left="0"/>
        <w:rPr>
          <w:sz w:val="24"/>
          <w:szCs w:val="24"/>
        </w:rPr>
      </w:pPr>
    </w:p>
    <w:p w14:paraId="14B5D8D2" w14:textId="77777777" w:rsidR="001B70FB" w:rsidRPr="00E65D10" w:rsidRDefault="001B70FB" w:rsidP="001B70FB">
      <w:pPr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The Backseat Lovers Photo Credit: Travis Bailey</w:t>
      </w:r>
    </w:p>
    <w:p w14:paraId="1BDA7D5E" w14:textId="6FFA63D7" w:rsidR="00314AEF" w:rsidRPr="003A0173" w:rsidRDefault="003A0173" w:rsidP="003A0173">
      <w:pPr>
        <w:shd w:val="clear" w:color="auto" w:fill="FFFFFF"/>
        <w:spacing w:before="100" w:beforeAutospacing="1" w:after="100" w:afterAutospacing="1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3A0173">
        <w:rPr>
          <w:rFonts w:asciiTheme="majorHAnsi" w:hAnsiTheme="majorHAnsi" w:cstheme="majorHAnsi"/>
          <w:b/>
          <w:bCs/>
          <w:sz w:val="22"/>
          <w:szCs w:val="22"/>
        </w:rPr>
        <w:t xml:space="preserve">For more info contact </w:t>
      </w:r>
      <w:hyperlink r:id="rId22" w:history="1">
        <w:r w:rsidRPr="003A0173">
          <w:rPr>
            <w:rStyle w:val="Hyperlink"/>
            <w:rFonts w:asciiTheme="majorHAnsi" w:hAnsiTheme="majorHAnsi" w:cstheme="majorHAnsi"/>
            <w:b/>
            <w:bCs/>
            <w:sz w:val="22"/>
            <w:szCs w:val="22"/>
          </w:rPr>
          <w:t>Warren@chuffmedia.com</w:t>
        </w:r>
      </w:hyperlink>
    </w:p>
    <w:p w14:paraId="36648B3E" w14:textId="6737BC22" w:rsidR="004A7B82" w:rsidRPr="00C00411" w:rsidRDefault="006D6F87" w:rsidP="006D6F87">
      <w:pPr>
        <w:jc w:val="center"/>
        <w:rPr>
          <w:rFonts w:asciiTheme="majorHAnsi" w:hAnsiTheme="majorHAnsi" w:cstheme="majorHAnsi"/>
          <w:b/>
        </w:rPr>
      </w:pPr>
      <w:r w:rsidRPr="00C00411">
        <w:rPr>
          <w:rFonts w:asciiTheme="majorHAnsi" w:hAnsiTheme="majorHAnsi" w:cstheme="majorHAnsi"/>
          <w:b/>
        </w:rPr>
        <w:t xml:space="preserve"> </w:t>
      </w:r>
    </w:p>
    <w:sectPr w:rsidR="004A7B82" w:rsidRPr="00C00411" w:rsidSect="004A7B82">
      <w:footerReference w:type="even" r:id="rId23"/>
      <w:footerReference w:type="default" r:id="rId24"/>
      <w:type w:val="continuous"/>
      <w:pgSz w:w="12240" w:h="15840"/>
      <w:pgMar w:top="72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57F4E" w14:textId="77777777" w:rsidR="005A6C65" w:rsidRDefault="005A6C65" w:rsidP="00FA7441">
      <w:r>
        <w:separator/>
      </w:r>
    </w:p>
  </w:endnote>
  <w:endnote w:type="continuationSeparator" w:id="0">
    <w:p w14:paraId="4B03AC64" w14:textId="77777777" w:rsidR="005A6C65" w:rsidRDefault="005A6C65" w:rsidP="00FA7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D5277" w14:textId="6CB2D613" w:rsidR="00FA7441" w:rsidRDefault="00000000">
    <w:pPr>
      <w:pStyle w:val="Footer"/>
    </w:pPr>
    <w:sdt>
      <w:sdtPr>
        <w:id w:val="969400743"/>
        <w:placeholder>
          <w:docPart w:val="4DE597CF3BA06544943C04FFB5D9DFE4"/>
        </w:placeholder>
        <w:temporary/>
        <w:showingPlcHdr/>
      </w:sdtPr>
      <w:sdtContent>
        <w:r w:rsidR="00FA7441">
          <w:t>[Type text]</w:t>
        </w:r>
      </w:sdtContent>
    </w:sdt>
    <w:r w:rsidR="00FA7441">
      <w:ptab w:relativeTo="margin" w:alignment="center" w:leader="none"/>
    </w:r>
    <w:sdt>
      <w:sdtPr>
        <w:id w:val="969400748"/>
        <w:placeholder>
          <w:docPart w:val="8E46C71B3B51FB40A907BA41E4470A57"/>
        </w:placeholder>
        <w:temporary/>
        <w:showingPlcHdr/>
      </w:sdtPr>
      <w:sdtContent>
        <w:r w:rsidR="00FA7441">
          <w:t>[Type text]</w:t>
        </w:r>
      </w:sdtContent>
    </w:sdt>
    <w:r w:rsidR="00FA7441">
      <w:ptab w:relativeTo="margin" w:alignment="right" w:leader="none"/>
    </w:r>
    <w:sdt>
      <w:sdtPr>
        <w:id w:val="969400753"/>
        <w:placeholder>
          <w:docPart w:val="82D00103B8FAB642B1710C6BB3B15D70"/>
        </w:placeholder>
        <w:temporary/>
        <w:showingPlcHdr/>
      </w:sdtPr>
      <w:sdtContent>
        <w:r w:rsidR="00FA7441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9DDBC" w14:textId="46171525" w:rsidR="00FA7441" w:rsidRDefault="00C52AD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93072D" wp14:editId="63EC3DAD">
          <wp:simplePos x="0" y="0"/>
          <wp:positionH relativeFrom="column">
            <wp:posOffset>-939800</wp:posOffset>
          </wp:positionH>
          <wp:positionV relativeFrom="paragraph">
            <wp:posOffset>-256540</wp:posOffset>
          </wp:positionV>
          <wp:extent cx="5829300" cy="716915"/>
          <wp:effectExtent l="0" t="0" r="0" b="0"/>
          <wp:wrapTight wrapText="bothSides">
            <wp:wrapPolygon edited="0">
              <wp:start x="0" y="0"/>
              <wp:lineTo x="0" y="21045"/>
              <wp:lineTo x="21553" y="21045"/>
              <wp:lineTo x="2155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F3F00" w14:textId="77777777" w:rsidR="005A6C65" w:rsidRDefault="005A6C65" w:rsidP="00FA7441">
      <w:r>
        <w:separator/>
      </w:r>
    </w:p>
  </w:footnote>
  <w:footnote w:type="continuationSeparator" w:id="0">
    <w:p w14:paraId="5163ED0E" w14:textId="77777777" w:rsidR="005A6C65" w:rsidRDefault="005A6C65" w:rsidP="00FA74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B56C2"/>
    <w:multiLevelType w:val="multilevel"/>
    <w:tmpl w:val="14DCBB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633EF8"/>
    <w:multiLevelType w:val="multilevel"/>
    <w:tmpl w:val="C486E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173248"/>
    <w:multiLevelType w:val="hybridMultilevel"/>
    <w:tmpl w:val="D730D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DE635C"/>
    <w:multiLevelType w:val="multilevel"/>
    <w:tmpl w:val="3EAA7E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515004145">
    <w:abstractNumId w:val="1"/>
  </w:num>
  <w:num w:numId="2" w16cid:durableId="1267612164">
    <w:abstractNumId w:val="0"/>
  </w:num>
  <w:num w:numId="3" w16cid:durableId="709958640">
    <w:abstractNumId w:val="3"/>
  </w:num>
  <w:num w:numId="4" w16cid:durableId="7526294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DDE"/>
    <w:rsid w:val="0000302F"/>
    <w:rsid w:val="000059AA"/>
    <w:rsid w:val="00026AB6"/>
    <w:rsid w:val="00032678"/>
    <w:rsid w:val="00046588"/>
    <w:rsid w:val="00050654"/>
    <w:rsid w:val="0005096D"/>
    <w:rsid w:val="00073B95"/>
    <w:rsid w:val="000777F3"/>
    <w:rsid w:val="00084C7D"/>
    <w:rsid w:val="000A10B6"/>
    <w:rsid w:val="000B6960"/>
    <w:rsid w:val="000E0DEA"/>
    <w:rsid w:val="000F11C4"/>
    <w:rsid w:val="000F56B5"/>
    <w:rsid w:val="00112F21"/>
    <w:rsid w:val="00116353"/>
    <w:rsid w:val="00134DDE"/>
    <w:rsid w:val="00157460"/>
    <w:rsid w:val="00160E8F"/>
    <w:rsid w:val="00165BD6"/>
    <w:rsid w:val="00176971"/>
    <w:rsid w:val="001774C1"/>
    <w:rsid w:val="00184243"/>
    <w:rsid w:val="00194EFC"/>
    <w:rsid w:val="001A6ACA"/>
    <w:rsid w:val="001B27AD"/>
    <w:rsid w:val="001B70FB"/>
    <w:rsid w:val="001D486E"/>
    <w:rsid w:val="002801DA"/>
    <w:rsid w:val="00281333"/>
    <w:rsid w:val="00282A94"/>
    <w:rsid w:val="002C2663"/>
    <w:rsid w:val="002C3D58"/>
    <w:rsid w:val="002D7167"/>
    <w:rsid w:val="002E1089"/>
    <w:rsid w:val="002F2107"/>
    <w:rsid w:val="003017C0"/>
    <w:rsid w:val="00314AEF"/>
    <w:rsid w:val="00331F2C"/>
    <w:rsid w:val="00350F21"/>
    <w:rsid w:val="00363A21"/>
    <w:rsid w:val="003747DD"/>
    <w:rsid w:val="00380F3B"/>
    <w:rsid w:val="003A0173"/>
    <w:rsid w:val="003A4D32"/>
    <w:rsid w:val="00417513"/>
    <w:rsid w:val="00430918"/>
    <w:rsid w:val="00474EF0"/>
    <w:rsid w:val="004A7B82"/>
    <w:rsid w:val="004C614E"/>
    <w:rsid w:val="004E5FAA"/>
    <w:rsid w:val="004E749B"/>
    <w:rsid w:val="00510AF7"/>
    <w:rsid w:val="00516E21"/>
    <w:rsid w:val="00517692"/>
    <w:rsid w:val="0052591C"/>
    <w:rsid w:val="00544735"/>
    <w:rsid w:val="0055640E"/>
    <w:rsid w:val="005577C4"/>
    <w:rsid w:val="00572C5B"/>
    <w:rsid w:val="00574E4D"/>
    <w:rsid w:val="00586CC6"/>
    <w:rsid w:val="00592533"/>
    <w:rsid w:val="005A6C65"/>
    <w:rsid w:val="005B1AFF"/>
    <w:rsid w:val="005B6A0F"/>
    <w:rsid w:val="005C3CB2"/>
    <w:rsid w:val="005E4428"/>
    <w:rsid w:val="005F2729"/>
    <w:rsid w:val="005F4C77"/>
    <w:rsid w:val="00610C80"/>
    <w:rsid w:val="0061513D"/>
    <w:rsid w:val="00616EEE"/>
    <w:rsid w:val="006209EB"/>
    <w:rsid w:val="00620C3E"/>
    <w:rsid w:val="00631144"/>
    <w:rsid w:val="006821B5"/>
    <w:rsid w:val="006A16F3"/>
    <w:rsid w:val="006B31DD"/>
    <w:rsid w:val="006B5585"/>
    <w:rsid w:val="006C5864"/>
    <w:rsid w:val="006D0CDB"/>
    <w:rsid w:val="006D6F87"/>
    <w:rsid w:val="006F6D34"/>
    <w:rsid w:val="006F7876"/>
    <w:rsid w:val="00703CAE"/>
    <w:rsid w:val="00706225"/>
    <w:rsid w:val="007132B4"/>
    <w:rsid w:val="007266F4"/>
    <w:rsid w:val="00735EC8"/>
    <w:rsid w:val="0077727A"/>
    <w:rsid w:val="007802E7"/>
    <w:rsid w:val="0078190F"/>
    <w:rsid w:val="007B5452"/>
    <w:rsid w:val="007E17E1"/>
    <w:rsid w:val="007E2E13"/>
    <w:rsid w:val="007F009B"/>
    <w:rsid w:val="007F2631"/>
    <w:rsid w:val="007F4C65"/>
    <w:rsid w:val="008331FD"/>
    <w:rsid w:val="008678BC"/>
    <w:rsid w:val="008B49FD"/>
    <w:rsid w:val="008D6483"/>
    <w:rsid w:val="008E0A0B"/>
    <w:rsid w:val="008F76A9"/>
    <w:rsid w:val="00900009"/>
    <w:rsid w:val="00932B84"/>
    <w:rsid w:val="0094239B"/>
    <w:rsid w:val="00943C6B"/>
    <w:rsid w:val="00961196"/>
    <w:rsid w:val="00986519"/>
    <w:rsid w:val="00997715"/>
    <w:rsid w:val="009A69C9"/>
    <w:rsid w:val="009B0777"/>
    <w:rsid w:val="009E638C"/>
    <w:rsid w:val="00A033B5"/>
    <w:rsid w:val="00A85BEC"/>
    <w:rsid w:val="00AB08B2"/>
    <w:rsid w:val="00AC5906"/>
    <w:rsid w:val="00AC6A1E"/>
    <w:rsid w:val="00AD5BB8"/>
    <w:rsid w:val="00AF3B04"/>
    <w:rsid w:val="00B23D6B"/>
    <w:rsid w:val="00B37463"/>
    <w:rsid w:val="00B4081A"/>
    <w:rsid w:val="00B71116"/>
    <w:rsid w:val="00BA176E"/>
    <w:rsid w:val="00BA5155"/>
    <w:rsid w:val="00BB7B11"/>
    <w:rsid w:val="00BD1A02"/>
    <w:rsid w:val="00BD492F"/>
    <w:rsid w:val="00C00411"/>
    <w:rsid w:val="00C01D5E"/>
    <w:rsid w:val="00C103E9"/>
    <w:rsid w:val="00C15831"/>
    <w:rsid w:val="00C169E2"/>
    <w:rsid w:val="00C248EA"/>
    <w:rsid w:val="00C52AD4"/>
    <w:rsid w:val="00C535E6"/>
    <w:rsid w:val="00C87EF0"/>
    <w:rsid w:val="00CA3AA3"/>
    <w:rsid w:val="00CA5E4D"/>
    <w:rsid w:val="00CD4A91"/>
    <w:rsid w:val="00CE0E53"/>
    <w:rsid w:val="00CE23A2"/>
    <w:rsid w:val="00CE5D69"/>
    <w:rsid w:val="00CF257E"/>
    <w:rsid w:val="00D00AAB"/>
    <w:rsid w:val="00D047AC"/>
    <w:rsid w:val="00D0563B"/>
    <w:rsid w:val="00D16DA7"/>
    <w:rsid w:val="00D62A75"/>
    <w:rsid w:val="00D7451F"/>
    <w:rsid w:val="00D76EFB"/>
    <w:rsid w:val="00D922F2"/>
    <w:rsid w:val="00D95D23"/>
    <w:rsid w:val="00DA7A69"/>
    <w:rsid w:val="00DB1B37"/>
    <w:rsid w:val="00DB7848"/>
    <w:rsid w:val="00DB7C0C"/>
    <w:rsid w:val="00DC1609"/>
    <w:rsid w:val="00DD3FDA"/>
    <w:rsid w:val="00DD481A"/>
    <w:rsid w:val="00E01B0E"/>
    <w:rsid w:val="00E55710"/>
    <w:rsid w:val="00E70AD0"/>
    <w:rsid w:val="00E8559F"/>
    <w:rsid w:val="00E942C4"/>
    <w:rsid w:val="00ED73A6"/>
    <w:rsid w:val="00EE34F9"/>
    <w:rsid w:val="00EE5A54"/>
    <w:rsid w:val="00EF40E0"/>
    <w:rsid w:val="00F0452E"/>
    <w:rsid w:val="00F3443F"/>
    <w:rsid w:val="00F37B6D"/>
    <w:rsid w:val="00F44A56"/>
    <w:rsid w:val="00F450E6"/>
    <w:rsid w:val="00F56994"/>
    <w:rsid w:val="00F77797"/>
    <w:rsid w:val="00F836B7"/>
    <w:rsid w:val="00F954A9"/>
    <w:rsid w:val="00F977E1"/>
    <w:rsid w:val="00FA7441"/>
    <w:rsid w:val="00FB2699"/>
    <w:rsid w:val="00FC51F0"/>
    <w:rsid w:val="00FD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8EC6BA"/>
  <w15:docId w15:val="{AA0682E6-5F3D-AA42-9037-D6C82C9EB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4AEF"/>
    <w:rPr>
      <w:rFonts w:ascii="Times New Roman" w:eastAsia="Times New Roman" w:hAnsi="Times New Roman" w:cs="Times New Roman"/>
      <w:lang w:val="en-GB" w:eastAsia="en-GB"/>
    </w:rPr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C80"/>
    <w:rPr>
      <w:rFonts w:ascii="Lucida Grande" w:eastAsia="Calibri" w:hAnsi="Lucida Grande" w:cs="Lucida Grande"/>
      <w:sz w:val="18"/>
      <w:szCs w:val="18"/>
      <w:lang w:val="en-CA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C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0C80"/>
    <w:rPr>
      <w:color w:val="0000FF"/>
      <w:u w:val="single"/>
    </w:rPr>
  </w:style>
  <w:style w:type="character" w:customStyle="1" w:styleId="il">
    <w:name w:val="il"/>
    <w:basedOn w:val="DefaultParagraphFont"/>
    <w:rsid w:val="00610C80"/>
  </w:style>
  <w:style w:type="character" w:customStyle="1" w:styleId="apple-converted-space">
    <w:name w:val="apple-converted-space"/>
    <w:basedOn w:val="DefaultParagraphFont"/>
    <w:rsid w:val="00084C7D"/>
  </w:style>
  <w:style w:type="character" w:styleId="FollowedHyperlink">
    <w:name w:val="FollowedHyperlink"/>
    <w:basedOn w:val="DefaultParagraphFont"/>
    <w:uiPriority w:val="99"/>
    <w:semiHidden/>
    <w:unhideWhenUsed/>
    <w:rsid w:val="006209E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6A1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441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A7441"/>
    <w:pPr>
      <w:tabs>
        <w:tab w:val="center" w:pos="4320"/>
        <w:tab w:val="right" w:pos="8640"/>
      </w:tabs>
    </w:pPr>
    <w:rPr>
      <w:rFonts w:ascii="Calibri" w:eastAsia="Calibri" w:hAnsi="Calibri" w:cs="Calibri"/>
      <w:lang w:val="en-CA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A7441"/>
  </w:style>
  <w:style w:type="paragraph" w:styleId="Footer">
    <w:name w:val="footer"/>
    <w:basedOn w:val="Normal"/>
    <w:link w:val="FooterChar"/>
    <w:uiPriority w:val="99"/>
    <w:unhideWhenUsed/>
    <w:rsid w:val="00FA7441"/>
    <w:pPr>
      <w:tabs>
        <w:tab w:val="center" w:pos="4320"/>
        <w:tab w:val="right" w:pos="8640"/>
      </w:tabs>
    </w:pPr>
    <w:rPr>
      <w:rFonts w:ascii="Calibri" w:eastAsia="Calibri" w:hAnsi="Calibri" w:cs="Calibri"/>
      <w:lang w:val="en-CA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A7441"/>
  </w:style>
  <w:style w:type="paragraph" w:styleId="NormalWeb">
    <w:name w:val="Normal (Web)"/>
    <w:basedOn w:val="Normal"/>
    <w:uiPriority w:val="99"/>
    <w:unhideWhenUsed/>
    <w:rsid w:val="007E2E13"/>
    <w:rPr>
      <w:rFonts w:ascii="Calibri" w:eastAsiaTheme="minorHAnsi" w:hAnsi="Calibri" w:cs="Calibri"/>
      <w:sz w:val="22"/>
      <w:szCs w:val="22"/>
    </w:rPr>
  </w:style>
  <w:style w:type="character" w:customStyle="1" w:styleId="xxxxmark2fz47bhn0">
    <w:name w:val="x_x_x_x_mark2fz47bhn0"/>
    <w:basedOn w:val="DefaultParagraphFont"/>
    <w:rsid w:val="007E2E13"/>
  </w:style>
  <w:style w:type="character" w:customStyle="1" w:styleId="xs1">
    <w:name w:val="x_s1"/>
    <w:basedOn w:val="DefaultParagraphFont"/>
    <w:rsid w:val="007E2E13"/>
  </w:style>
  <w:style w:type="paragraph" w:customStyle="1" w:styleId="BodyA">
    <w:name w:val="Body A"/>
    <w:rsid w:val="006D0CD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GB" w:eastAsia="en-GB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DB7C0C"/>
    <w:rPr>
      <w:color w:val="605E5C"/>
      <w:shd w:val="clear" w:color="auto" w:fill="E1DFDD"/>
    </w:rPr>
  </w:style>
  <w:style w:type="paragraph" w:customStyle="1" w:styleId="Body">
    <w:name w:val="Body"/>
    <w:rsid w:val="00BD1A02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" w:eastAsia="Helvetica Neue" w:hAnsi="Helvetica Neue" w:cs="Helvetica Neue"/>
      <w:color w:val="000000"/>
      <w:sz w:val="22"/>
      <w:szCs w:val="22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  <w:style w:type="character" w:styleId="Strong">
    <w:name w:val="Strong"/>
    <w:basedOn w:val="DefaultParagraphFont"/>
    <w:uiPriority w:val="22"/>
    <w:qFormat/>
    <w:rsid w:val="00DA7A69"/>
    <w:rPr>
      <w:b/>
      <w:bCs/>
    </w:rPr>
  </w:style>
  <w:style w:type="character" w:customStyle="1" w:styleId="dhp61c6y">
    <w:name w:val="dhp61c6y"/>
    <w:basedOn w:val="DefaultParagraphFont"/>
    <w:rsid w:val="00DA7A69"/>
  </w:style>
  <w:style w:type="character" w:styleId="Emphasis">
    <w:name w:val="Emphasis"/>
    <w:basedOn w:val="DefaultParagraphFont"/>
    <w:uiPriority w:val="20"/>
    <w:qFormat/>
    <w:rsid w:val="00194EFC"/>
    <w:rPr>
      <w:i/>
      <w:iCs/>
    </w:rPr>
  </w:style>
  <w:style w:type="paragraph" w:styleId="ListParagraph">
    <w:name w:val="List Paragraph"/>
    <w:basedOn w:val="Normal"/>
    <w:uiPriority w:val="34"/>
    <w:qFormat/>
    <w:rsid w:val="001B70F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3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2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3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4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50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1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6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56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52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4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81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5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4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13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158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2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7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73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9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0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4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9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10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2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34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7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2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9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2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0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70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1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8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04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07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2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43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604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0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96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0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28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6ZZghJG0d0E" TargetMode="External"/><Relationship Id="rId18" Type="http://schemas.openxmlformats.org/officeDocument/2006/relationships/hyperlink" Target="http://www.twitter.com/Backseat_Luv" TargetMode="Externa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yperlink" Target="http://www.facebook.com/The.Backseat.Lovers8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ackseatlovers.lnk.to/GrowingdyingVidPR" TargetMode="External"/><Relationship Id="rId17" Type="http://schemas.openxmlformats.org/officeDocument/2006/relationships/hyperlink" Target="http://www.thebackseatlovers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backseatlovers.lnk.to/GrowingdyingVidPR" TargetMode="External"/><Relationship Id="rId20" Type="http://schemas.openxmlformats.org/officeDocument/2006/relationships/hyperlink" Target="https://www.tiktok.com/@thebackseatlover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lydorrecordsuk.lnk.to/backseatlovers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kohanawilson.com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backseatlovers.lnk.to/Growingdying" TargetMode="External"/><Relationship Id="rId19" Type="http://schemas.openxmlformats.org/officeDocument/2006/relationships/hyperlink" Target="http://www.instagram.com/the.backseat.lover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6ZZghJG0d0E" TargetMode="External"/><Relationship Id="rId14" Type="http://schemas.openxmlformats.org/officeDocument/2006/relationships/image" Target="media/image2.jpeg"/><Relationship Id="rId22" Type="http://schemas.openxmlformats.org/officeDocument/2006/relationships/hyperlink" Target="mailto:Warren@chuffmedia.com" TargetMode="Externa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DE597CF3BA06544943C04FFB5D9D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F3061-760F-5B46-8828-DA50ADF403EB}"/>
      </w:docPartPr>
      <w:docPartBody>
        <w:p w:rsidR="00A33824" w:rsidRDefault="00CE692B" w:rsidP="00CE692B">
          <w:pPr>
            <w:pStyle w:val="4DE597CF3BA06544943C04FFB5D9DFE4"/>
          </w:pPr>
          <w:r>
            <w:t>[Type text]</w:t>
          </w:r>
        </w:p>
      </w:docPartBody>
    </w:docPart>
    <w:docPart>
      <w:docPartPr>
        <w:name w:val="8E46C71B3B51FB40A907BA41E4470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02A28-AD3F-7C41-8FD9-82CE75714131}"/>
      </w:docPartPr>
      <w:docPartBody>
        <w:p w:rsidR="00A33824" w:rsidRDefault="00CE692B" w:rsidP="00CE692B">
          <w:pPr>
            <w:pStyle w:val="8E46C71B3B51FB40A907BA41E4470A57"/>
          </w:pPr>
          <w:r>
            <w:t>[Type text]</w:t>
          </w:r>
        </w:p>
      </w:docPartBody>
    </w:docPart>
    <w:docPart>
      <w:docPartPr>
        <w:name w:val="82D00103B8FAB642B1710C6BB3B15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7C094-92B5-634E-992D-D6F19422968A}"/>
      </w:docPartPr>
      <w:docPartBody>
        <w:p w:rsidR="00A33824" w:rsidRDefault="00CE692B" w:rsidP="00CE692B">
          <w:pPr>
            <w:pStyle w:val="82D00103B8FAB642B1710C6BB3B15D7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692B"/>
    <w:rsid w:val="00220306"/>
    <w:rsid w:val="002B1033"/>
    <w:rsid w:val="00337C00"/>
    <w:rsid w:val="00376E74"/>
    <w:rsid w:val="004601F6"/>
    <w:rsid w:val="0046166A"/>
    <w:rsid w:val="004A39BB"/>
    <w:rsid w:val="004D75C9"/>
    <w:rsid w:val="0062217E"/>
    <w:rsid w:val="00640933"/>
    <w:rsid w:val="0064589B"/>
    <w:rsid w:val="00650030"/>
    <w:rsid w:val="00664D27"/>
    <w:rsid w:val="006F7F74"/>
    <w:rsid w:val="00761CF9"/>
    <w:rsid w:val="007F6D73"/>
    <w:rsid w:val="00902402"/>
    <w:rsid w:val="009056DB"/>
    <w:rsid w:val="0098431F"/>
    <w:rsid w:val="00985546"/>
    <w:rsid w:val="009A57FE"/>
    <w:rsid w:val="00A33824"/>
    <w:rsid w:val="00A42E31"/>
    <w:rsid w:val="00A62035"/>
    <w:rsid w:val="00A86859"/>
    <w:rsid w:val="00AA701F"/>
    <w:rsid w:val="00AB364E"/>
    <w:rsid w:val="00B37E36"/>
    <w:rsid w:val="00C52535"/>
    <w:rsid w:val="00C93416"/>
    <w:rsid w:val="00CE692B"/>
    <w:rsid w:val="00D9092C"/>
    <w:rsid w:val="00F57DCB"/>
    <w:rsid w:val="00F90D32"/>
    <w:rsid w:val="00F966B1"/>
    <w:rsid w:val="00FB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E597CF3BA06544943C04FFB5D9DFE4">
    <w:name w:val="4DE597CF3BA06544943C04FFB5D9DFE4"/>
    <w:rsid w:val="00CE692B"/>
  </w:style>
  <w:style w:type="paragraph" w:customStyle="1" w:styleId="8E46C71B3B51FB40A907BA41E4470A57">
    <w:name w:val="8E46C71B3B51FB40A907BA41E4470A57"/>
    <w:rsid w:val="00CE692B"/>
  </w:style>
  <w:style w:type="paragraph" w:customStyle="1" w:styleId="82D00103B8FAB642B1710C6BB3B15D70">
    <w:name w:val="82D00103B8FAB642B1710C6BB3B15D70"/>
    <w:rsid w:val="00CE69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E8F587-16F4-9E4F-8C51-955CD45C6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984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Totem</Company>
  <LinksUpToDate>false</LinksUpToDate>
  <CharactersWithSpaces>6580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Fleming, Helen</dc:creator>
  <cp:lastModifiedBy>warren higgins</cp:lastModifiedBy>
  <cp:revision>2</cp:revision>
  <cp:lastPrinted>2021-02-10T13:36:00Z</cp:lastPrinted>
  <dcterms:created xsi:type="dcterms:W3CDTF">2022-10-10T13:00:00Z</dcterms:created>
  <dcterms:modified xsi:type="dcterms:W3CDTF">2022-10-10T13:00:00Z</dcterms:modified>
</cp:coreProperties>
</file>