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F0CB" w14:textId="6D38A4DA" w:rsidR="00182E95" w:rsidRPr="00182E95" w:rsidRDefault="00182E95" w:rsidP="00182E95">
      <w:pPr>
        <w:jc w:val="center"/>
        <w:rPr>
          <w:rFonts w:asciiTheme="majorHAnsi" w:hAnsiTheme="majorHAnsi" w:cstheme="majorHAnsi"/>
          <w:b/>
        </w:rPr>
      </w:pPr>
      <w:r>
        <w:rPr>
          <w:noProof/>
        </w:rPr>
        <w:drawing>
          <wp:inline distT="114300" distB="114300" distL="114300" distR="114300" wp14:anchorId="76BB850B" wp14:editId="12EBF0E8">
            <wp:extent cx="3335175" cy="763781"/>
            <wp:effectExtent l="0" t="0" r="0" b="0"/>
            <wp:docPr id="1" name="image1.png" descr="A picture containing text, tableware, dishware,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tableware, dishware, plate&#10;&#10;Description automatically generated"/>
                    <pic:cNvPicPr preferRelativeResize="0"/>
                  </pic:nvPicPr>
                  <pic:blipFill>
                    <a:blip r:embed="rId7"/>
                    <a:srcRect/>
                    <a:stretch>
                      <a:fillRect/>
                    </a:stretch>
                  </pic:blipFill>
                  <pic:spPr>
                    <a:xfrm>
                      <a:off x="0" y="0"/>
                      <a:ext cx="3335175" cy="763781"/>
                    </a:xfrm>
                    <a:prstGeom prst="rect">
                      <a:avLst/>
                    </a:prstGeom>
                    <a:ln/>
                  </pic:spPr>
                </pic:pic>
              </a:graphicData>
            </a:graphic>
          </wp:inline>
        </w:drawing>
      </w:r>
      <w:r>
        <w:br/>
      </w:r>
    </w:p>
    <w:p w14:paraId="5ED57522" w14:textId="77777777" w:rsidR="00182E95" w:rsidRPr="00182E95" w:rsidRDefault="00182E95" w:rsidP="00182E95">
      <w:pPr>
        <w:rPr>
          <w:rFonts w:asciiTheme="majorHAnsi" w:hAnsiTheme="majorHAnsi" w:cstheme="majorHAnsi"/>
          <w:b/>
        </w:rPr>
      </w:pPr>
    </w:p>
    <w:p w14:paraId="3DFB8DF1" w14:textId="77777777" w:rsidR="00182E95" w:rsidRPr="00182E95" w:rsidRDefault="00182E95" w:rsidP="00182E95">
      <w:pPr>
        <w:jc w:val="center"/>
        <w:rPr>
          <w:rFonts w:asciiTheme="majorHAnsi" w:hAnsiTheme="majorHAnsi" w:cstheme="majorHAnsi"/>
          <w:b/>
          <w:sz w:val="52"/>
          <w:szCs w:val="52"/>
        </w:rPr>
      </w:pPr>
      <w:r w:rsidRPr="00182E95">
        <w:rPr>
          <w:rFonts w:asciiTheme="majorHAnsi" w:hAnsiTheme="majorHAnsi" w:cstheme="majorHAnsi"/>
          <w:b/>
          <w:sz w:val="52"/>
          <w:szCs w:val="52"/>
        </w:rPr>
        <w:t>DEBUT ALBUM ‘REELING’</w:t>
      </w:r>
    </w:p>
    <w:p w14:paraId="7681224D" w14:textId="77777777" w:rsidR="00182E95" w:rsidRPr="00182E95" w:rsidRDefault="00182E95" w:rsidP="00182E95">
      <w:pPr>
        <w:jc w:val="center"/>
        <w:rPr>
          <w:rFonts w:asciiTheme="majorHAnsi" w:hAnsiTheme="majorHAnsi" w:cstheme="majorHAnsi"/>
          <w:b/>
        </w:rPr>
      </w:pPr>
      <w:r w:rsidRPr="00182E95">
        <w:rPr>
          <w:rFonts w:asciiTheme="majorHAnsi" w:hAnsiTheme="majorHAnsi" w:cstheme="majorHAnsi"/>
          <w:b/>
        </w:rPr>
        <w:t>DUE FOR RELEASE MARCH 11TH VIA FICTION RECORDS</w:t>
      </w:r>
    </w:p>
    <w:p w14:paraId="530DD650" w14:textId="77777777" w:rsidR="00182E95" w:rsidRPr="00182E95" w:rsidRDefault="00182E95" w:rsidP="00182E95">
      <w:pPr>
        <w:jc w:val="center"/>
        <w:rPr>
          <w:rFonts w:asciiTheme="majorHAnsi" w:hAnsiTheme="majorHAnsi" w:cstheme="majorHAnsi"/>
          <w:b/>
          <w:color w:val="FF0000"/>
        </w:rPr>
      </w:pPr>
      <w:hyperlink r:id="rId8">
        <w:r w:rsidRPr="00182E95">
          <w:rPr>
            <w:rFonts w:asciiTheme="majorHAnsi" w:hAnsiTheme="majorHAnsi" w:cstheme="majorHAnsi"/>
            <w:b/>
            <w:color w:val="1155CC"/>
            <w:u w:val="single"/>
          </w:rPr>
          <w:t>PRE-ORDER HERE</w:t>
        </w:r>
      </w:hyperlink>
    </w:p>
    <w:p w14:paraId="54E39C18" w14:textId="77777777" w:rsidR="00182E95" w:rsidRPr="00182E95" w:rsidRDefault="00182E95" w:rsidP="00182E95">
      <w:pPr>
        <w:jc w:val="center"/>
        <w:rPr>
          <w:rFonts w:asciiTheme="majorHAnsi" w:hAnsiTheme="majorHAnsi" w:cstheme="majorHAnsi"/>
          <w:b/>
          <w:color w:val="FF0000"/>
        </w:rPr>
      </w:pPr>
    </w:p>
    <w:p w14:paraId="3AE8272D" w14:textId="77777777" w:rsidR="00182E95" w:rsidRPr="00182E95" w:rsidRDefault="00182E95" w:rsidP="00182E95">
      <w:pPr>
        <w:jc w:val="center"/>
        <w:rPr>
          <w:rFonts w:asciiTheme="majorHAnsi" w:hAnsiTheme="majorHAnsi" w:cstheme="majorHAnsi"/>
          <w:b/>
          <w:color w:val="FF0000"/>
        </w:rPr>
      </w:pPr>
      <w:r w:rsidRPr="00182E95">
        <w:rPr>
          <w:rFonts w:asciiTheme="majorHAnsi" w:hAnsiTheme="majorHAnsi" w:cstheme="majorHAnsi"/>
          <w:b/>
        </w:rPr>
        <w:t>SELECTED AS BBC RADIO 1’S FUTURE ARTIST FOR JANUARY 2022</w:t>
      </w:r>
    </w:p>
    <w:p w14:paraId="7733B6BF" w14:textId="77777777" w:rsidR="00182E95" w:rsidRPr="00182E95" w:rsidRDefault="00182E95" w:rsidP="00182E95">
      <w:pPr>
        <w:jc w:val="center"/>
        <w:rPr>
          <w:rFonts w:asciiTheme="majorHAnsi" w:hAnsiTheme="majorHAnsi" w:cstheme="majorHAnsi"/>
          <w:b/>
          <w:color w:val="FF0000"/>
        </w:rPr>
      </w:pPr>
      <w:r w:rsidRPr="00182E95">
        <w:rPr>
          <w:rFonts w:asciiTheme="majorHAnsi" w:hAnsiTheme="majorHAnsi" w:cstheme="majorHAnsi"/>
          <w:b/>
          <w:noProof/>
          <w:color w:val="FF0000"/>
        </w:rPr>
        <w:drawing>
          <wp:inline distT="114300" distB="114300" distL="114300" distR="114300" wp14:anchorId="0085BC24" wp14:editId="258F6BF9">
            <wp:extent cx="4762500" cy="3533775"/>
            <wp:effectExtent l="0" t="0" r="0" b="0"/>
            <wp:docPr id="2" name="image3.jpg" descr="A group of people posing for a phot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3.jpg" descr="A group of people posing for a photo&#10;&#10;Description automatically generated with medium confidence"/>
                    <pic:cNvPicPr preferRelativeResize="0"/>
                  </pic:nvPicPr>
                  <pic:blipFill>
                    <a:blip r:embed="rId9"/>
                    <a:srcRect/>
                    <a:stretch>
                      <a:fillRect/>
                    </a:stretch>
                  </pic:blipFill>
                  <pic:spPr>
                    <a:xfrm>
                      <a:off x="0" y="0"/>
                      <a:ext cx="4762500" cy="3533775"/>
                    </a:xfrm>
                    <a:prstGeom prst="rect">
                      <a:avLst/>
                    </a:prstGeom>
                    <a:ln/>
                  </pic:spPr>
                </pic:pic>
              </a:graphicData>
            </a:graphic>
          </wp:inline>
        </w:drawing>
      </w:r>
      <w:r w:rsidRPr="00182E95">
        <w:rPr>
          <w:rFonts w:asciiTheme="majorHAnsi" w:hAnsiTheme="majorHAnsi" w:cstheme="majorHAnsi"/>
        </w:rPr>
        <w:br/>
      </w:r>
      <w:r w:rsidRPr="00182E95">
        <w:rPr>
          <w:rFonts w:asciiTheme="majorHAnsi" w:hAnsiTheme="majorHAnsi" w:cstheme="majorHAnsi"/>
          <w:b/>
        </w:rPr>
        <w:t>[PRESS SHOT CREDIT: STEVE GULLICK]</w:t>
      </w:r>
    </w:p>
    <w:p w14:paraId="15F6AF95" w14:textId="77777777" w:rsidR="00182E95" w:rsidRPr="00182E95" w:rsidRDefault="00182E95" w:rsidP="00182E95">
      <w:pPr>
        <w:rPr>
          <w:rFonts w:asciiTheme="majorHAnsi" w:hAnsiTheme="majorHAnsi" w:cstheme="majorHAnsi"/>
          <w:b/>
        </w:rPr>
      </w:pPr>
    </w:p>
    <w:p w14:paraId="33BA93B6" w14:textId="77777777" w:rsidR="00182E95" w:rsidRPr="00182E95" w:rsidRDefault="00182E95" w:rsidP="00182E95">
      <w:pPr>
        <w:jc w:val="center"/>
        <w:rPr>
          <w:rFonts w:asciiTheme="majorHAnsi" w:hAnsiTheme="majorHAnsi" w:cstheme="majorHAnsi"/>
          <w:b/>
        </w:rPr>
      </w:pPr>
      <w:r w:rsidRPr="00182E95">
        <w:rPr>
          <w:rFonts w:asciiTheme="majorHAnsi" w:hAnsiTheme="majorHAnsi" w:cstheme="majorHAnsi"/>
          <w:b/>
        </w:rPr>
        <w:t xml:space="preserve">HEADLINE SHOWS MARCH &amp; APRIL 2022 </w:t>
      </w:r>
    </w:p>
    <w:p w14:paraId="17C189E2" w14:textId="77777777" w:rsidR="00182E95" w:rsidRPr="00182E95" w:rsidRDefault="00182E95" w:rsidP="00182E95">
      <w:pPr>
        <w:jc w:val="center"/>
        <w:rPr>
          <w:rFonts w:asciiTheme="majorHAnsi" w:hAnsiTheme="majorHAnsi" w:cstheme="majorHAnsi"/>
          <w:b/>
        </w:rPr>
      </w:pPr>
      <w:r w:rsidRPr="00182E95">
        <w:rPr>
          <w:rFonts w:asciiTheme="majorHAnsi" w:hAnsiTheme="majorHAnsi" w:cstheme="majorHAnsi"/>
          <w:b/>
        </w:rPr>
        <w:t>INCLUDING LONDON’S ELECTRIC BALLROOM</w:t>
      </w:r>
    </w:p>
    <w:p w14:paraId="76D351A1" w14:textId="77777777" w:rsidR="00182E95" w:rsidRPr="00182E95" w:rsidRDefault="00182E95" w:rsidP="00182E95">
      <w:pPr>
        <w:jc w:val="center"/>
        <w:rPr>
          <w:rFonts w:asciiTheme="majorHAnsi" w:hAnsiTheme="majorHAnsi" w:cstheme="majorHAnsi"/>
          <w:b/>
        </w:rPr>
      </w:pPr>
      <w:hyperlink r:id="rId10">
        <w:r w:rsidRPr="00182E95">
          <w:rPr>
            <w:rFonts w:asciiTheme="majorHAnsi" w:hAnsiTheme="majorHAnsi" w:cstheme="majorHAnsi"/>
            <w:b/>
            <w:color w:val="1155CC"/>
            <w:u w:val="single"/>
          </w:rPr>
          <w:t>TICKETS HERE</w:t>
        </w:r>
      </w:hyperlink>
    </w:p>
    <w:p w14:paraId="23EF85FA" w14:textId="77777777" w:rsidR="00182E95" w:rsidRPr="00182E95" w:rsidRDefault="00182E95" w:rsidP="00182E95">
      <w:pPr>
        <w:jc w:val="center"/>
        <w:rPr>
          <w:rFonts w:asciiTheme="majorHAnsi" w:hAnsiTheme="majorHAnsi" w:cstheme="majorHAnsi"/>
          <w:b/>
        </w:rPr>
      </w:pPr>
    </w:p>
    <w:p w14:paraId="36F37E4B" w14:textId="77777777" w:rsidR="00182E95" w:rsidRPr="00182E95" w:rsidRDefault="00182E95" w:rsidP="00182E95">
      <w:pPr>
        <w:jc w:val="center"/>
        <w:rPr>
          <w:rFonts w:asciiTheme="majorHAnsi" w:hAnsiTheme="majorHAnsi" w:cstheme="majorHAnsi"/>
          <w:b/>
          <w:highlight w:val="white"/>
        </w:rPr>
      </w:pPr>
      <w:r w:rsidRPr="00182E95">
        <w:rPr>
          <w:rFonts w:asciiTheme="majorHAnsi" w:hAnsiTheme="majorHAnsi" w:cstheme="majorHAnsi"/>
          <w:highlight w:val="white"/>
        </w:rPr>
        <w:t xml:space="preserve">“This Liverpool gang want it all – and they’re probably going to get it” </w:t>
      </w:r>
      <w:r w:rsidRPr="00182E95">
        <w:rPr>
          <w:rFonts w:asciiTheme="majorHAnsi" w:hAnsiTheme="majorHAnsi" w:cstheme="majorHAnsi"/>
          <w:b/>
          <w:highlight w:val="white"/>
        </w:rPr>
        <w:t>NME</w:t>
      </w:r>
    </w:p>
    <w:p w14:paraId="3640DF1C" w14:textId="77777777" w:rsidR="00182E95" w:rsidRPr="00182E95" w:rsidRDefault="00182E95" w:rsidP="00182E95">
      <w:pPr>
        <w:jc w:val="center"/>
        <w:rPr>
          <w:rFonts w:asciiTheme="majorHAnsi" w:hAnsiTheme="majorHAnsi" w:cstheme="majorHAnsi"/>
          <w:b/>
          <w:highlight w:val="white"/>
        </w:rPr>
      </w:pPr>
    </w:p>
    <w:p w14:paraId="71BC032B" w14:textId="77777777" w:rsidR="00182E95" w:rsidRPr="00182E95" w:rsidRDefault="00182E95" w:rsidP="00182E95">
      <w:pPr>
        <w:jc w:val="center"/>
        <w:rPr>
          <w:rFonts w:asciiTheme="majorHAnsi" w:hAnsiTheme="majorHAnsi" w:cstheme="majorHAnsi"/>
          <w:b/>
          <w:highlight w:val="white"/>
        </w:rPr>
      </w:pPr>
      <w:r w:rsidRPr="00182E95">
        <w:rPr>
          <w:rFonts w:asciiTheme="majorHAnsi" w:hAnsiTheme="majorHAnsi" w:cstheme="majorHAnsi"/>
          <w:highlight w:val="white"/>
        </w:rPr>
        <w:t>“Un-fuck-with-able attitude of Godzilla smashing down the street with a tequila in hand”</w:t>
      </w:r>
      <w:r w:rsidRPr="00182E95">
        <w:rPr>
          <w:rFonts w:asciiTheme="majorHAnsi" w:hAnsiTheme="majorHAnsi" w:cstheme="majorHAnsi"/>
          <w:b/>
          <w:highlight w:val="white"/>
        </w:rPr>
        <w:t xml:space="preserve"> DIY</w:t>
      </w:r>
    </w:p>
    <w:p w14:paraId="54D28C32" w14:textId="77777777" w:rsidR="00182E95" w:rsidRPr="00182E95" w:rsidRDefault="00182E95" w:rsidP="00182E95">
      <w:pPr>
        <w:jc w:val="center"/>
        <w:rPr>
          <w:rFonts w:asciiTheme="majorHAnsi" w:hAnsiTheme="majorHAnsi" w:cstheme="majorHAnsi"/>
          <w:b/>
          <w:highlight w:val="white"/>
        </w:rPr>
      </w:pPr>
    </w:p>
    <w:p w14:paraId="2C593282" w14:textId="77777777" w:rsidR="00182E95" w:rsidRPr="00182E95" w:rsidRDefault="00182E95" w:rsidP="00182E95">
      <w:pPr>
        <w:jc w:val="center"/>
        <w:rPr>
          <w:rFonts w:asciiTheme="majorHAnsi" w:hAnsiTheme="majorHAnsi" w:cstheme="majorHAnsi"/>
          <w:b/>
          <w:highlight w:val="white"/>
        </w:rPr>
      </w:pPr>
      <w:r w:rsidRPr="00182E95">
        <w:rPr>
          <w:rFonts w:asciiTheme="majorHAnsi" w:hAnsiTheme="majorHAnsi" w:cstheme="majorHAnsi"/>
          <w:highlight w:val="white"/>
        </w:rPr>
        <w:t xml:space="preserve">“The band alchemise </w:t>
      </w:r>
      <w:proofErr w:type="spellStart"/>
      <w:r w:rsidRPr="00182E95">
        <w:rPr>
          <w:rFonts w:asciiTheme="majorHAnsi" w:hAnsiTheme="majorHAnsi" w:cstheme="majorHAnsi"/>
          <w:highlight w:val="white"/>
        </w:rPr>
        <w:t>fuzztoned</w:t>
      </w:r>
      <w:proofErr w:type="spellEnd"/>
      <w:r w:rsidRPr="00182E95">
        <w:rPr>
          <w:rFonts w:asciiTheme="majorHAnsi" w:hAnsiTheme="majorHAnsi" w:cstheme="majorHAnsi"/>
          <w:highlight w:val="white"/>
        </w:rPr>
        <w:t xml:space="preserve"> garage rock into something that feels fresh, electrifying and vital” </w:t>
      </w:r>
      <w:r w:rsidRPr="00182E95">
        <w:rPr>
          <w:rFonts w:asciiTheme="majorHAnsi" w:hAnsiTheme="majorHAnsi" w:cstheme="majorHAnsi"/>
          <w:b/>
          <w:highlight w:val="white"/>
        </w:rPr>
        <w:t>MOJO</w:t>
      </w:r>
    </w:p>
    <w:p w14:paraId="74F35E9E" w14:textId="77777777" w:rsidR="00182E95" w:rsidRPr="00182E95" w:rsidRDefault="00182E95" w:rsidP="00182E95">
      <w:pPr>
        <w:jc w:val="center"/>
        <w:rPr>
          <w:rFonts w:asciiTheme="majorHAnsi" w:hAnsiTheme="majorHAnsi" w:cstheme="majorHAnsi"/>
          <w:b/>
          <w:highlight w:val="white"/>
        </w:rPr>
      </w:pPr>
    </w:p>
    <w:p w14:paraId="3781D8D9" w14:textId="77777777" w:rsidR="00182E95" w:rsidRPr="00182E95" w:rsidRDefault="00182E95" w:rsidP="00182E95">
      <w:pPr>
        <w:jc w:val="center"/>
        <w:rPr>
          <w:rFonts w:asciiTheme="majorHAnsi" w:hAnsiTheme="majorHAnsi" w:cstheme="majorHAnsi"/>
          <w:b/>
          <w:highlight w:val="white"/>
        </w:rPr>
      </w:pPr>
      <w:r w:rsidRPr="00182E95">
        <w:rPr>
          <w:rFonts w:asciiTheme="majorHAnsi" w:hAnsiTheme="majorHAnsi" w:cstheme="majorHAnsi"/>
          <w:highlight w:val="white"/>
        </w:rPr>
        <w:t xml:space="preserve">“This is without a doubt the best The </w:t>
      </w:r>
      <w:proofErr w:type="spellStart"/>
      <w:r w:rsidRPr="00182E95">
        <w:rPr>
          <w:rFonts w:asciiTheme="majorHAnsi" w:hAnsiTheme="majorHAnsi" w:cstheme="majorHAnsi"/>
          <w:highlight w:val="white"/>
        </w:rPr>
        <w:t>Mysterines</w:t>
      </w:r>
      <w:proofErr w:type="spellEnd"/>
      <w:r w:rsidRPr="00182E95">
        <w:rPr>
          <w:rFonts w:asciiTheme="majorHAnsi" w:hAnsiTheme="majorHAnsi" w:cstheme="majorHAnsi"/>
          <w:highlight w:val="white"/>
        </w:rPr>
        <w:t xml:space="preserve"> have ever sounded" </w:t>
      </w:r>
      <w:r w:rsidRPr="00182E95">
        <w:rPr>
          <w:rFonts w:asciiTheme="majorHAnsi" w:hAnsiTheme="majorHAnsi" w:cstheme="majorHAnsi"/>
          <w:b/>
          <w:highlight w:val="white"/>
        </w:rPr>
        <w:t>Jack Saunders</w:t>
      </w:r>
    </w:p>
    <w:p w14:paraId="0B68C3A5" w14:textId="77777777" w:rsidR="00182E95" w:rsidRPr="00182E95" w:rsidRDefault="00182E95" w:rsidP="00182E95">
      <w:pPr>
        <w:jc w:val="center"/>
        <w:rPr>
          <w:rFonts w:asciiTheme="majorHAnsi" w:hAnsiTheme="majorHAnsi" w:cstheme="majorHAnsi"/>
          <w:b/>
          <w:highlight w:val="white"/>
        </w:rPr>
      </w:pPr>
    </w:p>
    <w:p w14:paraId="4D263701" w14:textId="2B9A37BE" w:rsidR="00182E95" w:rsidRPr="00182E95" w:rsidRDefault="00182E95" w:rsidP="00182E95">
      <w:pPr>
        <w:ind w:right="600"/>
        <w:jc w:val="both"/>
        <w:rPr>
          <w:rFonts w:asciiTheme="majorHAnsi" w:hAnsiTheme="majorHAnsi" w:cstheme="majorHAnsi"/>
          <w:color w:val="FF0000"/>
          <w:highlight w:val="white"/>
        </w:rPr>
      </w:pPr>
      <w:r w:rsidRPr="00182E95">
        <w:rPr>
          <w:rFonts w:asciiTheme="majorHAnsi" w:hAnsiTheme="majorHAnsi" w:cstheme="majorHAnsi"/>
          <w:highlight w:val="white"/>
        </w:rPr>
        <w:lastRenderedPageBreak/>
        <w:t xml:space="preserve">2022 marks the release of Merseyside alt rockers </w:t>
      </w:r>
      <w:r w:rsidRPr="00182E95">
        <w:rPr>
          <w:rFonts w:asciiTheme="majorHAnsi" w:hAnsiTheme="majorHAnsi" w:cstheme="majorHAnsi"/>
          <w:b/>
          <w:highlight w:val="white"/>
        </w:rPr>
        <w:t xml:space="preserve">The </w:t>
      </w:r>
      <w:proofErr w:type="spellStart"/>
      <w:r w:rsidRPr="00182E95">
        <w:rPr>
          <w:rFonts w:asciiTheme="majorHAnsi" w:hAnsiTheme="majorHAnsi" w:cstheme="majorHAnsi"/>
          <w:b/>
          <w:highlight w:val="white"/>
        </w:rPr>
        <w:t>Mysterines</w:t>
      </w:r>
      <w:proofErr w:type="spellEnd"/>
      <w:r w:rsidRPr="00182E95">
        <w:rPr>
          <w:rFonts w:asciiTheme="majorHAnsi" w:hAnsiTheme="majorHAnsi" w:cstheme="majorHAnsi"/>
          <w:highlight w:val="white"/>
        </w:rPr>
        <w:t xml:space="preserve">’ debut album </w:t>
      </w:r>
      <w:r w:rsidRPr="00182E95">
        <w:rPr>
          <w:rFonts w:asciiTheme="majorHAnsi" w:hAnsiTheme="majorHAnsi" w:cstheme="majorHAnsi"/>
          <w:b/>
          <w:highlight w:val="white"/>
        </w:rPr>
        <w:t>‘Reeling’</w:t>
      </w:r>
      <w:r w:rsidRPr="00182E95">
        <w:rPr>
          <w:rFonts w:asciiTheme="majorHAnsi" w:hAnsiTheme="majorHAnsi" w:cstheme="majorHAnsi"/>
          <w:highlight w:val="white"/>
        </w:rPr>
        <w:t xml:space="preserve">, due </w:t>
      </w:r>
      <w:r w:rsidRPr="00182E95">
        <w:rPr>
          <w:rFonts w:asciiTheme="majorHAnsi" w:hAnsiTheme="majorHAnsi" w:cstheme="majorHAnsi"/>
          <w:b/>
          <w:highlight w:val="white"/>
        </w:rPr>
        <w:t>March 11th</w:t>
      </w:r>
      <w:proofErr w:type="gramStart"/>
      <w:r w:rsidRPr="00182E95">
        <w:rPr>
          <w:rFonts w:asciiTheme="majorHAnsi" w:hAnsiTheme="majorHAnsi" w:cstheme="majorHAnsi"/>
          <w:b/>
          <w:highlight w:val="white"/>
        </w:rPr>
        <w:t xml:space="preserve"> 2022</w:t>
      </w:r>
      <w:proofErr w:type="gramEnd"/>
      <w:r w:rsidRPr="00182E95">
        <w:rPr>
          <w:rFonts w:asciiTheme="majorHAnsi" w:hAnsiTheme="majorHAnsi" w:cstheme="majorHAnsi"/>
          <w:b/>
          <w:highlight w:val="white"/>
        </w:rPr>
        <w:t xml:space="preserve"> </w:t>
      </w:r>
      <w:r w:rsidRPr="00182E95">
        <w:rPr>
          <w:rFonts w:asciiTheme="majorHAnsi" w:hAnsiTheme="majorHAnsi" w:cstheme="majorHAnsi"/>
          <w:highlight w:val="white"/>
        </w:rPr>
        <w:t xml:space="preserve">via </w:t>
      </w:r>
      <w:r w:rsidRPr="00182E95">
        <w:rPr>
          <w:rFonts w:asciiTheme="majorHAnsi" w:hAnsiTheme="majorHAnsi" w:cstheme="majorHAnsi"/>
          <w:b/>
          <w:highlight w:val="white"/>
        </w:rPr>
        <w:t>Fiction Records</w:t>
      </w:r>
      <w:r w:rsidRPr="00182E95">
        <w:rPr>
          <w:rFonts w:asciiTheme="majorHAnsi" w:hAnsiTheme="majorHAnsi" w:cstheme="majorHAnsi"/>
          <w:highlight w:val="white"/>
        </w:rPr>
        <w:t xml:space="preserve">. </w:t>
      </w:r>
    </w:p>
    <w:p w14:paraId="57351565" w14:textId="77777777" w:rsidR="00182E95" w:rsidRPr="00182E95" w:rsidRDefault="00182E95" w:rsidP="00182E95">
      <w:pPr>
        <w:ind w:right="600"/>
        <w:jc w:val="both"/>
        <w:rPr>
          <w:rFonts w:asciiTheme="majorHAnsi" w:hAnsiTheme="majorHAnsi" w:cstheme="majorHAnsi"/>
          <w:color w:val="FF0000"/>
          <w:highlight w:val="white"/>
        </w:rPr>
      </w:pPr>
    </w:p>
    <w:p w14:paraId="2A82A001" w14:textId="565932D0" w:rsidR="00182E95" w:rsidRPr="00182E95" w:rsidRDefault="00182E95" w:rsidP="00182E95">
      <w:pPr>
        <w:ind w:right="100"/>
        <w:jc w:val="both"/>
        <w:rPr>
          <w:rFonts w:asciiTheme="majorHAnsi" w:hAnsiTheme="majorHAnsi" w:cstheme="majorHAnsi"/>
          <w:highlight w:val="white"/>
        </w:rPr>
      </w:pPr>
      <w:r w:rsidRPr="00182E95">
        <w:rPr>
          <w:rFonts w:asciiTheme="majorHAnsi" w:hAnsiTheme="majorHAnsi" w:cstheme="majorHAnsi"/>
          <w:highlight w:val="white"/>
        </w:rPr>
        <w:t xml:space="preserve">The </w:t>
      </w:r>
      <w:proofErr w:type="spellStart"/>
      <w:r w:rsidRPr="00182E95">
        <w:rPr>
          <w:rFonts w:asciiTheme="majorHAnsi" w:hAnsiTheme="majorHAnsi" w:cstheme="majorHAnsi"/>
          <w:highlight w:val="white"/>
        </w:rPr>
        <w:t>Mysterines</w:t>
      </w:r>
      <w:proofErr w:type="spellEnd"/>
      <w:r w:rsidRPr="00182E95">
        <w:rPr>
          <w:rFonts w:asciiTheme="majorHAnsi" w:hAnsiTheme="majorHAnsi" w:cstheme="majorHAnsi"/>
          <w:highlight w:val="white"/>
        </w:rPr>
        <w:t xml:space="preserve"> are a true force to be reckoned </w:t>
      </w:r>
      <w:proofErr w:type="spellStart"/>
      <w:r w:rsidRPr="00182E95">
        <w:rPr>
          <w:rFonts w:asciiTheme="majorHAnsi" w:hAnsiTheme="majorHAnsi" w:cstheme="majorHAnsi"/>
          <w:highlight w:val="white"/>
        </w:rPr>
        <w:t>within</w:t>
      </w:r>
      <w:proofErr w:type="spellEnd"/>
      <w:r w:rsidRPr="00182E95">
        <w:rPr>
          <w:rFonts w:asciiTheme="majorHAnsi" w:hAnsiTheme="majorHAnsi" w:cstheme="majorHAnsi"/>
          <w:highlight w:val="white"/>
        </w:rPr>
        <w:t xml:space="preserve"> UK rock. Barely out of their teens, they completely </w:t>
      </w:r>
      <w:r w:rsidRPr="00182E95">
        <w:rPr>
          <w:rFonts w:asciiTheme="majorHAnsi" w:hAnsiTheme="majorHAnsi" w:cstheme="majorHAnsi"/>
          <w:b/>
          <w:highlight w:val="white"/>
        </w:rPr>
        <w:t>sold out both their 2020 and 2021 headline tours,</w:t>
      </w:r>
      <w:r w:rsidRPr="00182E95">
        <w:rPr>
          <w:rFonts w:asciiTheme="majorHAnsi" w:hAnsiTheme="majorHAnsi" w:cstheme="majorHAnsi"/>
          <w:highlight w:val="white"/>
        </w:rPr>
        <w:t xml:space="preserve"> were selected as one of </w:t>
      </w:r>
      <w:r w:rsidRPr="00182E95">
        <w:rPr>
          <w:rFonts w:asciiTheme="majorHAnsi" w:hAnsiTheme="majorHAnsi" w:cstheme="majorHAnsi"/>
          <w:b/>
          <w:highlight w:val="white"/>
        </w:rPr>
        <w:t xml:space="preserve">Amazon Music UK’s Ones </w:t>
      </w:r>
      <w:proofErr w:type="gramStart"/>
      <w:r w:rsidRPr="00182E95">
        <w:rPr>
          <w:rFonts w:asciiTheme="majorHAnsi" w:hAnsiTheme="majorHAnsi" w:cstheme="majorHAnsi"/>
          <w:b/>
          <w:highlight w:val="white"/>
        </w:rPr>
        <w:t>To</w:t>
      </w:r>
      <w:proofErr w:type="gramEnd"/>
      <w:r w:rsidRPr="00182E95">
        <w:rPr>
          <w:rFonts w:asciiTheme="majorHAnsi" w:hAnsiTheme="majorHAnsi" w:cstheme="majorHAnsi"/>
          <w:b/>
          <w:highlight w:val="white"/>
        </w:rPr>
        <w:t xml:space="preserve"> Watch 2022, </w:t>
      </w:r>
      <w:r w:rsidRPr="00182E95">
        <w:rPr>
          <w:rFonts w:asciiTheme="majorHAnsi" w:hAnsiTheme="majorHAnsi" w:cstheme="majorHAnsi"/>
          <w:highlight w:val="white"/>
        </w:rPr>
        <w:t>have supported</w:t>
      </w:r>
      <w:r w:rsidRPr="00182E95">
        <w:rPr>
          <w:rFonts w:asciiTheme="majorHAnsi" w:hAnsiTheme="majorHAnsi" w:cstheme="majorHAnsi"/>
          <w:b/>
          <w:highlight w:val="white"/>
        </w:rPr>
        <w:t xml:space="preserve"> Royal Blood, The Amazons and Sea Girls</w:t>
      </w:r>
      <w:r w:rsidRPr="00182E95">
        <w:rPr>
          <w:rFonts w:asciiTheme="majorHAnsi" w:hAnsiTheme="majorHAnsi" w:cstheme="majorHAnsi"/>
          <w:highlight w:val="white"/>
        </w:rPr>
        <w:t xml:space="preserve"> on tour, as well as </w:t>
      </w:r>
      <w:r w:rsidRPr="00182E95">
        <w:rPr>
          <w:rFonts w:asciiTheme="majorHAnsi" w:hAnsiTheme="majorHAnsi" w:cstheme="majorHAnsi"/>
          <w:b/>
          <w:highlight w:val="white"/>
        </w:rPr>
        <w:t>headlined the BBC Introducing Stage at Reading and Leeds</w:t>
      </w:r>
      <w:r w:rsidRPr="00182E95">
        <w:rPr>
          <w:rFonts w:asciiTheme="majorHAnsi" w:hAnsiTheme="majorHAnsi" w:cstheme="majorHAnsi"/>
          <w:highlight w:val="white"/>
        </w:rPr>
        <w:t xml:space="preserve">. Their fans include </w:t>
      </w:r>
      <w:r w:rsidRPr="00182E95">
        <w:rPr>
          <w:rFonts w:asciiTheme="majorHAnsi" w:hAnsiTheme="majorHAnsi" w:cstheme="majorHAnsi"/>
          <w:b/>
          <w:highlight w:val="white"/>
        </w:rPr>
        <w:t xml:space="preserve">Steve </w:t>
      </w:r>
      <w:proofErr w:type="spellStart"/>
      <w:r w:rsidRPr="00182E95">
        <w:rPr>
          <w:rFonts w:asciiTheme="majorHAnsi" w:hAnsiTheme="majorHAnsi" w:cstheme="majorHAnsi"/>
          <w:b/>
          <w:highlight w:val="white"/>
        </w:rPr>
        <w:t>Lamacq</w:t>
      </w:r>
      <w:proofErr w:type="spellEnd"/>
      <w:r w:rsidRPr="00182E95">
        <w:rPr>
          <w:rFonts w:asciiTheme="majorHAnsi" w:hAnsiTheme="majorHAnsi" w:cstheme="majorHAnsi"/>
          <w:b/>
          <w:highlight w:val="white"/>
        </w:rPr>
        <w:t xml:space="preserve">, Jack Saunders, Clara </w:t>
      </w:r>
      <w:proofErr w:type="spellStart"/>
      <w:r w:rsidRPr="00182E95">
        <w:rPr>
          <w:rFonts w:asciiTheme="majorHAnsi" w:hAnsiTheme="majorHAnsi" w:cstheme="majorHAnsi"/>
          <w:b/>
          <w:highlight w:val="white"/>
        </w:rPr>
        <w:t>Amfo</w:t>
      </w:r>
      <w:proofErr w:type="spellEnd"/>
      <w:r w:rsidRPr="00182E95">
        <w:rPr>
          <w:rFonts w:asciiTheme="majorHAnsi" w:hAnsiTheme="majorHAnsi" w:cstheme="majorHAnsi"/>
          <w:b/>
          <w:highlight w:val="white"/>
        </w:rPr>
        <w:t xml:space="preserve">, Dan P </w:t>
      </w:r>
      <w:proofErr w:type="gramStart"/>
      <w:r w:rsidRPr="00182E95">
        <w:rPr>
          <w:rFonts w:asciiTheme="majorHAnsi" w:hAnsiTheme="majorHAnsi" w:cstheme="majorHAnsi"/>
          <w:b/>
          <w:highlight w:val="white"/>
        </w:rPr>
        <w:t>Carter</w:t>
      </w:r>
      <w:proofErr w:type="gramEnd"/>
      <w:r w:rsidRPr="00182E95">
        <w:rPr>
          <w:rFonts w:asciiTheme="majorHAnsi" w:hAnsiTheme="majorHAnsi" w:cstheme="majorHAnsi"/>
          <w:b/>
          <w:highlight w:val="white"/>
        </w:rPr>
        <w:t xml:space="preserve"> </w:t>
      </w:r>
      <w:r w:rsidRPr="00182E95">
        <w:rPr>
          <w:rFonts w:asciiTheme="majorHAnsi" w:hAnsiTheme="majorHAnsi" w:cstheme="majorHAnsi"/>
          <w:highlight w:val="white"/>
        </w:rPr>
        <w:t xml:space="preserve">and </w:t>
      </w:r>
      <w:r w:rsidRPr="00182E95">
        <w:rPr>
          <w:rFonts w:asciiTheme="majorHAnsi" w:hAnsiTheme="majorHAnsi" w:cstheme="majorHAnsi"/>
          <w:b/>
          <w:highlight w:val="white"/>
        </w:rPr>
        <w:t>Huw Stephens</w:t>
      </w:r>
      <w:r w:rsidRPr="00182E95">
        <w:rPr>
          <w:rFonts w:asciiTheme="majorHAnsi" w:hAnsiTheme="majorHAnsi" w:cstheme="majorHAnsi"/>
          <w:highlight w:val="white"/>
        </w:rPr>
        <w:t xml:space="preserve">, alongside tastemakers </w:t>
      </w:r>
      <w:r w:rsidRPr="00182E95">
        <w:rPr>
          <w:rFonts w:asciiTheme="majorHAnsi" w:hAnsiTheme="majorHAnsi" w:cstheme="majorHAnsi"/>
          <w:b/>
          <w:highlight w:val="white"/>
        </w:rPr>
        <w:t xml:space="preserve">NME, Independent, Metro, MOJO, DIY, Dork, Upset, CLASH </w:t>
      </w:r>
      <w:r w:rsidRPr="00182E95">
        <w:rPr>
          <w:rFonts w:asciiTheme="majorHAnsi" w:hAnsiTheme="majorHAnsi" w:cstheme="majorHAnsi"/>
          <w:highlight w:val="white"/>
        </w:rPr>
        <w:t>and</w:t>
      </w:r>
      <w:r w:rsidRPr="00182E95">
        <w:rPr>
          <w:rFonts w:asciiTheme="majorHAnsi" w:hAnsiTheme="majorHAnsi" w:cstheme="majorHAnsi"/>
          <w:b/>
          <w:highlight w:val="white"/>
        </w:rPr>
        <w:t xml:space="preserve"> </w:t>
      </w:r>
      <w:proofErr w:type="spellStart"/>
      <w:r w:rsidRPr="00182E95">
        <w:rPr>
          <w:rFonts w:asciiTheme="majorHAnsi" w:hAnsiTheme="majorHAnsi" w:cstheme="majorHAnsi"/>
          <w:b/>
          <w:highlight w:val="white"/>
        </w:rPr>
        <w:t>Gigwise</w:t>
      </w:r>
      <w:proofErr w:type="spellEnd"/>
      <w:r w:rsidRPr="00182E95">
        <w:rPr>
          <w:rFonts w:asciiTheme="majorHAnsi" w:hAnsiTheme="majorHAnsi" w:cstheme="majorHAnsi"/>
          <w:highlight w:val="white"/>
        </w:rPr>
        <w:t>.</w:t>
      </w:r>
    </w:p>
    <w:p w14:paraId="704117CF" w14:textId="77777777" w:rsidR="00182E95" w:rsidRPr="00182E95" w:rsidRDefault="00182E95" w:rsidP="00182E95">
      <w:pPr>
        <w:jc w:val="both"/>
        <w:rPr>
          <w:rFonts w:asciiTheme="majorHAnsi" w:hAnsiTheme="majorHAnsi" w:cstheme="majorHAnsi"/>
          <w:highlight w:val="white"/>
        </w:rPr>
      </w:pPr>
    </w:p>
    <w:p w14:paraId="0C3B4B0D" w14:textId="77777777" w:rsidR="00182E95" w:rsidRPr="00182E95" w:rsidRDefault="00182E95" w:rsidP="00182E95">
      <w:pPr>
        <w:jc w:val="both"/>
        <w:rPr>
          <w:rFonts w:asciiTheme="majorHAnsi" w:hAnsiTheme="majorHAnsi" w:cstheme="majorHAnsi"/>
          <w:highlight w:val="white"/>
        </w:rPr>
      </w:pPr>
      <w:r w:rsidRPr="00182E95">
        <w:rPr>
          <w:rFonts w:asciiTheme="majorHAnsi" w:hAnsiTheme="majorHAnsi" w:cstheme="majorHAnsi"/>
          <w:highlight w:val="white"/>
        </w:rPr>
        <w:t xml:space="preserve">The </w:t>
      </w:r>
      <w:proofErr w:type="spellStart"/>
      <w:r w:rsidRPr="00182E95">
        <w:rPr>
          <w:rFonts w:asciiTheme="majorHAnsi" w:hAnsiTheme="majorHAnsi" w:cstheme="majorHAnsi"/>
          <w:highlight w:val="white"/>
        </w:rPr>
        <w:t>Mysterines</w:t>
      </w:r>
      <w:proofErr w:type="spellEnd"/>
      <w:r w:rsidRPr="00182E95">
        <w:rPr>
          <w:rFonts w:asciiTheme="majorHAnsi" w:hAnsiTheme="majorHAnsi" w:cstheme="majorHAnsi"/>
          <w:highlight w:val="white"/>
        </w:rPr>
        <w:t xml:space="preserve"> debut album ‘Reeling’ was made under the watchful eye of acclaimed producer Catherine Marks (</w:t>
      </w:r>
      <w:r w:rsidRPr="00182E95">
        <w:rPr>
          <w:rFonts w:asciiTheme="majorHAnsi" w:hAnsiTheme="majorHAnsi" w:cstheme="majorHAnsi"/>
          <w:b/>
          <w:highlight w:val="white"/>
        </w:rPr>
        <w:t>Wolf Alice, The Big Moon, PJ Harvey</w:t>
      </w:r>
      <w:r w:rsidRPr="00182E95">
        <w:rPr>
          <w:rFonts w:asciiTheme="majorHAnsi" w:hAnsiTheme="majorHAnsi" w:cstheme="majorHAnsi"/>
          <w:highlight w:val="white"/>
        </w:rPr>
        <w:t>) over three weeks in between lockdowns at Assault &amp; Battery studios in London, recorded live to capture the intensity of the songs. “It’s a pretty ambiguous title for most people, but for me ‘Reeling’ sums up every emotion of the album in just one word,” says Lia. “It was the hardest thing I’ve ever had to do,” she explains.</w:t>
      </w:r>
    </w:p>
    <w:p w14:paraId="59BAE619" w14:textId="77777777" w:rsidR="00182E95" w:rsidRPr="00182E95" w:rsidRDefault="00182E95" w:rsidP="00182E95">
      <w:pPr>
        <w:jc w:val="both"/>
        <w:rPr>
          <w:rFonts w:asciiTheme="majorHAnsi" w:hAnsiTheme="majorHAnsi" w:cstheme="majorHAnsi"/>
          <w:highlight w:val="white"/>
        </w:rPr>
      </w:pPr>
    </w:p>
    <w:p w14:paraId="721A25A5" w14:textId="77777777" w:rsidR="00182E95" w:rsidRPr="00182E95" w:rsidRDefault="00182E95" w:rsidP="00182E95">
      <w:pPr>
        <w:jc w:val="both"/>
        <w:rPr>
          <w:rFonts w:asciiTheme="majorHAnsi" w:hAnsiTheme="majorHAnsi" w:cstheme="majorHAnsi"/>
          <w:color w:val="FF0000"/>
          <w:highlight w:val="white"/>
        </w:rPr>
      </w:pPr>
      <w:r w:rsidRPr="00182E95">
        <w:rPr>
          <w:rFonts w:asciiTheme="majorHAnsi" w:hAnsiTheme="majorHAnsi" w:cstheme="majorHAnsi"/>
          <w:highlight w:val="white"/>
        </w:rPr>
        <w:t xml:space="preserve">Grief, </w:t>
      </w:r>
      <w:proofErr w:type="gramStart"/>
      <w:r w:rsidRPr="00182E95">
        <w:rPr>
          <w:rFonts w:asciiTheme="majorHAnsi" w:hAnsiTheme="majorHAnsi" w:cstheme="majorHAnsi"/>
          <w:highlight w:val="white"/>
        </w:rPr>
        <w:t>self-destruction</w:t>
      </w:r>
      <w:proofErr w:type="gramEnd"/>
      <w:r w:rsidRPr="00182E95">
        <w:rPr>
          <w:rFonts w:asciiTheme="majorHAnsi" w:hAnsiTheme="majorHAnsi" w:cstheme="majorHAnsi"/>
          <w:highlight w:val="white"/>
        </w:rPr>
        <w:t xml:space="preserve"> and heartache run heavy through the record, but all are brought together by the blackest of humour. The dirty desert blues of ‘Life’s A Bitch’ was </w:t>
      </w:r>
      <w:proofErr w:type="gramStart"/>
      <w:r w:rsidRPr="00182E95">
        <w:rPr>
          <w:rFonts w:asciiTheme="majorHAnsi" w:hAnsiTheme="majorHAnsi" w:cstheme="majorHAnsi"/>
          <w:highlight w:val="white"/>
        </w:rPr>
        <w:t>actually meant</w:t>
      </w:r>
      <w:proofErr w:type="gramEnd"/>
      <w:r w:rsidRPr="00182E95">
        <w:rPr>
          <w:rFonts w:asciiTheme="majorHAnsi" w:hAnsiTheme="majorHAnsi" w:cstheme="majorHAnsi"/>
          <w:highlight w:val="white"/>
        </w:rPr>
        <w:t xml:space="preserve"> to be the first single, “but it turns out I say ‘bitch’ too much on it,” chuckles Lia. Other tracks run the gamut from the </w:t>
      </w:r>
      <w:proofErr w:type="spellStart"/>
      <w:r w:rsidRPr="00182E95">
        <w:rPr>
          <w:rFonts w:asciiTheme="majorHAnsi" w:hAnsiTheme="majorHAnsi" w:cstheme="majorHAnsi"/>
          <w:highlight w:val="white"/>
        </w:rPr>
        <w:t>grunged</w:t>
      </w:r>
      <w:proofErr w:type="spellEnd"/>
      <w:r w:rsidRPr="00182E95">
        <w:rPr>
          <w:rFonts w:asciiTheme="majorHAnsi" w:hAnsiTheme="majorHAnsi" w:cstheme="majorHAnsi"/>
          <w:highlight w:val="white"/>
        </w:rPr>
        <w:t xml:space="preserve">-up country of ‘Old Friends, Die Hard’ to the giddy, free-falling ‘On </w:t>
      </w:r>
      <w:proofErr w:type="gramStart"/>
      <w:r w:rsidRPr="00182E95">
        <w:rPr>
          <w:rFonts w:asciiTheme="majorHAnsi" w:hAnsiTheme="majorHAnsi" w:cstheme="majorHAnsi"/>
          <w:highlight w:val="white"/>
        </w:rPr>
        <w:t>The</w:t>
      </w:r>
      <w:proofErr w:type="gramEnd"/>
      <w:r w:rsidRPr="00182E95">
        <w:rPr>
          <w:rFonts w:asciiTheme="majorHAnsi" w:hAnsiTheme="majorHAnsi" w:cstheme="majorHAnsi"/>
          <w:highlight w:val="white"/>
        </w:rPr>
        <w:t xml:space="preserve"> Run’, Lia’s unique take on the tale of the teenage runaways in Terrence Mallick’s iconic Badlands. Then there’s the creepy, cultish ‘Under Your Skin’, which is The Doors by way of The Manson Family and the Stooges-</w:t>
      </w:r>
      <w:proofErr w:type="spellStart"/>
      <w:r w:rsidRPr="00182E95">
        <w:rPr>
          <w:rFonts w:asciiTheme="majorHAnsi" w:hAnsiTheme="majorHAnsi" w:cstheme="majorHAnsi"/>
          <w:highlight w:val="white"/>
        </w:rPr>
        <w:t>esque</w:t>
      </w:r>
      <w:proofErr w:type="spellEnd"/>
      <w:r w:rsidRPr="00182E95">
        <w:rPr>
          <w:rFonts w:asciiTheme="majorHAnsi" w:hAnsiTheme="majorHAnsi" w:cstheme="majorHAnsi"/>
          <w:highlight w:val="white"/>
        </w:rPr>
        <w:t xml:space="preserve"> ‘The Bad Thing’, of which Lia says: “It’s the most fun to play, and the words I find really funny as well – I’m digging someone up from the grave that I used to love.”</w:t>
      </w:r>
    </w:p>
    <w:p w14:paraId="70231F9A" w14:textId="77777777" w:rsidR="00182E95" w:rsidRPr="00182E95" w:rsidRDefault="00182E95" w:rsidP="00182E95">
      <w:pPr>
        <w:shd w:val="clear" w:color="auto" w:fill="FFFFFF"/>
        <w:rPr>
          <w:rFonts w:asciiTheme="majorHAnsi" w:hAnsiTheme="majorHAnsi" w:cstheme="majorHAnsi"/>
          <w:highlight w:val="white"/>
        </w:rPr>
      </w:pPr>
    </w:p>
    <w:p w14:paraId="339D312E" w14:textId="68466A52" w:rsidR="00182E95" w:rsidRPr="00182E95" w:rsidRDefault="00182E95" w:rsidP="00182E95">
      <w:pPr>
        <w:shd w:val="clear" w:color="auto" w:fill="FFFFFF"/>
        <w:rPr>
          <w:rFonts w:asciiTheme="majorHAnsi" w:hAnsiTheme="majorHAnsi" w:cstheme="majorHAnsi"/>
          <w:b/>
          <w:highlight w:val="white"/>
        </w:rPr>
      </w:pPr>
      <w:r w:rsidRPr="00182E95">
        <w:rPr>
          <w:rFonts w:asciiTheme="majorHAnsi" w:hAnsiTheme="majorHAnsi" w:cstheme="majorHAnsi"/>
          <w:b/>
          <w:highlight w:val="white"/>
        </w:rPr>
        <w:t xml:space="preserve">The </w:t>
      </w:r>
      <w:proofErr w:type="spellStart"/>
      <w:r w:rsidRPr="00182E95">
        <w:rPr>
          <w:rFonts w:asciiTheme="majorHAnsi" w:hAnsiTheme="majorHAnsi" w:cstheme="majorHAnsi"/>
          <w:b/>
          <w:highlight w:val="white"/>
        </w:rPr>
        <w:t>Mysterines</w:t>
      </w:r>
      <w:proofErr w:type="spellEnd"/>
      <w:r w:rsidRPr="00182E95">
        <w:rPr>
          <w:rFonts w:asciiTheme="majorHAnsi" w:hAnsiTheme="majorHAnsi" w:cstheme="majorHAnsi"/>
          <w:b/>
          <w:highlight w:val="white"/>
        </w:rPr>
        <w:t xml:space="preserve"> Record In-stores</w:t>
      </w:r>
    </w:p>
    <w:p w14:paraId="24DF1773" w14:textId="0DEC4FE1"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7-Mar-22</w:t>
      </w:r>
      <w:r w:rsidRPr="00182E95">
        <w:rPr>
          <w:rFonts w:asciiTheme="majorHAnsi" w:eastAsia="Times New Roman" w:hAnsiTheme="majorHAnsi" w:cstheme="majorHAnsi"/>
          <w:color w:val="000000"/>
          <w:lang w:val="en-GB"/>
        </w:rPr>
        <w:tab/>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Leeds</w:t>
      </w:r>
      <w:r>
        <w:rPr>
          <w:rFonts w:asciiTheme="majorHAnsi" w:eastAsia="Times New Roman" w:hAnsiTheme="majorHAnsi" w:cstheme="majorHAnsi"/>
          <w:color w:val="000000"/>
          <w:lang w:val="en-GB"/>
        </w:rPr>
        <w:t xml:space="preserve"> C</w:t>
      </w:r>
      <w:r w:rsidRPr="00182E95">
        <w:rPr>
          <w:rFonts w:asciiTheme="majorHAnsi" w:eastAsia="Times New Roman" w:hAnsiTheme="majorHAnsi" w:cstheme="majorHAnsi"/>
          <w:color w:val="000000"/>
          <w:lang w:val="en-GB"/>
        </w:rPr>
        <w:t>rash Records</w:t>
      </w:r>
    </w:p>
    <w:p w14:paraId="1D936096" w14:textId="3521109C"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8-Mar-22</w:t>
      </w:r>
      <w:r w:rsidRPr="00182E95">
        <w:rPr>
          <w:rFonts w:asciiTheme="majorHAnsi" w:eastAsia="Times New Roman" w:hAnsiTheme="majorHAnsi" w:cstheme="majorHAnsi"/>
          <w:color w:val="000000"/>
          <w:lang w:val="en-GB"/>
        </w:rPr>
        <w:tab/>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Sheffield</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Foundry</w:t>
      </w:r>
    </w:p>
    <w:p w14:paraId="39ED0ABF" w14:textId="66830295"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9-Mar-22</w:t>
      </w:r>
      <w:r w:rsidRPr="00182E95">
        <w:rPr>
          <w:rFonts w:asciiTheme="majorHAnsi" w:eastAsia="Times New Roman" w:hAnsiTheme="majorHAnsi" w:cstheme="majorHAnsi"/>
          <w:color w:val="000000"/>
          <w:lang w:val="en-GB"/>
        </w:rPr>
        <w:tab/>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Brighton</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Resident Music</w:t>
      </w:r>
    </w:p>
    <w:p w14:paraId="55C21A53" w14:textId="5CFDF8EB"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11-Mar-22</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London</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Rough</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Trade East</w:t>
      </w:r>
    </w:p>
    <w:p w14:paraId="1278D34C" w14:textId="2A73E413"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12-Mar-22</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Bristol</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Rough</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Trade</w:t>
      </w:r>
    </w:p>
    <w:p w14:paraId="404EC8BA" w14:textId="41BDF9AC"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12-Mar-22</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Marlborough</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Town Hall</w:t>
      </w:r>
    </w:p>
    <w:p w14:paraId="2977514D" w14:textId="5C0F699B"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13-Mar-22</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Nottingham</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Rough Trade</w:t>
      </w:r>
    </w:p>
    <w:p w14:paraId="6176C69F" w14:textId="520095C3"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14-Mar-22</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Liverpool</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Phase One</w:t>
      </w:r>
    </w:p>
    <w:p w14:paraId="24AE9ED3" w14:textId="549A2217" w:rsidR="00182E95" w:rsidRPr="00182E95" w:rsidRDefault="00182E95" w:rsidP="00182E95">
      <w:pPr>
        <w:tabs>
          <w:tab w:val="left" w:pos="995"/>
          <w:tab w:val="left" w:pos="209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15-Mar-22</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Preston</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Blitz</w:t>
      </w:r>
    </w:p>
    <w:p w14:paraId="28A6BF53" w14:textId="77777777" w:rsidR="00182E95" w:rsidRPr="00182E95" w:rsidRDefault="00182E95" w:rsidP="00182E95">
      <w:pPr>
        <w:shd w:val="clear" w:color="auto" w:fill="FFFFFF"/>
        <w:rPr>
          <w:rFonts w:asciiTheme="majorHAnsi" w:hAnsiTheme="majorHAnsi" w:cstheme="majorHAnsi"/>
          <w:b/>
          <w:highlight w:val="white"/>
        </w:rPr>
      </w:pPr>
    </w:p>
    <w:p w14:paraId="6B8DEAB5" w14:textId="7069AF84" w:rsidR="00182E95" w:rsidRPr="00182E95" w:rsidRDefault="00182E95" w:rsidP="00182E95">
      <w:pPr>
        <w:shd w:val="clear" w:color="auto" w:fill="FFFFFF"/>
        <w:rPr>
          <w:rFonts w:asciiTheme="majorHAnsi" w:hAnsiTheme="majorHAnsi" w:cstheme="majorHAnsi"/>
          <w:b/>
          <w:highlight w:val="white"/>
        </w:rPr>
      </w:pPr>
      <w:r w:rsidRPr="00182E95">
        <w:rPr>
          <w:rFonts w:asciiTheme="majorHAnsi" w:hAnsiTheme="majorHAnsi" w:cstheme="majorHAnsi"/>
          <w:b/>
          <w:highlight w:val="white"/>
        </w:rPr>
        <w:t xml:space="preserve">The </w:t>
      </w:r>
      <w:proofErr w:type="spellStart"/>
      <w:r w:rsidRPr="00182E95">
        <w:rPr>
          <w:rFonts w:asciiTheme="majorHAnsi" w:hAnsiTheme="majorHAnsi" w:cstheme="majorHAnsi"/>
          <w:b/>
          <w:highlight w:val="white"/>
        </w:rPr>
        <w:t>Mysterines</w:t>
      </w:r>
      <w:proofErr w:type="spellEnd"/>
      <w:r w:rsidRPr="00182E95">
        <w:rPr>
          <w:rFonts w:asciiTheme="majorHAnsi" w:hAnsiTheme="majorHAnsi" w:cstheme="majorHAnsi"/>
          <w:b/>
          <w:highlight w:val="white"/>
        </w:rPr>
        <w:t xml:space="preserve"> 2022 headline UK tour dates </w:t>
      </w:r>
    </w:p>
    <w:p w14:paraId="194CB0A9" w14:textId="5809FF72"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18-Mar-22</w:t>
      </w:r>
      <w:r>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Belfast</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Ulster Sports Club</w:t>
      </w:r>
    </w:p>
    <w:p w14:paraId="2E2211EC" w14:textId="2941B124"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23-Mar-22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Glasgow</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G2, The Garage</w:t>
      </w:r>
    </w:p>
    <w:p w14:paraId="6C164BFF" w14:textId="14CA9BA6"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24-Mar-22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Kingston Upon Hull</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Social</w:t>
      </w:r>
    </w:p>
    <w:p w14:paraId="2E6E577F" w14:textId="17488E4A"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25-Mar-22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Leeds</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Brudenell Social Club</w:t>
      </w:r>
    </w:p>
    <w:p w14:paraId="5A1F5F4E" w14:textId="4706C9E5"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26-Mar-22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Cambridge</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Mash</w:t>
      </w:r>
    </w:p>
    <w:p w14:paraId="009807B6" w14:textId="3793A85E"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30-Mar-22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Manchester</w:t>
      </w:r>
      <w:r>
        <w:rPr>
          <w:rFonts w:asciiTheme="majorHAnsi" w:eastAsia="Times New Roman" w:hAnsiTheme="majorHAnsi" w:cstheme="majorHAnsi"/>
          <w:color w:val="000000"/>
          <w:lang w:val="en-GB"/>
        </w:rPr>
        <w:t xml:space="preserve"> </w:t>
      </w:r>
      <w:r w:rsidRPr="00182E95">
        <w:rPr>
          <w:rFonts w:asciiTheme="majorHAnsi" w:eastAsia="Times New Roman" w:hAnsiTheme="majorHAnsi" w:cstheme="majorHAnsi"/>
          <w:color w:val="000000"/>
          <w:lang w:val="en-GB"/>
        </w:rPr>
        <w:t xml:space="preserve">Band </w:t>
      </w:r>
      <w:proofErr w:type="gramStart"/>
      <w:r w:rsidRPr="00182E95">
        <w:rPr>
          <w:rFonts w:asciiTheme="majorHAnsi" w:eastAsia="Times New Roman" w:hAnsiTheme="majorHAnsi" w:cstheme="majorHAnsi"/>
          <w:color w:val="000000"/>
          <w:lang w:val="en-GB"/>
        </w:rPr>
        <w:t>On</w:t>
      </w:r>
      <w:proofErr w:type="gramEnd"/>
      <w:r w:rsidRPr="00182E95">
        <w:rPr>
          <w:rFonts w:asciiTheme="majorHAnsi" w:eastAsia="Times New Roman" w:hAnsiTheme="majorHAnsi" w:cstheme="majorHAnsi"/>
          <w:color w:val="000000"/>
          <w:lang w:val="en-GB"/>
        </w:rPr>
        <w:t xml:space="preserve"> The Wall</w:t>
      </w:r>
    </w:p>
    <w:p w14:paraId="636C7275" w14:textId="6E1C7CBB"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31-Mar-22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Birmingham</w:t>
      </w:r>
      <w:r>
        <w:rPr>
          <w:rFonts w:asciiTheme="majorHAnsi" w:eastAsia="Times New Roman" w:hAnsiTheme="majorHAnsi" w:cstheme="majorHAnsi"/>
          <w:color w:val="000000"/>
          <w:lang w:val="en-GB"/>
        </w:rPr>
        <w:t xml:space="preserve"> </w:t>
      </w:r>
      <w:proofErr w:type="gramStart"/>
      <w:r w:rsidRPr="00182E95">
        <w:rPr>
          <w:rFonts w:asciiTheme="majorHAnsi" w:eastAsia="Times New Roman" w:hAnsiTheme="majorHAnsi" w:cstheme="majorHAnsi"/>
          <w:color w:val="000000"/>
          <w:lang w:val="en-GB"/>
        </w:rPr>
        <w:t>The</w:t>
      </w:r>
      <w:proofErr w:type="gramEnd"/>
      <w:r w:rsidRPr="00182E95">
        <w:rPr>
          <w:rFonts w:asciiTheme="majorHAnsi" w:eastAsia="Times New Roman" w:hAnsiTheme="majorHAnsi" w:cstheme="majorHAnsi"/>
          <w:color w:val="000000"/>
          <w:lang w:val="en-GB"/>
        </w:rPr>
        <w:t xml:space="preserve"> Castle &amp; Falcon</w:t>
      </w:r>
    </w:p>
    <w:p w14:paraId="526FEC30" w14:textId="77777777"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1-Apr-22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London</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Electric Ballroom</w:t>
      </w:r>
    </w:p>
    <w:p w14:paraId="2AC4D225" w14:textId="77777777" w:rsidR="00182E95" w:rsidRPr="00182E95" w:rsidRDefault="00182E95" w:rsidP="00182E95">
      <w:pPr>
        <w:tabs>
          <w:tab w:val="left" w:pos="995"/>
          <w:tab w:val="left" w:pos="2623"/>
        </w:tabs>
        <w:ind w:left="53"/>
        <w:rPr>
          <w:rFonts w:asciiTheme="majorHAnsi" w:eastAsia="Times New Roman" w:hAnsiTheme="majorHAnsi" w:cstheme="majorHAnsi"/>
          <w:color w:val="000000"/>
          <w:lang w:val="en-GB"/>
        </w:rPr>
      </w:pPr>
      <w:r w:rsidRPr="00182E95">
        <w:rPr>
          <w:rFonts w:asciiTheme="majorHAnsi" w:eastAsia="Times New Roman" w:hAnsiTheme="majorHAnsi" w:cstheme="majorHAnsi"/>
          <w:color w:val="000000"/>
          <w:lang w:val="en-GB"/>
        </w:rPr>
        <w:t>2-Apr-22</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Liverpool</w:t>
      </w:r>
      <w:r w:rsidRPr="00182E95">
        <w:rPr>
          <w:rFonts w:asciiTheme="majorHAnsi" w:eastAsia="Times New Roman" w:hAnsiTheme="majorHAnsi" w:cstheme="majorHAnsi"/>
          <w:color w:val="000000"/>
          <w:lang w:val="en-GB"/>
        </w:rPr>
        <w:tab/>
      </w:r>
      <w:r w:rsidRPr="00182E95">
        <w:rPr>
          <w:rFonts w:asciiTheme="majorHAnsi" w:eastAsia="Times New Roman" w:hAnsiTheme="majorHAnsi" w:cstheme="majorHAnsi"/>
          <w:color w:val="000000"/>
          <w:lang w:val="en-GB"/>
        </w:rPr>
        <w:t>Invisible Wind Factory</w:t>
      </w:r>
    </w:p>
    <w:p w14:paraId="24767425" w14:textId="77777777" w:rsidR="00182E95" w:rsidRPr="00182E95" w:rsidRDefault="00182E95" w:rsidP="00182E95">
      <w:pPr>
        <w:shd w:val="clear" w:color="auto" w:fill="FFFFFF"/>
        <w:rPr>
          <w:rFonts w:asciiTheme="majorHAnsi" w:hAnsiTheme="majorHAnsi" w:cstheme="majorHAnsi"/>
          <w:highlight w:val="white"/>
        </w:rPr>
      </w:pPr>
    </w:p>
    <w:p w14:paraId="6F526CF4" w14:textId="77777777" w:rsidR="00182E95" w:rsidRPr="00182E95" w:rsidRDefault="00182E95" w:rsidP="00182E95">
      <w:pPr>
        <w:shd w:val="clear" w:color="auto" w:fill="FFFFFF"/>
        <w:rPr>
          <w:rFonts w:asciiTheme="majorHAnsi" w:hAnsiTheme="majorHAnsi" w:cstheme="majorHAnsi"/>
          <w:highlight w:val="white"/>
        </w:rPr>
      </w:pPr>
      <w:r w:rsidRPr="00182E95">
        <w:rPr>
          <w:rFonts w:asciiTheme="majorHAnsi" w:hAnsiTheme="majorHAnsi" w:cstheme="majorHAnsi"/>
          <w:b/>
          <w:highlight w:val="white"/>
        </w:rPr>
        <w:t xml:space="preserve">The </w:t>
      </w:r>
      <w:proofErr w:type="spellStart"/>
      <w:r w:rsidRPr="00182E95">
        <w:rPr>
          <w:rFonts w:asciiTheme="majorHAnsi" w:hAnsiTheme="majorHAnsi" w:cstheme="majorHAnsi"/>
          <w:b/>
          <w:highlight w:val="white"/>
        </w:rPr>
        <w:t>Mysterines</w:t>
      </w:r>
      <w:proofErr w:type="spellEnd"/>
      <w:r w:rsidRPr="00182E95">
        <w:rPr>
          <w:rFonts w:asciiTheme="majorHAnsi" w:hAnsiTheme="majorHAnsi" w:cstheme="majorHAnsi"/>
          <w:b/>
          <w:highlight w:val="white"/>
        </w:rPr>
        <w:t xml:space="preserve"> are:</w:t>
      </w:r>
    </w:p>
    <w:p w14:paraId="482AD1B7" w14:textId="77777777" w:rsidR="00182E95" w:rsidRPr="00182E95" w:rsidRDefault="00182E95" w:rsidP="00182E95">
      <w:pPr>
        <w:shd w:val="clear" w:color="auto" w:fill="FFFFFF"/>
        <w:rPr>
          <w:rFonts w:asciiTheme="majorHAnsi" w:hAnsiTheme="majorHAnsi" w:cstheme="majorHAnsi"/>
          <w:highlight w:val="white"/>
        </w:rPr>
      </w:pPr>
      <w:r w:rsidRPr="00182E95">
        <w:rPr>
          <w:rFonts w:asciiTheme="majorHAnsi" w:hAnsiTheme="majorHAnsi" w:cstheme="majorHAnsi"/>
          <w:highlight w:val="white"/>
        </w:rPr>
        <w:t>Lia Metcalfe (vocals/guitar)</w:t>
      </w:r>
    </w:p>
    <w:p w14:paraId="2DBC23BC" w14:textId="77777777" w:rsidR="00182E95" w:rsidRPr="00182E95" w:rsidRDefault="00182E95" w:rsidP="00182E95">
      <w:pPr>
        <w:shd w:val="clear" w:color="auto" w:fill="FFFFFF"/>
        <w:rPr>
          <w:rFonts w:asciiTheme="majorHAnsi" w:hAnsiTheme="majorHAnsi" w:cstheme="majorHAnsi"/>
          <w:highlight w:val="white"/>
        </w:rPr>
      </w:pPr>
      <w:r w:rsidRPr="00182E95">
        <w:rPr>
          <w:rFonts w:asciiTheme="majorHAnsi" w:hAnsiTheme="majorHAnsi" w:cstheme="majorHAnsi"/>
          <w:highlight w:val="white"/>
        </w:rPr>
        <w:t xml:space="preserve">George </w:t>
      </w:r>
      <w:proofErr w:type="spellStart"/>
      <w:r w:rsidRPr="00182E95">
        <w:rPr>
          <w:rFonts w:asciiTheme="majorHAnsi" w:hAnsiTheme="majorHAnsi" w:cstheme="majorHAnsi"/>
          <w:highlight w:val="white"/>
        </w:rPr>
        <w:t>Favager</w:t>
      </w:r>
      <w:proofErr w:type="spellEnd"/>
      <w:r w:rsidRPr="00182E95">
        <w:rPr>
          <w:rFonts w:asciiTheme="majorHAnsi" w:hAnsiTheme="majorHAnsi" w:cstheme="majorHAnsi"/>
          <w:highlight w:val="white"/>
        </w:rPr>
        <w:t xml:space="preserve"> (bass)</w:t>
      </w:r>
    </w:p>
    <w:p w14:paraId="25B3BD5D" w14:textId="77777777" w:rsidR="00182E95" w:rsidRPr="00182E95" w:rsidRDefault="00182E95" w:rsidP="00182E95">
      <w:pPr>
        <w:shd w:val="clear" w:color="auto" w:fill="FFFFFF"/>
        <w:rPr>
          <w:rFonts w:asciiTheme="majorHAnsi" w:hAnsiTheme="majorHAnsi" w:cstheme="majorHAnsi"/>
          <w:highlight w:val="white"/>
        </w:rPr>
      </w:pPr>
      <w:r w:rsidRPr="00182E95">
        <w:rPr>
          <w:rFonts w:asciiTheme="majorHAnsi" w:hAnsiTheme="majorHAnsi" w:cstheme="majorHAnsi"/>
          <w:highlight w:val="white"/>
        </w:rPr>
        <w:t>Callum Thompson (guitar)</w:t>
      </w:r>
    </w:p>
    <w:p w14:paraId="7B7458FF" w14:textId="77777777" w:rsidR="00182E95" w:rsidRPr="00182E95" w:rsidRDefault="00182E95" w:rsidP="00182E95">
      <w:pPr>
        <w:shd w:val="clear" w:color="auto" w:fill="FFFFFF"/>
        <w:rPr>
          <w:rFonts w:asciiTheme="majorHAnsi" w:hAnsiTheme="majorHAnsi" w:cstheme="majorHAnsi"/>
          <w:highlight w:val="white"/>
        </w:rPr>
      </w:pPr>
      <w:r w:rsidRPr="00182E95">
        <w:rPr>
          <w:rFonts w:asciiTheme="majorHAnsi" w:hAnsiTheme="majorHAnsi" w:cstheme="majorHAnsi"/>
          <w:highlight w:val="white"/>
        </w:rPr>
        <w:t>Paul Crilly (drums)</w:t>
      </w:r>
    </w:p>
    <w:p w14:paraId="39872207" w14:textId="77777777" w:rsidR="00182E95" w:rsidRPr="00182E95" w:rsidRDefault="00182E95" w:rsidP="00182E95">
      <w:pPr>
        <w:shd w:val="clear" w:color="auto" w:fill="FFFFFF"/>
        <w:rPr>
          <w:rFonts w:asciiTheme="majorHAnsi" w:hAnsiTheme="majorHAnsi" w:cstheme="majorHAnsi"/>
          <w:highlight w:val="white"/>
        </w:rPr>
      </w:pPr>
    </w:p>
    <w:p w14:paraId="103135E5" w14:textId="77777777" w:rsidR="00182E95" w:rsidRPr="00182E95" w:rsidRDefault="00182E95" w:rsidP="00182E95">
      <w:pPr>
        <w:jc w:val="center"/>
        <w:rPr>
          <w:rFonts w:asciiTheme="majorHAnsi" w:hAnsiTheme="majorHAnsi" w:cstheme="majorHAnsi"/>
          <w:highlight w:val="white"/>
        </w:rPr>
      </w:pPr>
      <w:r w:rsidRPr="00182E95">
        <w:rPr>
          <w:rFonts w:asciiTheme="majorHAnsi" w:hAnsiTheme="majorHAnsi" w:cstheme="majorHAnsi"/>
          <w:noProof/>
        </w:rPr>
        <w:drawing>
          <wp:inline distT="114300" distB="114300" distL="114300" distR="114300" wp14:anchorId="0A2E0076" wp14:editId="21D4550C">
            <wp:extent cx="2944650" cy="2944650"/>
            <wp:effectExtent l="0" t="0" r="0" b="0"/>
            <wp:docPr id="3"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text&#10;&#10;Description automatically generated"/>
                    <pic:cNvPicPr preferRelativeResize="0"/>
                  </pic:nvPicPr>
                  <pic:blipFill>
                    <a:blip r:embed="rId11"/>
                    <a:srcRect/>
                    <a:stretch>
                      <a:fillRect/>
                    </a:stretch>
                  </pic:blipFill>
                  <pic:spPr>
                    <a:xfrm>
                      <a:off x="0" y="0"/>
                      <a:ext cx="2944650" cy="2944650"/>
                    </a:xfrm>
                    <a:prstGeom prst="rect">
                      <a:avLst/>
                    </a:prstGeom>
                    <a:ln/>
                  </pic:spPr>
                </pic:pic>
              </a:graphicData>
            </a:graphic>
          </wp:inline>
        </w:drawing>
      </w:r>
    </w:p>
    <w:p w14:paraId="4AED5361" w14:textId="77777777" w:rsidR="00182E95" w:rsidRPr="00182E95" w:rsidRDefault="00182E95" w:rsidP="00182E95">
      <w:pPr>
        <w:shd w:val="clear" w:color="auto" w:fill="FFFFFF"/>
        <w:rPr>
          <w:rFonts w:asciiTheme="majorHAnsi" w:hAnsiTheme="majorHAnsi" w:cstheme="majorHAnsi"/>
          <w:highlight w:val="white"/>
        </w:rPr>
      </w:pPr>
    </w:p>
    <w:p w14:paraId="0DA48B21" w14:textId="77777777" w:rsidR="00182E95" w:rsidRPr="00182E95" w:rsidRDefault="00182E95" w:rsidP="00182E95">
      <w:pPr>
        <w:jc w:val="center"/>
        <w:rPr>
          <w:rFonts w:asciiTheme="majorHAnsi" w:hAnsiTheme="majorHAnsi" w:cstheme="majorHAnsi"/>
          <w:b/>
          <w:highlight w:val="white"/>
        </w:rPr>
      </w:pPr>
      <w:r w:rsidRPr="00182E95">
        <w:rPr>
          <w:rFonts w:asciiTheme="majorHAnsi" w:hAnsiTheme="majorHAnsi" w:cstheme="majorHAnsi"/>
          <w:b/>
        </w:rPr>
        <w:t>THE MYSTERINES ON SOCIALS</w:t>
      </w:r>
    </w:p>
    <w:p w14:paraId="7C7A3120" w14:textId="77777777" w:rsidR="00182E95" w:rsidRPr="00182E95" w:rsidRDefault="00182E95" w:rsidP="00182E95">
      <w:pPr>
        <w:widowControl w:val="0"/>
        <w:jc w:val="center"/>
        <w:rPr>
          <w:rFonts w:asciiTheme="majorHAnsi" w:hAnsiTheme="majorHAnsi" w:cstheme="majorHAnsi"/>
          <w:highlight w:val="white"/>
        </w:rPr>
      </w:pPr>
      <w:hyperlink r:id="rId12">
        <w:r w:rsidRPr="00182E95">
          <w:rPr>
            <w:rFonts w:asciiTheme="majorHAnsi" w:hAnsiTheme="majorHAnsi" w:cstheme="majorHAnsi"/>
            <w:color w:val="1155CC"/>
            <w:highlight w:val="white"/>
            <w:u w:val="single"/>
          </w:rPr>
          <w:t>INSTAGRAM</w:t>
        </w:r>
      </w:hyperlink>
      <w:r w:rsidRPr="00182E95">
        <w:rPr>
          <w:rFonts w:asciiTheme="majorHAnsi" w:hAnsiTheme="majorHAnsi" w:cstheme="majorHAnsi"/>
          <w:highlight w:val="white"/>
        </w:rPr>
        <w:t xml:space="preserve"> | </w:t>
      </w:r>
      <w:hyperlink r:id="rId13">
        <w:r w:rsidRPr="00182E95">
          <w:rPr>
            <w:rFonts w:asciiTheme="majorHAnsi" w:hAnsiTheme="majorHAnsi" w:cstheme="majorHAnsi"/>
            <w:color w:val="1155CC"/>
            <w:highlight w:val="white"/>
            <w:u w:val="single"/>
          </w:rPr>
          <w:t>TWITTER</w:t>
        </w:r>
      </w:hyperlink>
      <w:r w:rsidRPr="00182E95">
        <w:rPr>
          <w:rFonts w:asciiTheme="majorHAnsi" w:hAnsiTheme="majorHAnsi" w:cstheme="majorHAnsi"/>
          <w:highlight w:val="white"/>
        </w:rPr>
        <w:t xml:space="preserve"> | </w:t>
      </w:r>
      <w:hyperlink r:id="rId14">
        <w:r w:rsidRPr="00182E95">
          <w:rPr>
            <w:rFonts w:asciiTheme="majorHAnsi" w:hAnsiTheme="majorHAnsi" w:cstheme="majorHAnsi"/>
            <w:color w:val="1155CC"/>
            <w:highlight w:val="white"/>
            <w:u w:val="single"/>
          </w:rPr>
          <w:t xml:space="preserve">FACEBOOK </w:t>
        </w:r>
      </w:hyperlink>
      <w:r w:rsidRPr="00182E95">
        <w:rPr>
          <w:rFonts w:asciiTheme="majorHAnsi" w:hAnsiTheme="majorHAnsi" w:cstheme="majorHAnsi"/>
          <w:highlight w:val="white"/>
        </w:rPr>
        <w:t>|</w:t>
      </w:r>
      <w:hyperlink r:id="rId15">
        <w:r w:rsidRPr="00182E95">
          <w:rPr>
            <w:rFonts w:asciiTheme="majorHAnsi" w:hAnsiTheme="majorHAnsi" w:cstheme="majorHAnsi"/>
            <w:color w:val="1155CC"/>
            <w:highlight w:val="white"/>
            <w:u w:val="single"/>
          </w:rPr>
          <w:t xml:space="preserve"> SPOTIFY</w:t>
        </w:r>
      </w:hyperlink>
    </w:p>
    <w:p w14:paraId="1EACB253" w14:textId="7AD592C9" w:rsidR="009D1946" w:rsidRPr="00182E95" w:rsidRDefault="009D1946">
      <w:pPr>
        <w:jc w:val="center"/>
        <w:rPr>
          <w:rFonts w:asciiTheme="majorHAnsi" w:eastAsia="Arial" w:hAnsiTheme="majorHAnsi" w:cstheme="majorHAnsi"/>
        </w:rPr>
      </w:pPr>
    </w:p>
    <w:p w14:paraId="6E6D1B35" w14:textId="77777777" w:rsidR="009D1946" w:rsidRPr="00182E95" w:rsidRDefault="009D1946">
      <w:pPr>
        <w:jc w:val="center"/>
        <w:rPr>
          <w:rFonts w:asciiTheme="majorHAnsi" w:eastAsia="Arial" w:hAnsiTheme="majorHAnsi" w:cstheme="majorHAnsi"/>
        </w:rPr>
      </w:pPr>
    </w:p>
    <w:p w14:paraId="0C6A6D6D" w14:textId="77777777" w:rsidR="00836BA0" w:rsidRPr="00182E95" w:rsidRDefault="00CB4467">
      <w:pPr>
        <w:jc w:val="center"/>
        <w:rPr>
          <w:rFonts w:asciiTheme="majorHAnsi" w:eastAsia="Arial" w:hAnsiTheme="majorHAnsi" w:cstheme="majorHAnsi"/>
          <w:b/>
        </w:rPr>
      </w:pPr>
      <w:r w:rsidRPr="00182E95">
        <w:rPr>
          <w:rFonts w:asciiTheme="majorHAnsi" w:eastAsia="Arial" w:hAnsiTheme="majorHAnsi" w:cstheme="majorHAnsi"/>
          <w:b/>
        </w:rPr>
        <w:t xml:space="preserve">For more information &amp; media enquiries, please contact Warren </w:t>
      </w:r>
    </w:p>
    <w:p w14:paraId="69F4B6AD" w14:textId="77777777" w:rsidR="00836BA0" w:rsidRPr="00182E95" w:rsidRDefault="00CB4467">
      <w:pPr>
        <w:jc w:val="center"/>
        <w:rPr>
          <w:rFonts w:asciiTheme="majorHAnsi" w:hAnsiTheme="majorHAnsi" w:cstheme="majorHAnsi"/>
          <w:b/>
          <w:color w:val="0000FF"/>
          <w:u w:val="single"/>
        </w:rPr>
      </w:pPr>
      <w:r w:rsidRPr="00182E95">
        <w:rPr>
          <w:rFonts w:asciiTheme="majorHAnsi" w:eastAsia="Arial" w:hAnsiTheme="majorHAnsi" w:cstheme="majorHAnsi"/>
          <w:b/>
        </w:rPr>
        <w:t xml:space="preserve"> </w:t>
      </w:r>
      <w:hyperlink r:id="rId16">
        <w:r w:rsidRPr="00182E95">
          <w:rPr>
            <w:rFonts w:asciiTheme="majorHAnsi" w:eastAsia="Arial" w:hAnsiTheme="majorHAnsi" w:cstheme="majorHAnsi"/>
            <w:b/>
            <w:color w:val="0000FF"/>
            <w:u w:val="single"/>
          </w:rPr>
          <w:t>warren@chuffmedia.com</w:t>
        </w:r>
      </w:hyperlink>
    </w:p>
    <w:p w14:paraId="5BBE8DB6" w14:textId="77777777" w:rsidR="00182E95" w:rsidRPr="00182E95" w:rsidRDefault="00182E95">
      <w:pPr>
        <w:jc w:val="center"/>
        <w:rPr>
          <w:rFonts w:asciiTheme="majorHAnsi" w:hAnsiTheme="majorHAnsi" w:cstheme="majorHAnsi"/>
          <w:b/>
          <w:color w:val="0000FF"/>
          <w:u w:val="single"/>
        </w:rPr>
      </w:pPr>
    </w:p>
    <w:sectPr w:rsidR="00182E95" w:rsidRPr="00182E95">
      <w:footerReference w:type="even" r:id="rId17"/>
      <w:footerReference w:type="default" r:id="rId18"/>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2D73" w14:textId="77777777" w:rsidR="008C5950" w:rsidRDefault="008C5950">
      <w:r>
        <w:separator/>
      </w:r>
    </w:p>
  </w:endnote>
  <w:endnote w:type="continuationSeparator" w:id="0">
    <w:p w14:paraId="6C7F2031" w14:textId="77777777" w:rsidR="008C5950" w:rsidRDefault="008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67D5" w14:textId="77777777" w:rsidR="00836BA0" w:rsidRDefault="00CB4467">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584E" w14:textId="77777777" w:rsidR="00836BA0" w:rsidRDefault="00CB446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FD76187" wp14:editId="64C56CEE">
          <wp:simplePos x="0" y="0"/>
          <wp:positionH relativeFrom="column">
            <wp:posOffset>-939798</wp:posOffset>
          </wp:positionH>
          <wp:positionV relativeFrom="paragraph">
            <wp:posOffset>-256538</wp:posOffset>
          </wp:positionV>
          <wp:extent cx="5829300" cy="71691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2247" w14:textId="77777777" w:rsidR="008C5950" w:rsidRDefault="008C5950">
      <w:r>
        <w:separator/>
      </w:r>
    </w:p>
  </w:footnote>
  <w:footnote w:type="continuationSeparator" w:id="0">
    <w:p w14:paraId="0F2B94E5" w14:textId="77777777" w:rsidR="008C5950" w:rsidRDefault="008C5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A0"/>
    <w:rsid w:val="00182E95"/>
    <w:rsid w:val="00261168"/>
    <w:rsid w:val="00836BA0"/>
    <w:rsid w:val="008C5950"/>
    <w:rsid w:val="00944CB7"/>
    <w:rsid w:val="009D1946"/>
    <w:rsid w:val="00CB4467"/>
    <w:rsid w:val="00F0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F03DA"/>
  <w15:docId w15:val="{D75154AC-9D56-0F45-B991-1A9059AB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Revision">
    <w:name w:val="Revision"/>
    <w:hidden/>
    <w:uiPriority w:val="99"/>
    <w:semiHidden/>
    <w:rsid w:val="00EB76CB"/>
  </w:style>
  <w:style w:type="character" w:styleId="Emphasis">
    <w:name w:val="Emphasis"/>
    <w:basedOn w:val="DefaultParagraphFont"/>
    <w:uiPriority w:val="20"/>
    <w:qFormat/>
    <w:rsid w:val="009D1946"/>
    <w:rPr>
      <w:i/>
      <w:iCs/>
    </w:rPr>
  </w:style>
  <w:style w:type="character" w:styleId="Strong">
    <w:name w:val="Strong"/>
    <w:basedOn w:val="DefaultParagraphFont"/>
    <w:uiPriority w:val="22"/>
    <w:qFormat/>
    <w:rsid w:val="009D1946"/>
    <w:rPr>
      <w:b/>
      <w:bCs/>
    </w:rPr>
  </w:style>
  <w:style w:type="paragraph" w:customStyle="1" w:styleId="Default">
    <w:name w:val="Default"/>
    <w:rsid w:val="009D1946"/>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None">
    <w:name w:val="None"/>
    <w:rsid w:val="009D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2665">
      <w:bodyDiv w:val="1"/>
      <w:marLeft w:val="0"/>
      <w:marRight w:val="0"/>
      <w:marTop w:val="0"/>
      <w:marBottom w:val="0"/>
      <w:divBdr>
        <w:top w:val="none" w:sz="0" w:space="0" w:color="auto"/>
        <w:left w:val="none" w:sz="0" w:space="0" w:color="auto"/>
        <w:bottom w:val="none" w:sz="0" w:space="0" w:color="auto"/>
        <w:right w:val="none" w:sz="0" w:space="0" w:color="auto"/>
      </w:divBdr>
    </w:div>
    <w:div w:id="829755226">
      <w:bodyDiv w:val="1"/>
      <w:marLeft w:val="0"/>
      <w:marRight w:val="0"/>
      <w:marTop w:val="0"/>
      <w:marBottom w:val="0"/>
      <w:divBdr>
        <w:top w:val="none" w:sz="0" w:space="0" w:color="auto"/>
        <w:left w:val="none" w:sz="0" w:space="0" w:color="auto"/>
        <w:bottom w:val="none" w:sz="0" w:space="0" w:color="auto"/>
        <w:right w:val="none" w:sz="0" w:space="0" w:color="auto"/>
      </w:divBdr>
    </w:div>
    <w:div w:id="1351180801">
      <w:bodyDiv w:val="1"/>
      <w:marLeft w:val="0"/>
      <w:marRight w:val="0"/>
      <w:marTop w:val="0"/>
      <w:marBottom w:val="0"/>
      <w:divBdr>
        <w:top w:val="none" w:sz="0" w:space="0" w:color="auto"/>
        <w:left w:val="none" w:sz="0" w:space="0" w:color="auto"/>
        <w:bottom w:val="none" w:sz="0" w:space="0" w:color="auto"/>
        <w:right w:val="none" w:sz="0" w:space="0" w:color="auto"/>
      </w:divBdr>
    </w:div>
    <w:div w:id="1599949267">
      <w:bodyDiv w:val="1"/>
      <w:marLeft w:val="0"/>
      <w:marRight w:val="0"/>
      <w:marTop w:val="0"/>
      <w:marBottom w:val="0"/>
      <w:divBdr>
        <w:top w:val="none" w:sz="0" w:space="0" w:color="auto"/>
        <w:left w:val="none" w:sz="0" w:space="0" w:color="auto"/>
        <w:bottom w:val="none" w:sz="0" w:space="0" w:color="auto"/>
        <w:right w:val="none" w:sz="0" w:space="0" w:color="auto"/>
      </w:divBdr>
    </w:div>
    <w:div w:id="1628272540">
      <w:bodyDiv w:val="1"/>
      <w:marLeft w:val="0"/>
      <w:marRight w:val="0"/>
      <w:marTop w:val="0"/>
      <w:marBottom w:val="0"/>
      <w:divBdr>
        <w:top w:val="none" w:sz="0" w:space="0" w:color="auto"/>
        <w:left w:val="none" w:sz="0" w:space="0" w:color="auto"/>
        <w:bottom w:val="none" w:sz="0" w:space="0" w:color="auto"/>
        <w:right w:val="none" w:sz="0" w:space="0" w:color="auto"/>
      </w:divBdr>
    </w:div>
    <w:div w:id="1949846999">
      <w:bodyDiv w:val="1"/>
      <w:marLeft w:val="0"/>
      <w:marRight w:val="0"/>
      <w:marTop w:val="0"/>
      <w:marBottom w:val="0"/>
      <w:divBdr>
        <w:top w:val="none" w:sz="0" w:space="0" w:color="auto"/>
        <w:left w:val="none" w:sz="0" w:space="0" w:color="auto"/>
        <w:bottom w:val="none" w:sz="0" w:space="0" w:color="auto"/>
        <w:right w:val="none" w:sz="0" w:space="0" w:color="auto"/>
      </w:divBdr>
    </w:div>
    <w:div w:id="199337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ysterines.lnk.to/Reeling_PreOrderSo" TargetMode="External"/><Relationship Id="rId13" Type="http://schemas.openxmlformats.org/officeDocument/2006/relationships/hyperlink" Target="https://twitter.com/TheMysterines?ref_src=twsrc%5Egoogle%7Ctwcamp%5Eserp%7Ctwgr%5Eautho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themysteri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arren@chuff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open.spotify.com/artist/15QhuBSLfDNECfF8wvxj0M?si=xhIdP00gRM6Xk2MASueO8w" TargetMode="External"/><Relationship Id="rId10" Type="http://schemas.openxmlformats.org/officeDocument/2006/relationships/hyperlink" Target="https://uk-umg.com/vvreg/30595-81202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facebook.com/TheMysterin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iIrSgY73fv3D8xKwCsUX7dOcg==">AMUW2mW013CZ3M0FC0fUKre2MCGWsrstxpQLYDtWYxZrDwRJY4x6VLs35yr3Rdrij4H82E+/mhHugFQLlnFLjvHASbLCufUWyDU+GfjdG2REw53Vm10qk+Y=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2022-02-17T15:40:00Z</dcterms:created>
  <dcterms:modified xsi:type="dcterms:W3CDTF">2022-02-17T15:40:00Z</dcterms:modified>
</cp:coreProperties>
</file>