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38E3A" w14:textId="77777777" w:rsidR="00BA5155" w:rsidRPr="00BA5155" w:rsidRDefault="00BA5155" w:rsidP="00BA5155">
      <w:pPr>
        <w:jc w:val="center"/>
        <w:rPr>
          <w:color w:val="000000" w:themeColor="text1"/>
          <w:sz w:val="22"/>
          <w:szCs w:val="22"/>
        </w:rPr>
      </w:pPr>
      <w:r w:rsidRPr="00BA5155">
        <w:rPr>
          <w:noProof/>
          <w:color w:val="000000" w:themeColor="text1"/>
          <w:sz w:val="22"/>
          <w:szCs w:val="22"/>
        </w:rPr>
        <w:drawing>
          <wp:inline distT="0" distB="0" distL="0" distR="0" wp14:anchorId="4CC57DFA" wp14:editId="4F7ECE57">
            <wp:extent cx="2080260" cy="136959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38" cy="139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670D0" w14:textId="4D548502" w:rsidR="00BA5155" w:rsidRPr="00EE7E76" w:rsidRDefault="00EE7E76" w:rsidP="00BA5155">
      <w:pPr>
        <w:jc w:val="center"/>
        <w:rPr>
          <w:b/>
          <w:sz w:val="48"/>
          <w:szCs w:val="48"/>
        </w:rPr>
      </w:pPr>
      <w:r w:rsidRPr="00EE7E76">
        <w:rPr>
          <w:b/>
          <w:sz w:val="48"/>
          <w:szCs w:val="48"/>
        </w:rPr>
        <w:t xml:space="preserve">ALBUM </w:t>
      </w:r>
      <w:r w:rsidRPr="00EE7E76">
        <w:rPr>
          <w:b/>
          <w:i/>
          <w:sz w:val="48"/>
          <w:szCs w:val="48"/>
        </w:rPr>
        <w:t>THE RESURRECTION</w:t>
      </w:r>
      <w:r w:rsidRPr="00EE7E76">
        <w:rPr>
          <w:b/>
          <w:sz w:val="48"/>
          <w:szCs w:val="48"/>
        </w:rPr>
        <w:t xml:space="preserve"> OUT </w:t>
      </w:r>
      <w:r w:rsidRPr="00EE7E76">
        <w:rPr>
          <w:b/>
          <w:sz w:val="48"/>
          <w:szCs w:val="48"/>
        </w:rPr>
        <w:t>28</w:t>
      </w:r>
      <w:r w:rsidRPr="00EE7E76">
        <w:rPr>
          <w:b/>
          <w:sz w:val="48"/>
          <w:szCs w:val="48"/>
        </w:rPr>
        <w:t>TH MAY</w:t>
      </w:r>
    </w:p>
    <w:p w14:paraId="724A09D3" w14:textId="77777777" w:rsidR="00EE7E76" w:rsidRPr="00BA5155" w:rsidRDefault="00EE7E76" w:rsidP="00BA5155">
      <w:pPr>
        <w:jc w:val="center"/>
        <w:rPr>
          <w:color w:val="000000" w:themeColor="text1"/>
          <w:sz w:val="22"/>
          <w:szCs w:val="22"/>
        </w:rPr>
      </w:pPr>
    </w:p>
    <w:p w14:paraId="04C2C3F1" w14:textId="77777777" w:rsidR="00BA5155" w:rsidRPr="00BA5155" w:rsidRDefault="00BA5155" w:rsidP="00BA5155">
      <w:pPr>
        <w:jc w:val="center"/>
        <w:rPr>
          <w:color w:val="000000" w:themeColor="text1"/>
          <w:sz w:val="22"/>
          <w:szCs w:val="22"/>
        </w:rPr>
      </w:pPr>
      <w:r w:rsidRPr="00BA5155">
        <w:rPr>
          <w:noProof/>
          <w:color w:val="000000" w:themeColor="text1"/>
          <w:sz w:val="22"/>
          <w:szCs w:val="22"/>
        </w:rPr>
        <w:drawing>
          <wp:inline distT="0" distB="0" distL="0" distR="0" wp14:anchorId="4EBEB65F" wp14:editId="05674164">
            <wp:extent cx="3480179" cy="2321920"/>
            <wp:effectExtent l="0" t="0" r="0" b="2540"/>
            <wp:docPr id="4" name="Picture 4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looking at the camera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396" cy="23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A900" w14:textId="77777777" w:rsidR="00BA5155" w:rsidRPr="00BA5155" w:rsidRDefault="00BA5155" w:rsidP="00BA5155">
      <w:pPr>
        <w:jc w:val="center"/>
        <w:rPr>
          <w:color w:val="000000" w:themeColor="text1"/>
          <w:sz w:val="22"/>
          <w:szCs w:val="22"/>
        </w:rPr>
      </w:pPr>
    </w:p>
    <w:p w14:paraId="409314AE" w14:textId="77777777" w:rsidR="00EE7E76" w:rsidRDefault="00EE7E76" w:rsidP="00EE7E76">
      <w:pPr>
        <w:jc w:val="both"/>
      </w:pPr>
      <w:r>
        <w:rPr>
          <w:b/>
          <w:i/>
        </w:rPr>
        <w:t>The Resurrection</w:t>
      </w:r>
      <w:r>
        <w:rPr>
          <w:i/>
        </w:rPr>
        <w:t xml:space="preserve"> </w:t>
      </w:r>
      <w:r>
        <w:t xml:space="preserve">finds </w:t>
      </w:r>
      <w:proofErr w:type="spellStart"/>
      <w:r>
        <w:t>Bugzy</w:t>
      </w:r>
      <w:proofErr w:type="spellEnd"/>
      <w:r>
        <w:t xml:space="preserve"> at his very best, this body of work is full of hard-won wisdom and undiluted street delivery on an elevated level. The album is imbued with social commentary and personal experience, in </w:t>
      </w:r>
      <w:proofErr w:type="spellStart"/>
      <w:r>
        <w:t>Bugzy’s</w:t>
      </w:r>
      <w:proofErr w:type="spellEnd"/>
      <w:r>
        <w:t xml:space="preserve"> most powerful and accomplished project to date. The project features potent singles </w:t>
      </w:r>
      <w:r>
        <w:rPr>
          <w:b/>
        </w:rPr>
        <w:t xml:space="preserve">‘Welcome to the Hood’ </w:t>
      </w:r>
      <w:r>
        <w:t>ft.</w:t>
      </w:r>
      <w:r>
        <w:rPr>
          <w:b/>
        </w:rPr>
        <w:t xml:space="preserve"> </w:t>
      </w:r>
      <w:proofErr w:type="spellStart"/>
      <w:r>
        <w:rPr>
          <w:b/>
        </w:rPr>
        <w:t>Emeli</w:t>
      </w:r>
      <w:proofErr w:type="spellEnd"/>
      <w:r>
        <w:rPr>
          <w:b/>
        </w:rPr>
        <w:t xml:space="preserve"> Sande</w:t>
      </w:r>
      <w:r>
        <w:t xml:space="preserve">, </w:t>
      </w:r>
      <w:r>
        <w:rPr>
          <w:b/>
        </w:rPr>
        <w:t>‘Notorious’</w:t>
      </w:r>
      <w:r>
        <w:t xml:space="preserve"> ft. </w:t>
      </w:r>
      <w:r>
        <w:rPr>
          <w:b/>
        </w:rPr>
        <w:t>Chip</w:t>
      </w:r>
      <w:r>
        <w:t xml:space="preserve">, </w:t>
      </w:r>
      <w:r>
        <w:rPr>
          <w:b/>
        </w:rPr>
        <w:t xml:space="preserve">‘Don’t Cry’ </w:t>
      </w:r>
      <w:r>
        <w:t xml:space="preserve">ft. </w:t>
      </w:r>
      <w:r>
        <w:rPr>
          <w:b/>
        </w:rPr>
        <w:t>Dermot Kennedy</w:t>
      </w:r>
      <w:r>
        <w:t xml:space="preserve"> and </w:t>
      </w:r>
      <w:r>
        <w:rPr>
          <w:b/>
        </w:rPr>
        <w:t>‘M.E.N III’</w:t>
      </w:r>
      <w:r>
        <w:t xml:space="preserve"> the third instalment of his legendary M.E.N series which debuted at #18 in the singles chart, giving </w:t>
      </w:r>
      <w:proofErr w:type="spellStart"/>
      <w:r>
        <w:t>Bugzy</w:t>
      </w:r>
      <w:proofErr w:type="spellEnd"/>
      <w:r>
        <w:t xml:space="preserve"> his highest single chart position to date.</w:t>
      </w:r>
    </w:p>
    <w:p w14:paraId="658D3791" w14:textId="77777777" w:rsidR="00EE7E76" w:rsidRDefault="00EE7E76" w:rsidP="00EE7E76">
      <w:pPr>
        <w:jc w:val="both"/>
      </w:pPr>
    </w:p>
    <w:p w14:paraId="7599A624" w14:textId="77777777" w:rsidR="00EE7E76" w:rsidRDefault="00EE7E76" w:rsidP="00EE7E76">
      <w:pPr>
        <w:jc w:val="both"/>
      </w:pPr>
      <w:r>
        <w:t xml:space="preserve">Since bursting onto the scene in 2015, Manchester’s </w:t>
      </w:r>
      <w:proofErr w:type="spellStart"/>
      <w:r>
        <w:t>Bugzy</w:t>
      </w:r>
      <w:proofErr w:type="spellEnd"/>
      <w:r>
        <w:t xml:space="preserve"> has flourished beyond the London-centric epicentre of grime and UK rap, taking on the big hitters at their own game. Armed with dexterous wordplay, an unwavering sense of self belief and a willing work ethic, </w:t>
      </w:r>
      <w:proofErr w:type="spellStart"/>
      <w:r>
        <w:t>Bugzy</w:t>
      </w:r>
      <w:proofErr w:type="spellEnd"/>
      <w:r>
        <w:t xml:space="preserve"> has proved time and time again that he is The King of The North. Not content with a catalogue that boasts </w:t>
      </w:r>
      <w:r>
        <w:rPr>
          <w:b/>
        </w:rPr>
        <w:t>four top ten projects</w:t>
      </w:r>
      <w:r>
        <w:t xml:space="preserve">; last year </w:t>
      </w:r>
      <w:proofErr w:type="spellStart"/>
      <w:r>
        <w:t>Bugzy</w:t>
      </w:r>
      <w:proofErr w:type="spellEnd"/>
      <w:r>
        <w:t xml:space="preserve"> launched his </w:t>
      </w:r>
      <w:r>
        <w:rPr>
          <w:b/>
        </w:rPr>
        <w:t>B Malone</w:t>
      </w:r>
      <w:r>
        <w:t xml:space="preserve"> clothing line and made his acting debut in </w:t>
      </w:r>
      <w:r>
        <w:rPr>
          <w:b/>
        </w:rPr>
        <w:t>Guy Ritchie</w:t>
      </w:r>
      <w:r>
        <w:t xml:space="preserve">’s box office hit movie </w:t>
      </w:r>
      <w:r>
        <w:rPr>
          <w:b/>
        </w:rPr>
        <w:t>‘The Gentlemen’</w:t>
      </w:r>
      <w:r>
        <w:t xml:space="preserve">. </w:t>
      </w:r>
      <w:proofErr w:type="spellStart"/>
      <w:r>
        <w:t>Bugzy</w:t>
      </w:r>
      <w:proofErr w:type="spellEnd"/>
      <w:r>
        <w:t xml:space="preserve"> continues to cement himself as a force to be reckoned with in the UK music scene and beyond.</w:t>
      </w:r>
    </w:p>
    <w:p w14:paraId="2287A592" w14:textId="77777777" w:rsidR="00EE7E76" w:rsidRDefault="00EE7E76" w:rsidP="00EE7E76">
      <w:pPr>
        <w:jc w:val="both"/>
      </w:pPr>
    </w:p>
    <w:p w14:paraId="48E79A7F" w14:textId="77777777" w:rsidR="00EE7E76" w:rsidRDefault="00EE7E76" w:rsidP="00EE7E76">
      <w:pPr>
        <w:jc w:val="center"/>
        <w:rPr>
          <w:b/>
        </w:rPr>
      </w:pPr>
      <w:r>
        <w:rPr>
          <w:b/>
        </w:rPr>
        <w:t>FOR MORE BUGZY MALONE</w:t>
      </w:r>
    </w:p>
    <w:p w14:paraId="781EC669" w14:textId="77777777" w:rsidR="00EE7E76" w:rsidRDefault="00EE7E76" w:rsidP="00EE7E76">
      <w:pPr>
        <w:jc w:val="center"/>
        <w:rPr>
          <w:b/>
        </w:rPr>
      </w:pPr>
      <w:hyperlink r:id="rId9">
        <w:r>
          <w:rPr>
            <w:b/>
            <w:color w:val="1155CC"/>
            <w:u w:val="single"/>
          </w:rPr>
          <w:t>Instagram</w:t>
        </w:r>
      </w:hyperlink>
      <w:r>
        <w:rPr>
          <w:b/>
        </w:rPr>
        <w:t xml:space="preserve"> | </w:t>
      </w:r>
      <w:hyperlink r:id="rId10">
        <w:r>
          <w:rPr>
            <w:b/>
            <w:color w:val="1155CC"/>
            <w:u w:val="single"/>
          </w:rPr>
          <w:t>Twitter</w:t>
        </w:r>
      </w:hyperlink>
      <w:r>
        <w:rPr>
          <w:b/>
        </w:rPr>
        <w:t xml:space="preserve"> | </w:t>
      </w:r>
      <w:hyperlink r:id="rId11">
        <w:r>
          <w:rPr>
            <w:b/>
            <w:color w:val="1155CC"/>
            <w:u w:val="single"/>
          </w:rPr>
          <w:t>Website</w:t>
        </w:r>
      </w:hyperlink>
    </w:p>
    <w:p w14:paraId="24BA413A" w14:textId="77777777" w:rsidR="00BA5155" w:rsidRPr="00BA5155" w:rsidRDefault="00BA5155" w:rsidP="00BA5155">
      <w:pPr>
        <w:jc w:val="center"/>
        <w:rPr>
          <w:color w:val="000000" w:themeColor="text1"/>
          <w:sz w:val="22"/>
          <w:szCs w:val="22"/>
        </w:rPr>
      </w:pPr>
    </w:p>
    <w:p w14:paraId="1865175A" w14:textId="77777777" w:rsidR="00BA5155" w:rsidRPr="00BA5155" w:rsidRDefault="00BA5155" w:rsidP="00BA5155">
      <w:pPr>
        <w:jc w:val="center"/>
        <w:rPr>
          <w:color w:val="000000" w:themeColor="text1"/>
          <w:sz w:val="22"/>
          <w:szCs w:val="22"/>
        </w:rPr>
      </w:pPr>
    </w:p>
    <w:p w14:paraId="793DA3E5" w14:textId="77777777" w:rsidR="00BA5155" w:rsidRPr="00BA5155" w:rsidRDefault="00BA5155" w:rsidP="00BA5155">
      <w:pPr>
        <w:jc w:val="center"/>
        <w:rPr>
          <w:rFonts w:eastAsia="Times New Roman"/>
          <w:color w:val="000000" w:themeColor="text1"/>
          <w:sz w:val="22"/>
          <w:szCs w:val="22"/>
          <w:lang w:eastAsia="en-GB"/>
        </w:rPr>
      </w:pPr>
      <w:r w:rsidRPr="00BA5155">
        <w:rPr>
          <w:rFonts w:eastAsia="Times New Roman"/>
          <w:color w:val="000000" w:themeColor="text1"/>
          <w:sz w:val="22"/>
          <w:szCs w:val="22"/>
          <w:lang w:eastAsia="en-GB"/>
        </w:rPr>
        <w:lastRenderedPageBreak/>
        <w:fldChar w:fldCharType="begin"/>
      </w:r>
      <w:r w:rsidRPr="00BA5155">
        <w:rPr>
          <w:rFonts w:eastAsia="Times New Roman"/>
          <w:color w:val="000000" w:themeColor="text1"/>
          <w:sz w:val="22"/>
          <w:szCs w:val="22"/>
          <w:lang w:eastAsia="en-GB"/>
        </w:rPr>
        <w:instrText xml:space="preserve"> INCLUDEPICTURE "/var/folders/z7/pn0yygtj691gcw0h38dvmgm9wytm3v/T/com.microsoft.Word/WebArchiveCopyPasteTempFiles/cidimage001.png@01D6B9ED.CEB58A80" \* MERGEFORMATINET </w:instrText>
      </w:r>
      <w:r w:rsidRPr="00BA5155">
        <w:rPr>
          <w:rFonts w:eastAsia="Times New Roman"/>
          <w:color w:val="000000" w:themeColor="text1"/>
          <w:sz w:val="22"/>
          <w:szCs w:val="22"/>
          <w:lang w:eastAsia="en-GB"/>
        </w:rPr>
        <w:fldChar w:fldCharType="separate"/>
      </w:r>
      <w:r w:rsidRPr="00BA5155">
        <w:rPr>
          <w:rFonts w:eastAsia="Times New Roman"/>
          <w:noProof/>
          <w:color w:val="000000" w:themeColor="text1"/>
          <w:sz w:val="22"/>
          <w:szCs w:val="22"/>
          <w:lang w:eastAsia="en-GB"/>
        </w:rPr>
        <w:drawing>
          <wp:inline distT="0" distB="0" distL="0" distR="0" wp14:anchorId="65445BDD" wp14:editId="0A851284">
            <wp:extent cx="3050540" cy="3009265"/>
            <wp:effectExtent l="0" t="0" r="0" b="635"/>
            <wp:docPr id="2" name="Picture 2" descr="A picture containing person, person, hold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person, holding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55">
        <w:rPr>
          <w:rFonts w:eastAsia="Times New Roman"/>
          <w:color w:val="000000" w:themeColor="text1"/>
          <w:sz w:val="22"/>
          <w:szCs w:val="22"/>
          <w:lang w:eastAsia="en-GB"/>
        </w:rPr>
        <w:fldChar w:fldCharType="end"/>
      </w:r>
    </w:p>
    <w:p w14:paraId="639E29AD" w14:textId="77777777" w:rsidR="00FA7441" w:rsidRPr="00BA5155" w:rsidRDefault="00FA7441" w:rsidP="007E2E13">
      <w:pPr>
        <w:pStyle w:val="Normal1"/>
        <w:contextualSpacing/>
        <w:jc w:val="both"/>
        <w:rPr>
          <w:rStyle w:val="Hyperlink"/>
        </w:rPr>
      </w:pPr>
    </w:p>
    <w:p w14:paraId="4C4AEE27" w14:textId="77777777" w:rsidR="00FA7441" w:rsidRPr="00BA5155" w:rsidRDefault="00FA7441" w:rsidP="00C01D5E">
      <w:pPr>
        <w:pStyle w:val="Normal1"/>
        <w:contextualSpacing/>
        <w:jc w:val="center"/>
      </w:pPr>
    </w:p>
    <w:p w14:paraId="00C2EE24" w14:textId="77777777" w:rsidR="00DD3FDA" w:rsidRPr="00BA5155" w:rsidRDefault="00DD3FDA" w:rsidP="00C01D5E">
      <w:pPr>
        <w:jc w:val="both"/>
        <w:rPr>
          <w:sz w:val="28"/>
          <w:szCs w:val="28"/>
        </w:rPr>
      </w:pPr>
    </w:p>
    <w:p w14:paraId="04AC84CD" w14:textId="77777777" w:rsidR="00FA7441" w:rsidRPr="00BA5155" w:rsidRDefault="00FA7441" w:rsidP="00FA7441">
      <w:pPr>
        <w:pStyle w:val="NoSpacing"/>
        <w:jc w:val="center"/>
        <w:rPr>
          <w:rFonts w:ascii="Calibri" w:hAnsi="Calibri" w:cs="Calibri"/>
          <w:b/>
          <w:sz w:val="24"/>
          <w:szCs w:val="24"/>
        </w:rPr>
      </w:pPr>
      <w:r w:rsidRPr="00BA5155">
        <w:rPr>
          <w:rFonts w:ascii="Calibri" w:hAnsi="Calibri" w:cs="Calibri"/>
          <w:b/>
          <w:sz w:val="24"/>
          <w:szCs w:val="24"/>
        </w:rPr>
        <w:t>For more information and press enquiries please contact:</w:t>
      </w:r>
    </w:p>
    <w:p w14:paraId="32FFD8C1" w14:textId="77777777" w:rsidR="00FA7441" w:rsidRPr="00BA5155" w:rsidRDefault="00FA7441" w:rsidP="00FA7441">
      <w:pPr>
        <w:pStyle w:val="NoSpacing"/>
        <w:jc w:val="center"/>
        <w:rPr>
          <w:rFonts w:ascii="Calibri" w:hAnsi="Calibri" w:cs="Calibri"/>
          <w:b/>
          <w:sz w:val="24"/>
          <w:szCs w:val="24"/>
        </w:rPr>
      </w:pPr>
    </w:p>
    <w:p w14:paraId="070B9D4C" w14:textId="072C8AF3" w:rsidR="00FA7441" w:rsidRPr="00BA5155" w:rsidRDefault="00BA5155" w:rsidP="00FA7441">
      <w:pPr>
        <w:pStyle w:val="NoSpacing"/>
        <w:jc w:val="center"/>
        <w:rPr>
          <w:rFonts w:ascii="Calibri" w:hAnsi="Calibri" w:cs="Calibri"/>
          <w:b/>
          <w:color w:val="0000FF"/>
          <w:sz w:val="24"/>
          <w:szCs w:val="24"/>
          <w:u w:val="single"/>
        </w:rPr>
      </w:pPr>
      <w:r w:rsidRPr="00BA5155">
        <w:rPr>
          <w:rFonts w:ascii="Calibri" w:hAnsi="Calibri" w:cs="Calibri"/>
          <w:b/>
          <w:sz w:val="24"/>
          <w:szCs w:val="24"/>
        </w:rPr>
        <w:t>Warren</w:t>
      </w:r>
      <w:r w:rsidR="00FA7441" w:rsidRPr="00BA5155">
        <w:rPr>
          <w:rFonts w:ascii="Calibri" w:hAnsi="Calibri" w:cs="Calibri"/>
          <w:b/>
          <w:sz w:val="24"/>
          <w:szCs w:val="24"/>
        </w:rPr>
        <w:t>@chuffmedia.com</w:t>
      </w:r>
      <w:r w:rsidR="00FA7441" w:rsidRPr="00BA5155">
        <w:rPr>
          <w:rFonts w:ascii="Calibri" w:hAnsi="Calibri" w:cs="Calibri"/>
          <w:b/>
          <w:sz w:val="24"/>
          <w:szCs w:val="24"/>
        </w:rPr>
        <w:br/>
      </w:r>
    </w:p>
    <w:p w14:paraId="3C543F42" w14:textId="77777777" w:rsidR="00FA7441" w:rsidRPr="007E2E13" w:rsidRDefault="00FA7441" w:rsidP="00C01D5E">
      <w:pPr>
        <w:jc w:val="both"/>
        <w:rPr>
          <w:rFonts w:asciiTheme="majorHAnsi" w:hAnsiTheme="majorHAnsi" w:cstheme="majorHAnsi"/>
          <w:sz w:val="28"/>
          <w:szCs w:val="28"/>
        </w:rPr>
      </w:pPr>
    </w:p>
    <w:sectPr w:rsidR="00FA7441" w:rsidRPr="007E2E13">
      <w:footerReference w:type="even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4E254D" w14:textId="77777777" w:rsidR="00A42C58" w:rsidRDefault="00A42C58" w:rsidP="00FA7441">
      <w:r>
        <w:separator/>
      </w:r>
    </w:p>
  </w:endnote>
  <w:endnote w:type="continuationSeparator" w:id="0">
    <w:p w14:paraId="388E13EA" w14:textId="77777777" w:rsidR="00A42C58" w:rsidRDefault="00A42C58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altName w:val="﷽﷽﷽﷽﷽﷽﷽﷽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D5277" w14:textId="6CB2D613" w:rsidR="00FA7441" w:rsidRDefault="00A42C58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EndPr/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9DDBC" w14:textId="7DCE4A4E" w:rsidR="00FA7441" w:rsidRDefault="00FA7441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E059BC0" wp14:editId="7C7300AD">
          <wp:simplePos x="0" y="0"/>
          <wp:positionH relativeFrom="column">
            <wp:posOffset>-1185545</wp:posOffset>
          </wp:positionH>
          <wp:positionV relativeFrom="paragraph">
            <wp:posOffset>-164465</wp:posOffset>
          </wp:positionV>
          <wp:extent cx="5986145" cy="1090295"/>
          <wp:effectExtent l="0" t="0" r="8255" b="1905"/>
          <wp:wrapTight wrapText="bothSides">
            <wp:wrapPolygon edited="0">
              <wp:start x="0" y="0"/>
              <wp:lineTo x="0" y="21135"/>
              <wp:lineTo x="21538" y="21135"/>
              <wp:lineTo x="2153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EBA36" w14:textId="77777777" w:rsidR="00A42C58" w:rsidRDefault="00A42C58" w:rsidP="00FA7441">
      <w:r>
        <w:separator/>
      </w:r>
    </w:p>
  </w:footnote>
  <w:footnote w:type="continuationSeparator" w:id="0">
    <w:p w14:paraId="526418AE" w14:textId="77777777" w:rsidR="00A42C58" w:rsidRDefault="00A42C58" w:rsidP="00FA74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26AB6"/>
    <w:rsid w:val="00046588"/>
    <w:rsid w:val="00073B95"/>
    <w:rsid w:val="00084C7D"/>
    <w:rsid w:val="000F56B5"/>
    <w:rsid w:val="00112F21"/>
    <w:rsid w:val="00134DDE"/>
    <w:rsid w:val="001774C1"/>
    <w:rsid w:val="00184243"/>
    <w:rsid w:val="001D486E"/>
    <w:rsid w:val="002801DA"/>
    <w:rsid w:val="002C2663"/>
    <w:rsid w:val="002F2107"/>
    <w:rsid w:val="003017C0"/>
    <w:rsid w:val="00331F2C"/>
    <w:rsid w:val="00363A21"/>
    <w:rsid w:val="003747DD"/>
    <w:rsid w:val="00474EF0"/>
    <w:rsid w:val="004E5FAA"/>
    <w:rsid w:val="00510AF7"/>
    <w:rsid w:val="00516E21"/>
    <w:rsid w:val="005B1AFF"/>
    <w:rsid w:val="005E4428"/>
    <w:rsid w:val="005F2729"/>
    <w:rsid w:val="005F4C77"/>
    <w:rsid w:val="00610C80"/>
    <w:rsid w:val="0061513D"/>
    <w:rsid w:val="00616EEE"/>
    <w:rsid w:val="006209EB"/>
    <w:rsid w:val="006821B5"/>
    <w:rsid w:val="006A16F3"/>
    <w:rsid w:val="006B31DD"/>
    <w:rsid w:val="006C5864"/>
    <w:rsid w:val="006F7876"/>
    <w:rsid w:val="007132B4"/>
    <w:rsid w:val="007266F4"/>
    <w:rsid w:val="00735EC8"/>
    <w:rsid w:val="0077727A"/>
    <w:rsid w:val="0078190F"/>
    <w:rsid w:val="007E17E1"/>
    <w:rsid w:val="007E2E13"/>
    <w:rsid w:val="008331FD"/>
    <w:rsid w:val="008678BC"/>
    <w:rsid w:val="008B49FD"/>
    <w:rsid w:val="008D6483"/>
    <w:rsid w:val="008E0A0B"/>
    <w:rsid w:val="008F76A9"/>
    <w:rsid w:val="00900009"/>
    <w:rsid w:val="00932B84"/>
    <w:rsid w:val="00943C6B"/>
    <w:rsid w:val="00997715"/>
    <w:rsid w:val="009B0777"/>
    <w:rsid w:val="009E638C"/>
    <w:rsid w:val="00A033B5"/>
    <w:rsid w:val="00A42C58"/>
    <w:rsid w:val="00AB08B2"/>
    <w:rsid w:val="00AC6A1E"/>
    <w:rsid w:val="00AD5BB8"/>
    <w:rsid w:val="00AF3B04"/>
    <w:rsid w:val="00B23D6B"/>
    <w:rsid w:val="00B71116"/>
    <w:rsid w:val="00BA5155"/>
    <w:rsid w:val="00BC33D9"/>
    <w:rsid w:val="00BD492F"/>
    <w:rsid w:val="00C01D5E"/>
    <w:rsid w:val="00C103E9"/>
    <w:rsid w:val="00C15831"/>
    <w:rsid w:val="00C248EA"/>
    <w:rsid w:val="00C87EF0"/>
    <w:rsid w:val="00CA3AA3"/>
    <w:rsid w:val="00CA5E4D"/>
    <w:rsid w:val="00CD4A91"/>
    <w:rsid w:val="00CE23A2"/>
    <w:rsid w:val="00CF257E"/>
    <w:rsid w:val="00D00AAB"/>
    <w:rsid w:val="00D047AC"/>
    <w:rsid w:val="00D0563B"/>
    <w:rsid w:val="00D62A75"/>
    <w:rsid w:val="00D7451F"/>
    <w:rsid w:val="00D76EFB"/>
    <w:rsid w:val="00DC1609"/>
    <w:rsid w:val="00DD3FDA"/>
    <w:rsid w:val="00E55710"/>
    <w:rsid w:val="00E70AD0"/>
    <w:rsid w:val="00ED73A6"/>
    <w:rsid w:val="00EE7E76"/>
    <w:rsid w:val="00F0452E"/>
    <w:rsid w:val="00F3443F"/>
    <w:rsid w:val="00F37B6D"/>
    <w:rsid w:val="00F44A56"/>
    <w:rsid w:val="00F450E6"/>
    <w:rsid w:val="00F77797"/>
    <w:rsid w:val="00F954A9"/>
    <w:rsid w:val="00FA7441"/>
    <w:rsid w:val="00FB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semiHidden/>
    <w:unhideWhenUsed/>
    <w:rsid w:val="007E2E13"/>
    <w:rPr>
      <w:rFonts w:eastAsiaTheme="minorHAnsi"/>
      <w:sz w:val="22"/>
      <w:szCs w:val="22"/>
      <w:lang w:val="en-GB" w:eastAsia="en-GB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hebugzymaloneshow.co.uk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witter.com/TheBugzyMalo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thebugzymalone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altName w:val="﷽﷽﷽﷽﷽﷽﷽﷽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notTrueType/>
    <w:pitch w:val="default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62217E"/>
    <w:rsid w:val="009E1075"/>
    <w:rsid w:val="00A33824"/>
    <w:rsid w:val="00C52535"/>
    <w:rsid w:val="00C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E9A671-27B6-9C4E-8C5C-1CA6EFBED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2</cp:revision>
  <dcterms:created xsi:type="dcterms:W3CDTF">2021-05-19T09:46:00Z</dcterms:created>
  <dcterms:modified xsi:type="dcterms:W3CDTF">2021-05-19T09:46:00Z</dcterms:modified>
</cp:coreProperties>
</file>