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17FE" w14:textId="78AC6B10" w:rsidR="008C211B" w:rsidRPr="009F602C" w:rsidRDefault="00EA5C3B" w:rsidP="00F879C7">
      <w:pPr>
        <w:jc w:val="center"/>
        <w:rPr>
          <w:rFonts w:cstheme="minorHAnsi"/>
        </w:rPr>
      </w:pPr>
      <w:r w:rsidRPr="009F602C">
        <w:rPr>
          <w:rFonts w:cstheme="minorHAnsi"/>
          <w:noProof/>
          <w:sz w:val="24"/>
          <w:szCs w:val="24"/>
        </w:rPr>
        <w:drawing>
          <wp:inline distT="0" distB="0" distL="0" distR="0" wp14:anchorId="7006412B" wp14:editId="7FFAEAA4">
            <wp:extent cx="4857750" cy="957448"/>
            <wp:effectExtent l="0" t="0" r="0" b="0"/>
            <wp:docPr id="5" name="Picture 5"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dar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0687" cy="975766"/>
                    </a:xfrm>
                    <a:prstGeom prst="rect">
                      <a:avLst/>
                    </a:prstGeom>
                    <a:noFill/>
                    <a:ln>
                      <a:noFill/>
                    </a:ln>
                  </pic:spPr>
                </pic:pic>
              </a:graphicData>
            </a:graphic>
          </wp:inline>
        </w:drawing>
      </w:r>
    </w:p>
    <w:p w14:paraId="0033746E" w14:textId="3369A3E5" w:rsidR="008C211B" w:rsidRPr="009F602C" w:rsidRDefault="008C211B" w:rsidP="00C64E27">
      <w:pPr>
        <w:jc w:val="center"/>
        <w:rPr>
          <w:rFonts w:cstheme="minorHAnsi"/>
          <w:b/>
          <w:bCs/>
          <w:sz w:val="28"/>
          <w:szCs w:val="28"/>
        </w:rPr>
      </w:pPr>
      <w:r w:rsidRPr="009F602C">
        <w:rPr>
          <w:rFonts w:cstheme="minorHAnsi"/>
          <w:b/>
          <w:bCs/>
          <w:sz w:val="28"/>
          <w:szCs w:val="28"/>
        </w:rPr>
        <w:t xml:space="preserve">ANNOUNCE RELEASE </w:t>
      </w:r>
      <w:r w:rsidR="00A60A70" w:rsidRPr="009F602C">
        <w:rPr>
          <w:rFonts w:cstheme="minorHAnsi"/>
          <w:b/>
          <w:bCs/>
          <w:sz w:val="28"/>
          <w:szCs w:val="28"/>
        </w:rPr>
        <w:t xml:space="preserve">OF FAN FAVOURITE </w:t>
      </w:r>
      <w:r w:rsidRPr="009F602C">
        <w:rPr>
          <w:rFonts w:cstheme="minorHAnsi"/>
          <w:b/>
          <w:bCs/>
          <w:sz w:val="28"/>
          <w:szCs w:val="28"/>
        </w:rPr>
        <w:t xml:space="preserve">‘NO ANGELS’ </w:t>
      </w:r>
      <w:r w:rsidR="00A60A70" w:rsidRPr="009F602C">
        <w:rPr>
          <w:rFonts w:cstheme="minorHAnsi"/>
          <w:b/>
          <w:bCs/>
          <w:sz w:val="28"/>
          <w:szCs w:val="28"/>
        </w:rPr>
        <w:t xml:space="preserve">f.t ELLA EYRE </w:t>
      </w:r>
      <w:r w:rsidRPr="009F602C">
        <w:rPr>
          <w:rFonts w:cstheme="minorHAnsi"/>
          <w:b/>
          <w:bCs/>
          <w:sz w:val="28"/>
          <w:szCs w:val="28"/>
        </w:rPr>
        <w:t xml:space="preserve">– A </w:t>
      </w:r>
      <w:r w:rsidR="00A60A70" w:rsidRPr="009F602C">
        <w:rPr>
          <w:rFonts w:cstheme="minorHAnsi"/>
          <w:b/>
          <w:bCs/>
          <w:sz w:val="28"/>
          <w:szCs w:val="28"/>
        </w:rPr>
        <w:t>MASH UP</w:t>
      </w:r>
      <w:r w:rsidRPr="009F602C">
        <w:rPr>
          <w:rFonts w:cstheme="minorHAnsi"/>
          <w:b/>
          <w:bCs/>
          <w:sz w:val="28"/>
          <w:szCs w:val="28"/>
        </w:rPr>
        <w:t xml:space="preserve"> OF TLC’s ‘NO SCRUBS’</w:t>
      </w:r>
      <w:r w:rsidR="00A60A70" w:rsidRPr="009F602C">
        <w:rPr>
          <w:rFonts w:cstheme="minorHAnsi"/>
          <w:b/>
          <w:bCs/>
          <w:sz w:val="28"/>
          <w:szCs w:val="28"/>
        </w:rPr>
        <w:t xml:space="preserve"> AND THE </w:t>
      </w:r>
      <w:r w:rsidR="00F67F8A" w:rsidRPr="009F602C">
        <w:rPr>
          <w:rFonts w:cstheme="minorHAnsi"/>
          <w:b/>
          <w:bCs/>
          <w:sz w:val="28"/>
          <w:szCs w:val="28"/>
        </w:rPr>
        <w:t>XX</w:t>
      </w:r>
      <w:r w:rsidR="00A60A70" w:rsidRPr="009F602C">
        <w:rPr>
          <w:rFonts w:cstheme="minorHAnsi"/>
          <w:b/>
          <w:bCs/>
          <w:sz w:val="28"/>
          <w:szCs w:val="28"/>
        </w:rPr>
        <w:t>’s ‘ANGELS’</w:t>
      </w:r>
      <w:r w:rsidR="00EF164C" w:rsidRPr="009F602C">
        <w:rPr>
          <w:rFonts w:cstheme="minorHAnsi"/>
          <w:b/>
          <w:bCs/>
          <w:sz w:val="28"/>
          <w:szCs w:val="28"/>
        </w:rPr>
        <w:t xml:space="preserve"> </w:t>
      </w:r>
      <w:r w:rsidRPr="009F602C">
        <w:rPr>
          <w:rFonts w:cstheme="minorHAnsi"/>
          <w:b/>
          <w:bCs/>
          <w:sz w:val="28"/>
          <w:szCs w:val="28"/>
        </w:rPr>
        <w:t xml:space="preserve">- AVAILABLE FOR THE FIRST TIME IN </w:t>
      </w:r>
      <w:r w:rsidR="00C41BBA" w:rsidRPr="009F602C">
        <w:rPr>
          <w:rFonts w:cstheme="minorHAnsi"/>
          <w:b/>
          <w:bCs/>
          <w:sz w:val="28"/>
          <w:szCs w:val="28"/>
        </w:rPr>
        <w:t xml:space="preserve">OVER </w:t>
      </w:r>
      <w:r w:rsidRPr="009F602C">
        <w:rPr>
          <w:rFonts w:cstheme="minorHAnsi"/>
          <w:b/>
          <w:bCs/>
          <w:sz w:val="28"/>
          <w:szCs w:val="28"/>
        </w:rPr>
        <w:t xml:space="preserve">10 YEARS! </w:t>
      </w:r>
      <w:hyperlink r:id="rId8" w:history="1">
        <w:r w:rsidR="00C64E27" w:rsidRPr="009F602C">
          <w:rPr>
            <w:rStyle w:val="Hyperlink"/>
            <w:rFonts w:cstheme="minorHAnsi"/>
            <w:b/>
            <w:bCs/>
            <w:sz w:val="28"/>
            <w:szCs w:val="28"/>
          </w:rPr>
          <w:t>LISTEN HERE</w:t>
        </w:r>
      </w:hyperlink>
    </w:p>
    <w:p w14:paraId="2F030430" w14:textId="65CEF172" w:rsidR="008C211B" w:rsidRPr="009F602C" w:rsidRDefault="008C211B" w:rsidP="008C211B">
      <w:pPr>
        <w:jc w:val="center"/>
        <w:rPr>
          <w:rFonts w:cstheme="minorHAnsi"/>
          <w:b/>
          <w:bCs/>
          <w:sz w:val="28"/>
          <w:szCs w:val="28"/>
        </w:rPr>
      </w:pPr>
      <w:r w:rsidRPr="009F602C">
        <w:rPr>
          <w:rFonts w:cstheme="minorHAnsi"/>
          <w:b/>
          <w:bCs/>
          <w:sz w:val="28"/>
          <w:szCs w:val="28"/>
        </w:rPr>
        <w:t>‘NO ANGELS’ WILL FEATURE ON 2 x CD FORMAT OF BAD BLOOD X - A SPECIAL 10</w:t>
      </w:r>
      <w:r w:rsidRPr="009F602C">
        <w:rPr>
          <w:rFonts w:cstheme="minorHAnsi"/>
          <w:b/>
          <w:bCs/>
          <w:sz w:val="28"/>
          <w:szCs w:val="28"/>
          <w:vertAlign w:val="superscript"/>
        </w:rPr>
        <w:t>TH</w:t>
      </w:r>
      <w:r w:rsidRPr="009F602C">
        <w:rPr>
          <w:rFonts w:cstheme="minorHAnsi"/>
          <w:b/>
          <w:bCs/>
          <w:sz w:val="28"/>
          <w:szCs w:val="28"/>
        </w:rPr>
        <w:t xml:space="preserve"> ANNIVERSARY EDITION OF DEBUT ALBUM BAD BLOOD OUT JULY 14</w:t>
      </w:r>
      <w:r w:rsidRPr="009F602C">
        <w:rPr>
          <w:rFonts w:cstheme="minorHAnsi"/>
          <w:b/>
          <w:bCs/>
          <w:sz w:val="28"/>
          <w:szCs w:val="28"/>
          <w:vertAlign w:val="superscript"/>
        </w:rPr>
        <w:t>TH</w:t>
      </w:r>
      <w:r w:rsidRPr="009F602C">
        <w:rPr>
          <w:rFonts w:cstheme="minorHAnsi"/>
          <w:b/>
          <w:bCs/>
          <w:sz w:val="28"/>
          <w:szCs w:val="28"/>
        </w:rPr>
        <w:t xml:space="preserve"> </w:t>
      </w:r>
      <w:hyperlink r:id="rId9" w:history="1">
        <w:r w:rsidR="00542C22" w:rsidRPr="009F602C">
          <w:rPr>
            <w:rStyle w:val="Hyperlink"/>
            <w:rFonts w:cstheme="minorHAnsi"/>
            <w:b/>
            <w:bCs/>
            <w:sz w:val="28"/>
            <w:szCs w:val="28"/>
          </w:rPr>
          <w:t>PRE-ORDER NOW</w:t>
        </w:r>
      </w:hyperlink>
    </w:p>
    <w:p w14:paraId="29AD186F" w14:textId="6825DEB0" w:rsidR="00EF164C" w:rsidRPr="009F602C" w:rsidRDefault="00AD6061" w:rsidP="009F602C">
      <w:pPr>
        <w:jc w:val="center"/>
        <w:rPr>
          <w:rFonts w:cstheme="minorHAnsi"/>
        </w:rPr>
      </w:pPr>
      <w:r w:rsidRPr="009F602C">
        <w:rPr>
          <w:rFonts w:cstheme="minorHAnsi"/>
          <w:noProof/>
        </w:rPr>
        <w:drawing>
          <wp:inline distT="0" distB="0" distL="0" distR="0" wp14:anchorId="5D433B44" wp14:editId="06AC664D">
            <wp:extent cx="3089910" cy="3089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9910" cy="3089910"/>
                    </a:xfrm>
                    <a:prstGeom prst="rect">
                      <a:avLst/>
                    </a:prstGeom>
                    <a:noFill/>
                    <a:ln>
                      <a:noFill/>
                    </a:ln>
                  </pic:spPr>
                </pic:pic>
              </a:graphicData>
            </a:graphic>
          </wp:inline>
        </w:drawing>
      </w:r>
    </w:p>
    <w:p w14:paraId="7EEB188F" w14:textId="59E46777" w:rsidR="008E0E8E" w:rsidRPr="009F602C" w:rsidRDefault="000E3880" w:rsidP="00CA2D12">
      <w:pPr>
        <w:jc w:val="center"/>
        <w:rPr>
          <w:rFonts w:cstheme="minorHAnsi"/>
        </w:rPr>
      </w:pPr>
      <w:r w:rsidRPr="009F602C">
        <w:rPr>
          <w:rFonts w:cstheme="minorHAnsi"/>
        </w:rPr>
        <w:t xml:space="preserve">For the first time in over 10 years, today </w:t>
      </w:r>
      <w:r w:rsidR="00A60A70" w:rsidRPr="009F602C">
        <w:rPr>
          <w:rFonts w:cstheme="minorHAnsi"/>
        </w:rPr>
        <w:t xml:space="preserve">Bastille </w:t>
      </w:r>
      <w:r w:rsidR="005B68D4" w:rsidRPr="009F602C">
        <w:rPr>
          <w:rFonts w:cstheme="minorHAnsi"/>
        </w:rPr>
        <w:t xml:space="preserve">officially </w:t>
      </w:r>
      <w:r w:rsidR="00A60A70" w:rsidRPr="009F602C">
        <w:rPr>
          <w:rFonts w:cstheme="minorHAnsi"/>
        </w:rPr>
        <w:t xml:space="preserve">release </w:t>
      </w:r>
      <w:r w:rsidR="00BB4F28" w:rsidRPr="009F602C">
        <w:rPr>
          <w:rFonts w:cstheme="minorHAnsi"/>
        </w:rPr>
        <w:t xml:space="preserve">the </w:t>
      </w:r>
      <w:r w:rsidRPr="009F602C">
        <w:rPr>
          <w:rFonts w:cstheme="minorHAnsi"/>
        </w:rPr>
        <w:t>much-loved</w:t>
      </w:r>
      <w:r w:rsidR="00BB4F28" w:rsidRPr="009F602C">
        <w:rPr>
          <w:rFonts w:cstheme="minorHAnsi"/>
        </w:rPr>
        <w:t xml:space="preserve"> </w:t>
      </w:r>
      <w:r w:rsidR="00A60A70" w:rsidRPr="009F602C">
        <w:rPr>
          <w:rFonts w:cstheme="minorHAnsi"/>
        </w:rPr>
        <w:t xml:space="preserve">fan favourite track, </w:t>
      </w:r>
      <w:r w:rsidR="0048729F" w:rsidRPr="009F602C">
        <w:rPr>
          <w:rFonts w:cstheme="minorHAnsi"/>
        </w:rPr>
        <w:t>‘</w:t>
      </w:r>
      <w:r w:rsidR="00A60A70" w:rsidRPr="009F602C">
        <w:rPr>
          <w:rFonts w:cstheme="minorHAnsi"/>
        </w:rPr>
        <w:t>No Angels</w:t>
      </w:r>
      <w:r w:rsidR="0048729F" w:rsidRPr="009F602C">
        <w:rPr>
          <w:rFonts w:cstheme="minorHAnsi"/>
        </w:rPr>
        <w:t>’</w:t>
      </w:r>
      <w:r w:rsidRPr="009F602C">
        <w:rPr>
          <w:rFonts w:cstheme="minorHAnsi"/>
        </w:rPr>
        <w:t xml:space="preserve">. </w:t>
      </w:r>
      <w:r w:rsidR="00BB4F28" w:rsidRPr="009F602C">
        <w:rPr>
          <w:rFonts w:cstheme="minorHAnsi"/>
        </w:rPr>
        <w:t xml:space="preserve">The </w:t>
      </w:r>
      <w:r w:rsidR="00C64E27" w:rsidRPr="009F602C">
        <w:rPr>
          <w:rFonts w:cstheme="minorHAnsi"/>
        </w:rPr>
        <w:t xml:space="preserve">iconic live favourite </w:t>
      </w:r>
      <w:r w:rsidR="00BB4F28" w:rsidRPr="009F602C">
        <w:rPr>
          <w:rFonts w:cstheme="minorHAnsi"/>
        </w:rPr>
        <w:t xml:space="preserve">is a mash </w:t>
      </w:r>
      <w:r w:rsidR="00A60A70" w:rsidRPr="009F602C">
        <w:rPr>
          <w:rFonts w:cstheme="minorHAnsi"/>
        </w:rPr>
        <w:t xml:space="preserve">up of TLC’s, ‘No Scrubs’ and </w:t>
      </w:r>
      <w:proofErr w:type="gramStart"/>
      <w:r w:rsidR="00A60A70" w:rsidRPr="009F602C">
        <w:rPr>
          <w:rFonts w:cstheme="minorHAnsi"/>
        </w:rPr>
        <w:t>The</w:t>
      </w:r>
      <w:proofErr w:type="gramEnd"/>
      <w:r w:rsidR="00A60A70" w:rsidRPr="009F602C">
        <w:rPr>
          <w:rFonts w:cstheme="minorHAnsi"/>
        </w:rPr>
        <w:t xml:space="preserve"> </w:t>
      </w:r>
      <w:proofErr w:type="spellStart"/>
      <w:r w:rsidR="00A60A70" w:rsidRPr="009F602C">
        <w:rPr>
          <w:rFonts w:cstheme="minorHAnsi"/>
        </w:rPr>
        <w:t>xx</w:t>
      </w:r>
      <w:r w:rsidR="0048729F" w:rsidRPr="009F602C">
        <w:rPr>
          <w:rFonts w:cstheme="minorHAnsi"/>
        </w:rPr>
        <w:t>’s</w:t>
      </w:r>
      <w:proofErr w:type="spellEnd"/>
      <w:r w:rsidR="0048729F" w:rsidRPr="009F602C">
        <w:rPr>
          <w:rFonts w:cstheme="minorHAnsi"/>
        </w:rPr>
        <w:t xml:space="preserve"> </w:t>
      </w:r>
      <w:r w:rsidR="00A60A70" w:rsidRPr="009F602C">
        <w:rPr>
          <w:rFonts w:cstheme="minorHAnsi"/>
        </w:rPr>
        <w:t>‘Angels’</w:t>
      </w:r>
      <w:r w:rsidR="008E0E8E" w:rsidRPr="009F602C">
        <w:rPr>
          <w:rFonts w:cstheme="minorHAnsi"/>
        </w:rPr>
        <w:t xml:space="preserve"> </w:t>
      </w:r>
      <w:hyperlink r:id="rId11" w:history="1">
        <w:r w:rsidR="008E0E8E" w:rsidRPr="009F602C">
          <w:rPr>
            <w:rStyle w:val="Hyperlink"/>
            <w:rFonts w:cstheme="minorHAnsi"/>
            <w:b/>
            <w:bCs/>
          </w:rPr>
          <w:t>LISTEN HERE.</w:t>
        </w:r>
      </w:hyperlink>
    </w:p>
    <w:p w14:paraId="5F821B87" w14:textId="77777777" w:rsidR="00780D5E" w:rsidRPr="009F602C" w:rsidRDefault="008E0E8E" w:rsidP="000E3880">
      <w:pPr>
        <w:jc w:val="center"/>
        <w:rPr>
          <w:rFonts w:cstheme="minorHAnsi"/>
        </w:rPr>
      </w:pPr>
      <w:r w:rsidRPr="009F602C">
        <w:rPr>
          <w:rFonts w:cstheme="minorHAnsi"/>
        </w:rPr>
        <w:t>O</w:t>
      </w:r>
      <w:r w:rsidR="00A60A70" w:rsidRPr="009F602C">
        <w:rPr>
          <w:rFonts w:cstheme="minorHAnsi"/>
        </w:rPr>
        <w:t>riginally featured on</w:t>
      </w:r>
      <w:r w:rsidR="0048729F" w:rsidRPr="009F602C">
        <w:rPr>
          <w:rFonts w:cstheme="minorHAnsi"/>
        </w:rPr>
        <w:t xml:space="preserve"> the band’s</w:t>
      </w:r>
      <w:r w:rsidRPr="009F602C">
        <w:rPr>
          <w:rFonts w:cstheme="minorHAnsi"/>
        </w:rPr>
        <w:t xml:space="preserve"> hugely revered mixtape series</w:t>
      </w:r>
      <w:r w:rsidR="0048729F" w:rsidRPr="009F602C">
        <w:rPr>
          <w:rFonts w:cstheme="minorHAnsi"/>
        </w:rPr>
        <w:t>, ‘Other People’s Heartache</w:t>
      </w:r>
      <w:r w:rsidRPr="009F602C">
        <w:rPr>
          <w:rFonts w:cstheme="minorHAnsi"/>
        </w:rPr>
        <w:t xml:space="preserve"> p.t 2’ </w:t>
      </w:r>
      <w:r w:rsidR="000E3880" w:rsidRPr="009F602C">
        <w:rPr>
          <w:rFonts w:cstheme="minorHAnsi"/>
        </w:rPr>
        <w:t>the single</w:t>
      </w:r>
      <w:r w:rsidRPr="009F602C">
        <w:rPr>
          <w:rFonts w:cstheme="minorHAnsi"/>
        </w:rPr>
        <w:t xml:space="preserve"> </w:t>
      </w:r>
      <w:r w:rsidR="000E3880" w:rsidRPr="009F602C">
        <w:rPr>
          <w:rFonts w:cstheme="minorHAnsi"/>
        </w:rPr>
        <w:t xml:space="preserve">will </w:t>
      </w:r>
      <w:r w:rsidRPr="009F602C">
        <w:rPr>
          <w:rFonts w:cstheme="minorHAnsi"/>
        </w:rPr>
        <w:t>feature exclusively on the 2</w:t>
      </w:r>
      <w:r w:rsidR="000E3880" w:rsidRPr="009F602C">
        <w:rPr>
          <w:rFonts w:cstheme="minorHAnsi"/>
        </w:rPr>
        <w:t xml:space="preserve"> </w:t>
      </w:r>
      <w:r w:rsidRPr="009F602C">
        <w:rPr>
          <w:rFonts w:cstheme="minorHAnsi"/>
        </w:rPr>
        <w:t>x CD format of the special 10th anniversary edition</w:t>
      </w:r>
      <w:r w:rsidR="000E3880" w:rsidRPr="009F602C">
        <w:rPr>
          <w:rFonts w:cstheme="minorHAnsi"/>
        </w:rPr>
        <w:t xml:space="preserve"> of the band’s breakthrough debut album, “Bad Blood” entitled, “Bad Blood X”.</w:t>
      </w:r>
    </w:p>
    <w:p w14:paraId="570B90ED" w14:textId="10C47657" w:rsidR="00C75B9F" w:rsidRPr="009F602C" w:rsidRDefault="00C75B9F" w:rsidP="000E3880">
      <w:pPr>
        <w:jc w:val="center"/>
        <w:rPr>
          <w:rFonts w:cstheme="minorHAnsi"/>
        </w:rPr>
      </w:pPr>
      <w:r w:rsidRPr="009F602C">
        <w:rPr>
          <w:rFonts w:cstheme="minorHAnsi"/>
        </w:rPr>
        <w:t>The 2 x CD product will also be home to 3 never-before-heard demos, 2 additional covers and a suite of Bad Blood live tracks.</w:t>
      </w:r>
    </w:p>
    <w:p w14:paraId="41FFDE43" w14:textId="697E2C0D" w:rsidR="00734BF1" w:rsidRPr="009F602C" w:rsidRDefault="00F70336" w:rsidP="000E3880">
      <w:pPr>
        <w:jc w:val="center"/>
        <w:rPr>
          <w:rFonts w:cstheme="minorHAnsi"/>
        </w:rPr>
      </w:pPr>
      <w:r w:rsidRPr="009F602C">
        <w:rPr>
          <w:rFonts w:cstheme="minorHAnsi"/>
        </w:rPr>
        <w:t>‘Bad Blood X’</w:t>
      </w:r>
      <w:r w:rsidR="00CA2D12" w:rsidRPr="009F602C">
        <w:rPr>
          <w:rFonts w:cstheme="minorHAnsi"/>
        </w:rPr>
        <w:t xml:space="preserve"> </w:t>
      </w:r>
      <w:r w:rsidR="000E3880" w:rsidRPr="009F602C">
        <w:rPr>
          <w:rFonts w:cstheme="minorHAnsi"/>
        </w:rPr>
        <w:t>is an</w:t>
      </w:r>
      <w:r w:rsidR="00CA2D12" w:rsidRPr="009F602C">
        <w:rPr>
          <w:rFonts w:cstheme="minorHAnsi"/>
        </w:rPr>
        <w:t xml:space="preserve"> extended </w:t>
      </w:r>
      <w:r w:rsidR="000E3880" w:rsidRPr="009F602C">
        <w:rPr>
          <w:rFonts w:cstheme="minorHAnsi"/>
        </w:rPr>
        <w:t xml:space="preserve">version </w:t>
      </w:r>
      <w:r w:rsidR="00CA2D12" w:rsidRPr="009F602C">
        <w:rPr>
          <w:rFonts w:cstheme="minorHAnsi"/>
        </w:rPr>
        <w:t>of the</w:t>
      </w:r>
      <w:r w:rsidR="000E3880" w:rsidRPr="009F602C">
        <w:rPr>
          <w:rFonts w:cstheme="minorHAnsi"/>
        </w:rPr>
        <w:t xml:space="preserve"> band’s</w:t>
      </w:r>
      <w:r w:rsidR="00CA2D12" w:rsidRPr="009F602C">
        <w:rPr>
          <w:rFonts w:cstheme="minorHAnsi"/>
        </w:rPr>
        <w:t xml:space="preserve"> </w:t>
      </w:r>
      <w:r w:rsidR="000550AC" w:rsidRPr="009F602C">
        <w:rPr>
          <w:rFonts w:cstheme="minorHAnsi"/>
        </w:rPr>
        <w:t xml:space="preserve">multi-million </w:t>
      </w:r>
      <w:r w:rsidR="00E15FED" w:rsidRPr="009F602C">
        <w:rPr>
          <w:rFonts w:cstheme="minorHAnsi"/>
        </w:rPr>
        <w:t xml:space="preserve">selling, </w:t>
      </w:r>
      <w:r w:rsidR="000550AC" w:rsidRPr="009F602C">
        <w:rPr>
          <w:rFonts w:cstheme="minorHAnsi"/>
        </w:rPr>
        <w:t xml:space="preserve">award winning </w:t>
      </w:r>
      <w:r w:rsidR="00F87379" w:rsidRPr="009F602C">
        <w:rPr>
          <w:rFonts w:cstheme="minorHAnsi"/>
        </w:rPr>
        <w:t>album which</w:t>
      </w:r>
      <w:r w:rsidR="00CA2D12" w:rsidRPr="009F602C">
        <w:rPr>
          <w:rFonts w:cstheme="minorHAnsi"/>
        </w:rPr>
        <w:t xml:space="preserve"> </w:t>
      </w:r>
      <w:r w:rsidR="00E15FED" w:rsidRPr="009F602C">
        <w:rPr>
          <w:rFonts w:cstheme="minorHAnsi"/>
        </w:rPr>
        <w:t xml:space="preserve">catapulted </w:t>
      </w:r>
      <w:r w:rsidR="000E3880" w:rsidRPr="009F602C">
        <w:rPr>
          <w:rFonts w:cstheme="minorHAnsi"/>
        </w:rPr>
        <w:t xml:space="preserve">Bastille </w:t>
      </w:r>
      <w:r w:rsidR="00CA2D12" w:rsidRPr="009F602C">
        <w:rPr>
          <w:rFonts w:cstheme="minorHAnsi"/>
        </w:rPr>
        <w:t>from</w:t>
      </w:r>
      <w:r w:rsidR="00E15FED" w:rsidRPr="009F602C">
        <w:rPr>
          <w:rFonts w:cstheme="minorHAnsi"/>
        </w:rPr>
        <w:t xml:space="preserve"> </w:t>
      </w:r>
      <w:r w:rsidR="002E2F06" w:rsidRPr="009F602C">
        <w:rPr>
          <w:rFonts w:cstheme="minorHAnsi"/>
        </w:rPr>
        <w:t xml:space="preserve">alt-pop </w:t>
      </w:r>
      <w:r w:rsidR="00CA2D12" w:rsidRPr="009F602C">
        <w:rPr>
          <w:rFonts w:cstheme="minorHAnsi"/>
        </w:rPr>
        <w:t xml:space="preserve">newcomers to </w:t>
      </w:r>
      <w:r w:rsidR="00E15FED" w:rsidRPr="009F602C">
        <w:rPr>
          <w:rFonts w:cstheme="minorHAnsi"/>
        </w:rPr>
        <w:t xml:space="preserve">global </w:t>
      </w:r>
      <w:r w:rsidR="00A82357" w:rsidRPr="009F602C">
        <w:rPr>
          <w:rFonts w:cstheme="minorHAnsi"/>
        </w:rPr>
        <w:t>chart-conquering</w:t>
      </w:r>
      <w:r w:rsidR="00CA2D12" w:rsidRPr="009F602C">
        <w:rPr>
          <w:rFonts w:cstheme="minorHAnsi"/>
        </w:rPr>
        <w:t xml:space="preserve"> </w:t>
      </w:r>
      <w:r w:rsidR="00F87379" w:rsidRPr="009F602C">
        <w:rPr>
          <w:rFonts w:cstheme="minorHAnsi"/>
        </w:rPr>
        <w:t>festival</w:t>
      </w:r>
      <w:r w:rsidR="00E15FED" w:rsidRPr="009F602C">
        <w:rPr>
          <w:rFonts w:cstheme="minorHAnsi"/>
        </w:rPr>
        <w:t xml:space="preserve"> headliners.</w:t>
      </w:r>
    </w:p>
    <w:p w14:paraId="364BB47A" w14:textId="0474283A" w:rsidR="00AD6061" w:rsidRPr="009F602C" w:rsidRDefault="00842E6A" w:rsidP="00AD6061">
      <w:pPr>
        <w:jc w:val="center"/>
        <w:rPr>
          <w:rFonts w:cstheme="minorHAnsi"/>
        </w:rPr>
      </w:pPr>
      <w:r w:rsidRPr="009F602C">
        <w:rPr>
          <w:rFonts w:cstheme="minorHAnsi"/>
        </w:rPr>
        <w:t>A truly fan-first release, t</w:t>
      </w:r>
      <w:r w:rsidR="00F70336" w:rsidRPr="009F602C">
        <w:rPr>
          <w:rFonts w:cstheme="minorHAnsi"/>
        </w:rPr>
        <w:t>he</w:t>
      </w:r>
      <w:r w:rsidR="006B2595" w:rsidRPr="009F602C">
        <w:rPr>
          <w:rFonts w:cstheme="minorHAnsi"/>
        </w:rPr>
        <w:t xml:space="preserve"> record</w:t>
      </w:r>
      <w:r w:rsidR="00F70336" w:rsidRPr="009F602C">
        <w:rPr>
          <w:rFonts w:cstheme="minorHAnsi"/>
        </w:rPr>
        <w:t xml:space="preserve"> </w:t>
      </w:r>
      <w:r w:rsidR="00F87379" w:rsidRPr="009F602C">
        <w:rPr>
          <w:rFonts w:cstheme="minorHAnsi"/>
        </w:rPr>
        <w:t xml:space="preserve">is </w:t>
      </w:r>
      <w:r w:rsidR="000E3880" w:rsidRPr="009F602C">
        <w:rPr>
          <w:rFonts w:cstheme="minorHAnsi"/>
        </w:rPr>
        <w:t xml:space="preserve">also available </w:t>
      </w:r>
      <w:r w:rsidR="005B68D4" w:rsidRPr="009F602C">
        <w:rPr>
          <w:rFonts w:cstheme="minorHAnsi"/>
        </w:rPr>
        <w:t xml:space="preserve">on </w:t>
      </w:r>
      <w:r w:rsidR="00F87379" w:rsidRPr="009F602C">
        <w:rPr>
          <w:rFonts w:cstheme="minorHAnsi"/>
        </w:rPr>
        <w:t>c</w:t>
      </w:r>
      <w:r w:rsidR="003E4130" w:rsidRPr="009F602C">
        <w:rPr>
          <w:rFonts w:cstheme="minorHAnsi"/>
        </w:rPr>
        <w:t xml:space="preserve">lear </w:t>
      </w:r>
      <w:r w:rsidR="00F87379" w:rsidRPr="009F602C">
        <w:rPr>
          <w:rFonts w:cstheme="minorHAnsi"/>
        </w:rPr>
        <w:t xml:space="preserve">vinyl </w:t>
      </w:r>
      <w:r w:rsidR="002E2F06" w:rsidRPr="009F602C">
        <w:rPr>
          <w:rFonts w:cstheme="minorHAnsi"/>
        </w:rPr>
        <w:t xml:space="preserve">and includes </w:t>
      </w:r>
      <w:r w:rsidR="00534E6F" w:rsidRPr="009F602C">
        <w:rPr>
          <w:rFonts w:cstheme="minorHAnsi"/>
        </w:rPr>
        <w:t xml:space="preserve">a special </w:t>
      </w:r>
      <w:r w:rsidR="00D73865" w:rsidRPr="009F602C">
        <w:rPr>
          <w:rFonts w:cstheme="minorHAnsi"/>
        </w:rPr>
        <w:t>7” vinyl</w:t>
      </w:r>
      <w:r w:rsidR="00534E6F" w:rsidRPr="009F602C">
        <w:rPr>
          <w:rFonts w:cstheme="minorHAnsi"/>
        </w:rPr>
        <w:t xml:space="preserve"> </w:t>
      </w:r>
      <w:r w:rsidR="00F87379" w:rsidRPr="009F602C">
        <w:rPr>
          <w:rFonts w:cstheme="minorHAnsi"/>
        </w:rPr>
        <w:t xml:space="preserve">featuring </w:t>
      </w:r>
      <w:r w:rsidRPr="009F602C">
        <w:rPr>
          <w:rFonts w:cstheme="minorHAnsi"/>
        </w:rPr>
        <w:t>two</w:t>
      </w:r>
      <w:r w:rsidR="00F70336" w:rsidRPr="009F602C">
        <w:rPr>
          <w:rFonts w:cstheme="minorHAnsi"/>
        </w:rPr>
        <w:t xml:space="preserve"> never-before heard </w:t>
      </w:r>
      <w:r w:rsidR="003E4130" w:rsidRPr="009F602C">
        <w:rPr>
          <w:rFonts w:cstheme="minorHAnsi"/>
        </w:rPr>
        <w:t>demos</w:t>
      </w:r>
      <w:r w:rsidRPr="009F602C">
        <w:rPr>
          <w:rFonts w:cstheme="minorHAnsi"/>
        </w:rPr>
        <w:t>,</w:t>
      </w:r>
      <w:r w:rsidR="00F70336" w:rsidRPr="009F602C">
        <w:rPr>
          <w:rFonts w:cstheme="minorHAnsi"/>
        </w:rPr>
        <w:t xml:space="preserve"> </w:t>
      </w:r>
      <w:r w:rsidR="00CA2D12" w:rsidRPr="009F602C">
        <w:rPr>
          <w:rFonts w:cstheme="minorHAnsi"/>
        </w:rPr>
        <w:t>‘</w:t>
      </w:r>
      <w:r w:rsidR="00F70336" w:rsidRPr="009F602C">
        <w:rPr>
          <w:rFonts w:cstheme="minorHAnsi"/>
        </w:rPr>
        <w:t>Racing Heart</w:t>
      </w:r>
      <w:r w:rsidR="00CA2D12" w:rsidRPr="009F602C">
        <w:rPr>
          <w:rFonts w:cstheme="minorHAnsi"/>
        </w:rPr>
        <w:t>’</w:t>
      </w:r>
      <w:r w:rsidR="003E4130" w:rsidRPr="009F602C">
        <w:rPr>
          <w:rFonts w:cstheme="minorHAnsi"/>
        </w:rPr>
        <w:t xml:space="preserve">, an early version of the single, “Laura Palmer” and fan-favourite </w:t>
      </w:r>
      <w:proofErr w:type="spellStart"/>
      <w:r w:rsidR="003E4130" w:rsidRPr="009F602C">
        <w:rPr>
          <w:rFonts w:cstheme="minorHAnsi"/>
        </w:rPr>
        <w:t>b-side</w:t>
      </w:r>
      <w:proofErr w:type="spellEnd"/>
      <w:r w:rsidR="003E4130" w:rsidRPr="009F602C">
        <w:rPr>
          <w:rFonts w:cstheme="minorHAnsi"/>
        </w:rPr>
        <w:t>, “</w:t>
      </w:r>
      <w:r w:rsidR="00F70336" w:rsidRPr="009F602C">
        <w:rPr>
          <w:rFonts w:cstheme="minorHAnsi"/>
        </w:rPr>
        <w:t>Poet</w:t>
      </w:r>
      <w:r w:rsidR="003E4130" w:rsidRPr="009F602C">
        <w:rPr>
          <w:rFonts w:cstheme="minorHAnsi"/>
        </w:rPr>
        <w:t>”</w:t>
      </w:r>
      <w:r w:rsidR="00F70336" w:rsidRPr="009F602C">
        <w:rPr>
          <w:rFonts w:cstheme="minorHAnsi"/>
        </w:rPr>
        <w:t xml:space="preserve"> recorded </w:t>
      </w:r>
      <w:r w:rsidR="00053FAB" w:rsidRPr="009F602C">
        <w:rPr>
          <w:rFonts w:cstheme="minorHAnsi"/>
        </w:rPr>
        <w:t xml:space="preserve">in Dan’s bedroom </w:t>
      </w:r>
      <w:r w:rsidR="006B2595" w:rsidRPr="009F602C">
        <w:rPr>
          <w:rFonts w:cstheme="minorHAnsi"/>
        </w:rPr>
        <w:t xml:space="preserve">alongside the original tracks on </w:t>
      </w:r>
      <w:r w:rsidR="006B2595" w:rsidRPr="009F602C">
        <w:rPr>
          <w:rFonts w:cstheme="minorHAnsi"/>
        </w:rPr>
        <w:lastRenderedPageBreak/>
        <w:t xml:space="preserve">the album. The </w:t>
      </w:r>
      <w:r w:rsidR="00053FAB" w:rsidRPr="009F602C">
        <w:rPr>
          <w:rFonts w:cstheme="minorHAnsi"/>
        </w:rPr>
        <w:t>record</w:t>
      </w:r>
      <w:r w:rsidR="006B2595" w:rsidRPr="009F602C">
        <w:rPr>
          <w:rFonts w:cstheme="minorHAnsi"/>
        </w:rPr>
        <w:t xml:space="preserve"> also includes</w:t>
      </w:r>
      <w:r w:rsidR="00CA2D12" w:rsidRPr="009F602C">
        <w:rPr>
          <w:rFonts w:cstheme="minorHAnsi"/>
        </w:rPr>
        <w:t xml:space="preserve"> a </w:t>
      </w:r>
      <w:r w:rsidR="006B2595" w:rsidRPr="009F602C">
        <w:rPr>
          <w:rFonts w:cstheme="minorHAnsi"/>
        </w:rPr>
        <w:t xml:space="preserve">unique </w:t>
      </w:r>
      <w:r w:rsidR="00CA2D12" w:rsidRPr="009F602C">
        <w:rPr>
          <w:rFonts w:cstheme="minorHAnsi"/>
        </w:rPr>
        <w:t xml:space="preserve">12×12 </w:t>
      </w:r>
      <w:r w:rsidR="00A82357" w:rsidRPr="009F602C">
        <w:rPr>
          <w:rFonts w:cstheme="minorHAnsi"/>
        </w:rPr>
        <w:t>i</w:t>
      </w:r>
      <w:r w:rsidR="00CA2D12" w:rsidRPr="009F602C">
        <w:rPr>
          <w:rFonts w:cstheme="minorHAnsi"/>
        </w:rPr>
        <w:t xml:space="preserve">nsert </w:t>
      </w:r>
      <w:r w:rsidR="00F70336" w:rsidRPr="009F602C">
        <w:rPr>
          <w:rFonts w:cstheme="minorHAnsi"/>
        </w:rPr>
        <w:t>featu</w:t>
      </w:r>
      <w:r w:rsidR="00A82357" w:rsidRPr="009F602C">
        <w:rPr>
          <w:rFonts w:cstheme="minorHAnsi"/>
        </w:rPr>
        <w:t>ring</w:t>
      </w:r>
      <w:r w:rsidR="00F70336" w:rsidRPr="009F602C">
        <w:rPr>
          <w:rFonts w:cstheme="minorHAnsi"/>
        </w:rPr>
        <w:t xml:space="preserve"> </w:t>
      </w:r>
      <w:r w:rsidR="00A82357" w:rsidRPr="009F602C">
        <w:rPr>
          <w:rFonts w:cstheme="minorHAnsi"/>
        </w:rPr>
        <w:t xml:space="preserve">alternative </w:t>
      </w:r>
      <w:r w:rsidR="00F70336" w:rsidRPr="009F602C">
        <w:rPr>
          <w:rFonts w:cstheme="minorHAnsi"/>
        </w:rPr>
        <w:t xml:space="preserve">artwork, </w:t>
      </w:r>
      <w:r w:rsidR="00CA2D12" w:rsidRPr="009F602C">
        <w:rPr>
          <w:rFonts w:cstheme="minorHAnsi"/>
        </w:rPr>
        <w:t xml:space="preserve">handwritten annotations </w:t>
      </w:r>
      <w:r w:rsidR="00F70336" w:rsidRPr="009F602C">
        <w:rPr>
          <w:rFonts w:cstheme="minorHAnsi"/>
        </w:rPr>
        <w:t>from each member of the band</w:t>
      </w:r>
      <w:r w:rsidR="00CA2D12" w:rsidRPr="009F602C">
        <w:rPr>
          <w:rFonts w:cstheme="minorHAnsi"/>
        </w:rPr>
        <w:t>,</w:t>
      </w:r>
      <w:r w:rsidR="00F70336" w:rsidRPr="009F602C">
        <w:rPr>
          <w:rFonts w:cstheme="minorHAnsi"/>
        </w:rPr>
        <w:t xml:space="preserve"> and </w:t>
      </w:r>
      <w:r w:rsidR="00CA2D12" w:rsidRPr="009F602C">
        <w:rPr>
          <w:rFonts w:cstheme="minorHAnsi"/>
        </w:rPr>
        <w:t xml:space="preserve">an abundance of </w:t>
      </w:r>
      <w:r w:rsidR="00F70336" w:rsidRPr="009F602C">
        <w:rPr>
          <w:rFonts w:cstheme="minorHAnsi"/>
        </w:rPr>
        <w:t>unseen images</w:t>
      </w:r>
      <w:r w:rsidR="00CA2D12" w:rsidRPr="009F602C">
        <w:rPr>
          <w:rFonts w:cstheme="minorHAnsi"/>
        </w:rPr>
        <w:t>.</w:t>
      </w:r>
    </w:p>
    <w:p w14:paraId="20971CB6" w14:textId="1D156F4B" w:rsidR="00AD6061" w:rsidRPr="009F602C" w:rsidRDefault="00AD6061" w:rsidP="00AD6061">
      <w:pPr>
        <w:jc w:val="center"/>
        <w:rPr>
          <w:rFonts w:eastAsia="Times New Roman" w:cstheme="minorHAnsi"/>
          <w:i/>
          <w:iCs/>
        </w:rPr>
      </w:pPr>
      <w:r w:rsidRPr="009F602C">
        <w:rPr>
          <w:rFonts w:cstheme="minorHAnsi"/>
        </w:rPr>
        <w:t xml:space="preserve"> Dan Smith says, ‘</w:t>
      </w:r>
      <w:r w:rsidRPr="009F602C">
        <w:rPr>
          <w:rFonts w:eastAsia="Times New Roman" w:cstheme="minorHAnsi"/>
          <w:i/>
          <w:iCs/>
        </w:rPr>
        <w:t xml:space="preserve">When I started working on the songs that became “Bad Blood” 10 years ago at a laptop in my bedroom, I never imagined that they’d be heard by so many people and then take us all over the world. It’s </w:t>
      </w:r>
      <w:proofErr w:type="gramStart"/>
      <w:r w:rsidRPr="009F602C">
        <w:rPr>
          <w:rFonts w:eastAsia="Times New Roman" w:cstheme="minorHAnsi"/>
          <w:i/>
          <w:iCs/>
        </w:rPr>
        <w:t>really mad</w:t>
      </w:r>
      <w:proofErr w:type="gramEnd"/>
      <w:r w:rsidRPr="009F602C">
        <w:rPr>
          <w:rFonts w:eastAsia="Times New Roman" w:cstheme="minorHAnsi"/>
          <w:i/>
          <w:iCs/>
        </w:rPr>
        <w:t xml:space="preserve"> to think about.</w:t>
      </w:r>
    </w:p>
    <w:p w14:paraId="1EF59AD5" w14:textId="703ABE32" w:rsidR="00F70336" w:rsidRPr="009F602C" w:rsidRDefault="00AD6061" w:rsidP="00AD6061">
      <w:pPr>
        <w:jc w:val="center"/>
        <w:rPr>
          <w:rFonts w:eastAsia="Times New Roman" w:cstheme="minorHAnsi"/>
          <w:i/>
          <w:iCs/>
        </w:rPr>
      </w:pPr>
      <w:r w:rsidRPr="009F602C">
        <w:rPr>
          <w:rFonts w:eastAsia="Times New Roman" w:cstheme="minorHAnsi"/>
          <w:i/>
          <w:iCs/>
        </w:rPr>
        <w:t xml:space="preserve">Ten years on, we wanted to put something special together to celebrate the album, whilst not messing with it too much. We had so much fun digging back through old artwork, </w:t>
      </w:r>
      <w:proofErr w:type="gramStart"/>
      <w:r w:rsidRPr="009F602C">
        <w:rPr>
          <w:rFonts w:eastAsia="Times New Roman" w:cstheme="minorHAnsi"/>
          <w:i/>
          <w:iCs/>
        </w:rPr>
        <w:t>photos</w:t>
      </w:r>
      <w:proofErr w:type="gramEnd"/>
      <w:r w:rsidRPr="009F602C">
        <w:rPr>
          <w:rFonts w:eastAsia="Times New Roman" w:cstheme="minorHAnsi"/>
          <w:i/>
          <w:iCs/>
        </w:rPr>
        <w:t xml:space="preserve"> and videos from that time to make a totally new package of artworks. My Dad even found an old CD-R of some of demos in the attic (that somehow people managed to pry out of my hands for a new 7” vinyl as part of this release - trust me… I didn’t think those versions would ever get heard). Putting all this together was such a nice way to step back into that world for a moment, and we really hope our fans feel the same way.”</w:t>
      </w:r>
    </w:p>
    <w:p w14:paraId="1B79FB77" w14:textId="55EDDDEB" w:rsidR="00CA2D12" w:rsidRPr="009F602C" w:rsidRDefault="00CA2D12" w:rsidP="00A82357">
      <w:pPr>
        <w:jc w:val="center"/>
        <w:rPr>
          <w:rFonts w:cstheme="minorHAnsi"/>
        </w:rPr>
      </w:pPr>
      <w:r w:rsidRPr="009F602C">
        <w:rPr>
          <w:rFonts w:cstheme="minorHAnsi"/>
        </w:rPr>
        <w:t xml:space="preserve">Released on the 4th of March 2013, ‘Bad Blood’ charted at #1 on the UK Albums chart, spending 3 weeks at the top and earning the title of the biggest-selling digital album of 2013. </w:t>
      </w:r>
      <w:r w:rsidR="00E873A4" w:rsidRPr="009F602C">
        <w:rPr>
          <w:rFonts w:cstheme="minorHAnsi"/>
          <w:color w:val="212121"/>
        </w:rPr>
        <w:t xml:space="preserve">Hailed as a trailblazing </w:t>
      </w:r>
      <w:r w:rsidRPr="009F602C">
        <w:rPr>
          <w:rFonts w:cstheme="minorHAnsi"/>
          <w:color w:val="212121"/>
        </w:rPr>
        <w:t>debut, the record</w:t>
      </w:r>
      <w:r w:rsidR="00E873A4" w:rsidRPr="009F602C">
        <w:rPr>
          <w:rFonts w:cstheme="minorHAnsi"/>
          <w:color w:val="212121"/>
        </w:rPr>
        <w:t xml:space="preserve"> featured the international </w:t>
      </w:r>
      <w:r w:rsidRPr="009F602C">
        <w:rPr>
          <w:rFonts w:cstheme="minorHAnsi"/>
          <w:color w:val="212121"/>
        </w:rPr>
        <w:t xml:space="preserve">hit </w:t>
      </w:r>
      <w:r w:rsidR="00A82357" w:rsidRPr="009F602C">
        <w:rPr>
          <w:rFonts w:cstheme="minorHAnsi"/>
          <w:color w:val="212121"/>
        </w:rPr>
        <w:t>single ‘Pompeii’ which peaked at #2</w:t>
      </w:r>
      <w:r w:rsidRPr="009F602C">
        <w:rPr>
          <w:rFonts w:cstheme="minorHAnsi"/>
        </w:rPr>
        <w:t xml:space="preserve"> on the UK Singles Chart</w:t>
      </w:r>
      <w:r w:rsidR="00A82357" w:rsidRPr="009F602C">
        <w:rPr>
          <w:rFonts w:cstheme="minorHAnsi"/>
        </w:rPr>
        <w:t xml:space="preserve"> and became</w:t>
      </w:r>
      <w:r w:rsidRPr="009F602C">
        <w:rPr>
          <w:rFonts w:cstheme="minorHAnsi"/>
        </w:rPr>
        <w:t xml:space="preserve"> the eleventh best-selling song that year</w:t>
      </w:r>
      <w:r w:rsidR="006B2595" w:rsidRPr="009F602C">
        <w:rPr>
          <w:rFonts w:cstheme="minorHAnsi"/>
        </w:rPr>
        <w:t>.</w:t>
      </w:r>
    </w:p>
    <w:p w14:paraId="4ACD02E6" w14:textId="21BEE8E4" w:rsidR="00E873A4" w:rsidRPr="009F602C" w:rsidRDefault="00A82357" w:rsidP="00734BF1">
      <w:pPr>
        <w:jc w:val="center"/>
        <w:rPr>
          <w:rFonts w:cstheme="minorHAnsi"/>
          <w:color w:val="212121"/>
        </w:rPr>
      </w:pPr>
      <w:r w:rsidRPr="009F602C">
        <w:rPr>
          <w:rFonts w:cstheme="minorHAnsi"/>
          <w:color w:val="212121"/>
        </w:rPr>
        <w:t>Bastille were</w:t>
      </w:r>
      <w:r w:rsidR="00CA2D12" w:rsidRPr="009F602C">
        <w:rPr>
          <w:rFonts w:cstheme="minorHAnsi"/>
          <w:color w:val="212121"/>
        </w:rPr>
        <w:t xml:space="preserve"> crowned </w:t>
      </w:r>
      <w:r w:rsidRPr="009F602C">
        <w:rPr>
          <w:rFonts w:cstheme="minorHAnsi"/>
          <w:color w:val="212121"/>
        </w:rPr>
        <w:t xml:space="preserve">the </w:t>
      </w:r>
      <w:r w:rsidR="00E873A4" w:rsidRPr="009F602C">
        <w:rPr>
          <w:rFonts w:cstheme="minorHAnsi"/>
          <w:color w:val="212121"/>
        </w:rPr>
        <w:t xml:space="preserve">British Breakthrough </w:t>
      </w:r>
      <w:r w:rsidRPr="009F602C">
        <w:rPr>
          <w:rFonts w:cstheme="minorHAnsi"/>
          <w:color w:val="212121"/>
        </w:rPr>
        <w:t xml:space="preserve">Act </w:t>
      </w:r>
      <w:r w:rsidR="00E873A4" w:rsidRPr="009F602C">
        <w:rPr>
          <w:rFonts w:cstheme="minorHAnsi"/>
          <w:color w:val="212121"/>
        </w:rPr>
        <w:t xml:space="preserve">at the 2014 BRITS, along with </w:t>
      </w:r>
      <w:r w:rsidR="00CA2D12" w:rsidRPr="009F602C">
        <w:rPr>
          <w:rFonts w:cstheme="minorHAnsi"/>
          <w:color w:val="212121"/>
        </w:rPr>
        <w:t xml:space="preserve">receiving </w:t>
      </w:r>
      <w:r w:rsidR="00E873A4" w:rsidRPr="009F602C">
        <w:rPr>
          <w:rFonts w:cstheme="minorHAnsi"/>
          <w:color w:val="212121"/>
        </w:rPr>
        <w:t>two Grammy nominations</w:t>
      </w:r>
      <w:r w:rsidR="00734BF1" w:rsidRPr="009F602C">
        <w:rPr>
          <w:rFonts w:cstheme="minorHAnsi"/>
          <w:color w:val="212121"/>
        </w:rPr>
        <w:t xml:space="preserve">. </w:t>
      </w:r>
      <w:r w:rsidR="00E873A4" w:rsidRPr="009F602C">
        <w:rPr>
          <w:rFonts w:cstheme="minorHAnsi"/>
          <w:color w:val="212121"/>
          <w:rtl/>
        </w:rPr>
        <w:t>‘</w:t>
      </w:r>
      <w:r w:rsidR="00E873A4" w:rsidRPr="009F602C">
        <w:rPr>
          <w:rFonts w:cstheme="minorHAnsi"/>
          <w:color w:val="212121"/>
        </w:rPr>
        <w:t>Bad Blood</w:t>
      </w:r>
      <w:r w:rsidR="00053FAB" w:rsidRPr="009F602C">
        <w:rPr>
          <w:rFonts w:cstheme="minorHAnsi"/>
          <w:color w:val="212121"/>
        </w:rPr>
        <w:t>’</w:t>
      </w:r>
      <w:r w:rsidR="00053FAB" w:rsidRPr="009F602C">
        <w:rPr>
          <w:rFonts w:cstheme="minorHAnsi"/>
          <w:color w:val="212121"/>
          <w:rtl/>
        </w:rPr>
        <w:t xml:space="preserve"> </w:t>
      </w:r>
      <w:r w:rsidR="00E873A4" w:rsidRPr="009F602C">
        <w:rPr>
          <w:rFonts w:cstheme="minorHAnsi"/>
          <w:color w:val="212121"/>
        </w:rPr>
        <w:t xml:space="preserve">has </w:t>
      </w:r>
      <w:r w:rsidR="00534E6F" w:rsidRPr="009F602C">
        <w:rPr>
          <w:rFonts w:cstheme="minorHAnsi"/>
          <w:color w:val="212121"/>
        </w:rPr>
        <w:t xml:space="preserve">since </w:t>
      </w:r>
      <w:r w:rsidR="00E873A4" w:rsidRPr="009F602C">
        <w:rPr>
          <w:rFonts w:cstheme="minorHAnsi"/>
          <w:color w:val="212121"/>
        </w:rPr>
        <w:t>gone on to achieve triple platinum status</w:t>
      </w:r>
      <w:r w:rsidRPr="009F602C">
        <w:rPr>
          <w:rFonts w:cstheme="minorHAnsi"/>
          <w:color w:val="212121"/>
        </w:rPr>
        <w:t>,</w:t>
      </w:r>
      <w:r w:rsidR="00E873A4" w:rsidRPr="009F602C">
        <w:rPr>
          <w:rFonts w:cstheme="minorHAnsi"/>
          <w:color w:val="212121"/>
        </w:rPr>
        <w:t xml:space="preserve"> with over 1 million copies sold in the UK alone.</w:t>
      </w:r>
      <w:r w:rsidRPr="009F602C">
        <w:rPr>
          <w:rFonts w:cstheme="minorHAnsi"/>
          <w:color w:val="212121"/>
        </w:rPr>
        <w:t xml:space="preserve"> </w:t>
      </w:r>
    </w:p>
    <w:p w14:paraId="293853E8" w14:textId="3ACC3BC9" w:rsidR="007060F4" w:rsidRPr="009F602C" w:rsidRDefault="00734BF1" w:rsidP="007060F4">
      <w:pPr>
        <w:jc w:val="center"/>
        <w:rPr>
          <w:rFonts w:cstheme="minorHAnsi"/>
        </w:rPr>
      </w:pPr>
      <w:r w:rsidRPr="009F602C">
        <w:rPr>
          <w:rFonts w:cstheme="minorHAnsi"/>
          <w:color w:val="212121"/>
        </w:rPr>
        <w:t xml:space="preserve">Alongside </w:t>
      </w:r>
      <w:r w:rsidR="00812AC7" w:rsidRPr="009F602C">
        <w:rPr>
          <w:rFonts w:cstheme="minorHAnsi"/>
          <w:color w:val="212121"/>
        </w:rPr>
        <w:t>the release</w:t>
      </w:r>
      <w:r w:rsidRPr="009F602C">
        <w:rPr>
          <w:rFonts w:cstheme="minorHAnsi"/>
          <w:color w:val="212121"/>
        </w:rPr>
        <w:t xml:space="preserve">, </w:t>
      </w:r>
      <w:r w:rsidR="00812AC7" w:rsidRPr="009F602C">
        <w:rPr>
          <w:rFonts w:cstheme="minorHAnsi"/>
          <w:color w:val="212121"/>
        </w:rPr>
        <w:t xml:space="preserve">the band </w:t>
      </w:r>
      <w:r w:rsidR="009B3AC1" w:rsidRPr="009F602C">
        <w:rPr>
          <w:rFonts w:cstheme="minorHAnsi"/>
          <w:color w:val="212121"/>
        </w:rPr>
        <w:t>announc</w:t>
      </w:r>
      <w:r w:rsidRPr="009F602C">
        <w:rPr>
          <w:rFonts w:cstheme="minorHAnsi"/>
          <w:color w:val="212121"/>
        </w:rPr>
        <w:t>ed</w:t>
      </w:r>
      <w:r w:rsidR="00812AC7" w:rsidRPr="009F602C">
        <w:rPr>
          <w:rFonts w:cstheme="minorHAnsi"/>
          <w:color w:val="212121"/>
        </w:rPr>
        <w:t xml:space="preserve"> a series of special one-off shows </w:t>
      </w:r>
      <w:r w:rsidR="00534E6F" w:rsidRPr="009F602C">
        <w:rPr>
          <w:rFonts w:cstheme="minorHAnsi"/>
          <w:color w:val="212121"/>
        </w:rPr>
        <w:t>this</w:t>
      </w:r>
      <w:r w:rsidR="00812AC7" w:rsidRPr="009F602C">
        <w:rPr>
          <w:rFonts w:cstheme="minorHAnsi"/>
          <w:color w:val="212121"/>
        </w:rPr>
        <w:t xml:space="preserve"> summer, giving fans the opportunity to hear the album played live in its entirety alongside other fan favourites.</w:t>
      </w:r>
      <w:r w:rsidR="00812AC7" w:rsidRPr="009F602C">
        <w:rPr>
          <w:rFonts w:cstheme="minorHAnsi"/>
        </w:rPr>
        <w:t xml:space="preserve"> They will </w:t>
      </w:r>
      <w:r w:rsidR="00E873A4" w:rsidRPr="009F602C">
        <w:rPr>
          <w:rFonts w:cstheme="minorHAnsi"/>
        </w:rPr>
        <w:t>play 10 UK dates</w:t>
      </w:r>
      <w:r w:rsidR="00812AC7" w:rsidRPr="009F602C">
        <w:rPr>
          <w:rFonts w:cstheme="minorHAnsi"/>
        </w:rPr>
        <w:t>,</w:t>
      </w:r>
      <w:r w:rsidR="00A82357" w:rsidRPr="009F602C">
        <w:rPr>
          <w:rFonts w:cstheme="minorHAnsi"/>
        </w:rPr>
        <w:t xml:space="preserve"> </w:t>
      </w:r>
      <w:r w:rsidR="00E873A4" w:rsidRPr="009F602C">
        <w:rPr>
          <w:rFonts w:cstheme="minorHAnsi"/>
        </w:rPr>
        <w:t xml:space="preserve">with a London show </w:t>
      </w:r>
      <w:r w:rsidR="00A82357" w:rsidRPr="009F602C">
        <w:rPr>
          <w:rFonts w:cstheme="minorHAnsi"/>
        </w:rPr>
        <w:t xml:space="preserve">at </w:t>
      </w:r>
      <w:r w:rsidR="00E873A4" w:rsidRPr="009F602C">
        <w:rPr>
          <w:rFonts w:cstheme="minorHAnsi"/>
        </w:rPr>
        <w:t>Alexandra Palace on Bastille Day 14th July 2023</w:t>
      </w:r>
      <w:r w:rsidR="00812AC7" w:rsidRPr="009F602C">
        <w:rPr>
          <w:rFonts w:cstheme="minorHAnsi"/>
        </w:rPr>
        <w:t>.</w:t>
      </w:r>
      <w:r w:rsidR="001915BB" w:rsidRPr="009F602C">
        <w:rPr>
          <w:rFonts w:cstheme="minorHAnsi"/>
        </w:rPr>
        <w:t xml:space="preserve"> </w:t>
      </w:r>
    </w:p>
    <w:p w14:paraId="3F3E375D" w14:textId="06DD11DE" w:rsidR="00EA5C3B" w:rsidRPr="009F602C" w:rsidRDefault="00812AC7" w:rsidP="00812AC7">
      <w:pPr>
        <w:jc w:val="center"/>
        <w:rPr>
          <w:rFonts w:cstheme="minorHAnsi"/>
          <w:b/>
          <w:bCs/>
        </w:rPr>
      </w:pPr>
      <w:r w:rsidRPr="009F602C">
        <w:rPr>
          <w:rFonts w:cstheme="minorHAnsi"/>
          <w:b/>
          <w:bCs/>
        </w:rPr>
        <w:t>Bad Blood X Tour dates:</w:t>
      </w:r>
    </w:p>
    <w:p w14:paraId="63D05844" w14:textId="2E2EAE38" w:rsidR="00812AC7" w:rsidRPr="009F602C" w:rsidRDefault="00812AC7" w:rsidP="00812AC7">
      <w:pPr>
        <w:pStyle w:val="NormalWeb"/>
        <w:spacing w:before="0" w:beforeAutospacing="0" w:after="0" w:afterAutospacing="0"/>
        <w:jc w:val="center"/>
        <w:rPr>
          <w:rFonts w:asciiTheme="minorHAnsi" w:hAnsiTheme="minorHAnsi" w:cstheme="minorHAnsi"/>
        </w:rPr>
      </w:pPr>
      <w:r w:rsidRPr="009F602C">
        <w:rPr>
          <w:rFonts w:asciiTheme="minorHAnsi" w:hAnsiTheme="minorHAnsi" w:cstheme="minorHAnsi"/>
          <w:color w:val="000000"/>
        </w:rPr>
        <w:t>Weds 28th June - Dublin Trinity Summer Series</w:t>
      </w:r>
      <w:r w:rsidR="000E3880" w:rsidRPr="009F602C">
        <w:rPr>
          <w:rFonts w:asciiTheme="minorHAnsi" w:hAnsiTheme="minorHAnsi" w:cstheme="minorHAnsi"/>
          <w:color w:val="000000"/>
        </w:rPr>
        <w:t xml:space="preserve"> </w:t>
      </w:r>
    </w:p>
    <w:p w14:paraId="4AD711FA" w14:textId="59BC7704" w:rsidR="00812AC7" w:rsidRPr="009F602C" w:rsidRDefault="00812AC7" w:rsidP="00812AC7">
      <w:pPr>
        <w:pStyle w:val="NormalWeb"/>
        <w:spacing w:before="0" w:beforeAutospacing="0" w:after="0" w:afterAutospacing="0"/>
        <w:jc w:val="center"/>
        <w:rPr>
          <w:rFonts w:asciiTheme="minorHAnsi" w:hAnsiTheme="minorHAnsi" w:cstheme="minorHAnsi"/>
        </w:rPr>
      </w:pPr>
      <w:r w:rsidRPr="009F602C">
        <w:rPr>
          <w:rFonts w:asciiTheme="minorHAnsi" w:hAnsiTheme="minorHAnsi" w:cstheme="minorHAnsi"/>
          <w:color w:val="000000"/>
        </w:rPr>
        <w:t>Friday 30th June - Newmarket Racecourses</w:t>
      </w:r>
      <w:r w:rsidR="001915BB" w:rsidRPr="009F602C">
        <w:rPr>
          <w:rFonts w:asciiTheme="minorHAnsi" w:hAnsiTheme="minorHAnsi" w:cstheme="minorHAnsi"/>
          <w:color w:val="000000"/>
        </w:rPr>
        <w:t xml:space="preserve"> </w:t>
      </w:r>
    </w:p>
    <w:p w14:paraId="37D98587" w14:textId="437DEEB8" w:rsidR="00812AC7" w:rsidRPr="009F602C" w:rsidRDefault="00812AC7" w:rsidP="00812AC7">
      <w:pPr>
        <w:pStyle w:val="NormalWeb"/>
        <w:spacing w:before="0" w:beforeAutospacing="0" w:after="0" w:afterAutospacing="0"/>
        <w:jc w:val="center"/>
        <w:rPr>
          <w:rFonts w:asciiTheme="minorHAnsi" w:hAnsiTheme="minorHAnsi" w:cstheme="minorHAnsi"/>
        </w:rPr>
      </w:pPr>
      <w:r w:rsidRPr="009F602C">
        <w:rPr>
          <w:rFonts w:asciiTheme="minorHAnsi" w:hAnsiTheme="minorHAnsi" w:cstheme="minorHAnsi"/>
          <w:color w:val="000000"/>
        </w:rPr>
        <w:t>Sat 1st July - Margate Dreamland</w:t>
      </w:r>
    </w:p>
    <w:p w14:paraId="2EE4607D" w14:textId="77777777" w:rsidR="00812AC7" w:rsidRPr="009F602C" w:rsidRDefault="00812AC7" w:rsidP="00812AC7">
      <w:pPr>
        <w:pStyle w:val="NormalWeb"/>
        <w:spacing w:before="0" w:beforeAutospacing="0" w:after="0" w:afterAutospacing="0"/>
        <w:jc w:val="center"/>
        <w:rPr>
          <w:rFonts w:asciiTheme="minorHAnsi" w:hAnsiTheme="minorHAnsi" w:cstheme="minorHAnsi"/>
        </w:rPr>
      </w:pPr>
      <w:r w:rsidRPr="009F602C">
        <w:rPr>
          <w:rFonts w:asciiTheme="minorHAnsi" w:hAnsiTheme="minorHAnsi" w:cstheme="minorHAnsi"/>
          <w:color w:val="000000"/>
        </w:rPr>
        <w:t xml:space="preserve">Sun 2nd July - Devon </w:t>
      </w:r>
      <w:proofErr w:type="spellStart"/>
      <w:r w:rsidRPr="009F602C">
        <w:rPr>
          <w:rFonts w:asciiTheme="minorHAnsi" w:hAnsiTheme="minorHAnsi" w:cstheme="minorHAnsi"/>
          <w:color w:val="000000"/>
        </w:rPr>
        <w:t>Powderham</w:t>
      </w:r>
      <w:proofErr w:type="spellEnd"/>
      <w:r w:rsidRPr="009F602C">
        <w:rPr>
          <w:rFonts w:asciiTheme="minorHAnsi" w:hAnsiTheme="minorHAnsi" w:cstheme="minorHAnsi"/>
          <w:color w:val="000000"/>
        </w:rPr>
        <w:t xml:space="preserve"> Castle</w:t>
      </w:r>
    </w:p>
    <w:p w14:paraId="0A566A17" w14:textId="4B5D202C" w:rsidR="00812AC7" w:rsidRPr="009F602C" w:rsidRDefault="00812AC7" w:rsidP="00812AC7">
      <w:pPr>
        <w:pStyle w:val="NormalWeb"/>
        <w:spacing w:before="0" w:beforeAutospacing="0" w:after="0" w:afterAutospacing="0"/>
        <w:jc w:val="center"/>
        <w:rPr>
          <w:rFonts w:asciiTheme="minorHAnsi" w:hAnsiTheme="minorHAnsi" w:cstheme="minorHAnsi"/>
        </w:rPr>
      </w:pPr>
      <w:r w:rsidRPr="009F602C">
        <w:rPr>
          <w:rFonts w:asciiTheme="minorHAnsi" w:hAnsiTheme="minorHAnsi" w:cstheme="minorHAnsi"/>
          <w:color w:val="000000"/>
        </w:rPr>
        <w:t>Fri 7th July - Manchester Castlefield Bowl</w:t>
      </w:r>
      <w:r w:rsidR="007060F4" w:rsidRPr="009F602C">
        <w:rPr>
          <w:rFonts w:asciiTheme="minorHAnsi" w:hAnsiTheme="minorHAnsi" w:cstheme="minorHAnsi"/>
          <w:color w:val="000000"/>
        </w:rPr>
        <w:t xml:space="preserve"> </w:t>
      </w:r>
      <w:r w:rsidR="007060F4" w:rsidRPr="009F602C">
        <w:rPr>
          <w:rFonts w:asciiTheme="minorHAnsi" w:hAnsiTheme="minorHAnsi" w:cstheme="minorHAnsi"/>
          <w:b/>
          <w:bCs/>
          <w:color w:val="000000"/>
        </w:rPr>
        <w:t>SOLD OUT</w:t>
      </w:r>
      <w:r w:rsidR="007060F4" w:rsidRPr="009F602C">
        <w:rPr>
          <w:rFonts w:asciiTheme="minorHAnsi" w:hAnsiTheme="minorHAnsi" w:cstheme="minorHAnsi"/>
          <w:color w:val="000000"/>
        </w:rPr>
        <w:t xml:space="preserve"> </w:t>
      </w:r>
    </w:p>
    <w:p w14:paraId="30309D31" w14:textId="77777777" w:rsidR="00812AC7" w:rsidRPr="009F602C" w:rsidRDefault="00812AC7" w:rsidP="00812AC7">
      <w:pPr>
        <w:pStyle w:val="NormalWeb"/>
        <w:spacing w:before="0" w:beforeAutospacing="0" w:after="0" w:afterAutospacing="0"/>
        <w:jc w:val="center"/>
        <w:rPr>
          <w:rFonts w:asciiTheme="minorHAnsi" w:hAnsiTheme="minorHAnsi" w:cstheme="minorHAnsi"/>
        </w:rPr>
      </w:pPr>
      <w:r w:rsidRPr="009F602C">
        <w:rPr>
          <w:rFonts w:asciiTheme="minorHAnsi" w:hAnsiTheme="minorHAnsi" w:cstheme="minorHAnsi"/>
          <w:color w:val="000000"/>
        </w:rPr>
        <w:t>Sun 9</w:t>
      </w:r>
      <w:r w:rsidRPr="009F602C">
        <w:rPr>
          <w:rFonts w:asciiTheme="minorHAnsi" w:hAnsiTheme="minorHAnsi" w:cstheme="minorHAnsi"/>
          <w:color w:val="000000"/>
          <w:vertAlign w:val="superscript"/>
        </w:rPr>
        <w:t>th</w:t>
      </w:r>
      <w:r w:rsidRPr="009F602C">
        <w:rPr>
          <w:rFonts w:asciiTheme="minorHAnsi" w:hAnsiTheme="minorHAnsi" w:cstheme="minorHAnsi"/>
          <w:color w:val="000000"/>
        </w:rPr>
        <w:t xml:space="preserve"> July - Bridlington Spa</w:t>
      </w:r>
    </w:p>
    <w:p w14:paraId="540B3A6A" w14:textId="0EA06841" w:rsidR="00812AC7" w:rsidRPr="009F602C" w:rsidRDefault="00812AC7" w:rsidP="00812AC7">
      <w:pPr>
        <w:pStyle w:val="NormalWeb"/>
        <w:spacing w:before="0" w:beforeAutospacing="0" w:after="0" w:afterAutospacing="0"/>
        <w:jc w:val="center"/>
        <w:rPr>
          <w:rFonts w:asciiTheme="minorHAnsi" w:hAnsiTheme="minorHAnsi" w:cstheme="minorHAnsi"/>
        </w:rPr>
      </w:pPr>
      <w:r w:rsidRPr="009F602C">
        <w:rPr>
          <w:rFonts w:asciiTheme="minorHAnsi" w:hAnsiTheme="minorHAnsi" w:cstheme="minorHAnsi"/>
          <w:color w:val="000000"/>
        </w:rPr>
        <w:t>Thurs 13th July - Leeds Millennium Square</w:t>
      </w:r>
      <w:r w:rsidR="007060F4" w:rsidRPr="009F602C">
        <w:rPr>
          <w:rFonts w:asciiTheme="minorHAnsi" w:hAnsiTheme="minorHAnsi" w:cstheme="minorHAnsi"/>
          <w:color w:val="000000"/>
        </w:rPr>
        <w:t xml:space="preserve"> </w:t>
      </w:r>
      <w:r w:rsidR="007060F4" w:rsidRPr="009F602C">
        <w:rPr>
          <w:rFonts w:asciiTheme="minorHAnsi" w:hAnsiTheme="minorHAnsi" w:cstheme="minorHAnsi"/>
          <w:b/>
          <w:bCs/>
          <w:color w:val="000000"/>
        </w:rPr>
        <w:t xml:space="preserve">SOLD OUT </w:t>
      </w:r>
    </w:p>
    <w:p w14:paraId="4DCCD7A3" w14:textId="6536B241" w:rsidR="00812AC7" w:rsidRPr="009F602C" w:rsidRDefault="00812AC7" w:rsidP="00812AC7">
      <w:pPr>
        <w:pStyle w:val="NormalWeb"/>
        <w:spacing w:before="0" w:beforeAutospacing="0" w:after="0" w:afterAutospacing="0"/>
        <w:jc w:val="center"/>
        <w:rPr>
          <w:rFonts w:asciiTheme="minorHAnsi" w:hAnsiTheme="minorHAnsi" w:cstheme="minorHAnsi"/>
        </w:rPr>
      </w:pPr>
      <w:r w:rsidRPr="009F602C">
        <w:rPr>
          <w:rFonts w:asciiTheme="minorHAnsi" w:hAnsiTheme="minorHAnsi" w:cstheme="minorHAnsi"/>
          <w:color w:val="000000"/>
        </w:rPr>
        <w:t>Fri 14th July - London Alexandra Palace Park</w:t>
      </w:r>
      <w:r w:rsidR="007060F4" w:rsidRPr="009F602C">
        <w:rPr>
          <w:rFonts w:asciiTheme="minorHAnsi" w:hAnsiTheme="minorHAnsi" w:cstheme="minorHAnsi"/>
          <w:color w:val="000000"/>
        </w:rPr>
        <w:t xml:space="preserve"> </w:t>
      </w:r>
      <w:r w:rsidR="007060F4" w:rsidRPr="009F602C">
        <w:rPr>
          <w:rFonts w:asciiTheme="minorHAnsi" w:hAnsiTheme="minorHAnsi" w:cstheme="minorHAnsi"/>
          <w:b/>
          <w:bCs/>
          <w:color w:val="000000"/>
        </w:rPr>
        <w:t>SOLD OUT</w:t>
      </w:r>
      <w:r w:rsidR="007060F4" w:rsidRPr="009F602C">
        <w:rPr>
          <w:rFonts w:asciiTheme="minorHAnsi" w:hAnsiTheme="minorHAnsi" w:cstheme="minorHAnsi"/>
          <w:color w:val="000000"/>
        </w:rPr>
        <w:t xml:space="preserve"> </w:t>
      </w:r>
    </w:p>
    <w:p w14:paraId="46796DF8" w14:textId="1F08500E" w:rsidR="00812AC7" w:rsidRPr="009F602C" w:rsidRDefault="00812AC7" w:rsidP="00812AC7">
      <w:pPr>
        <w:pStyle w:val="NormalWeb"/>
        <w:spacing w:before="0" w:beforeAutospacing="0" w:after="0" w:afterAutospacing="0"/>
        <w:jc w:val="center"/>
        <w:rPr>
          <w:rFonts w:asciiTheme="minorHAnsi" w:hAnsiTheme="minorHAnsi" w:cstheme="minorHAnsi"/>
        </w:rPr>
      </w:pPr>
      <w:r w:rsidRPr="009F602C">
        <w:rPr>
          <w:rFonts w:asciiTheme="minorHAnsi" w:hAnsiTheme="minorHAnsi" w:cstheme="minorHAnsi"/>
          <w:color w:val="000000"/>
        </w:rPr>
        <w:t>Weds 19th July - Warwick Castle</w:t>
      </w:r>
      <w:r w:rsidR="00572E5C" w:rsidRPr="009F602C">
        <w:rPr>
          <w:rFonts w:asciiTheme="minorHAnsi" w:hAnsiTheme="minorHAnsi" w:cstheme="minorHAnsi"/>
          <w:color w:val="000000"/>
        </w:rPr>
        <w:t xml:space="preserve"> </w:t>
      </w:r>
      <w:r w:rsidR="00572E5C" w:rsidRPr="009F602C">
        <w:rPr>
          <w:rFonts w:asciiTheme="minorHAnsi" w:hAnsiTheme="minorHAnsi" w:cstheme="minorHAnsi"/>
          <w:b/>
          <w:bCs/>
          <w:color w:val="000000"/>
        </w:rPr>
        <w:t>SOLD OUT</w:t>
      </w:r>
      <w:r w:rsidR="00572E5C" w:rsidRPr="009F602C">
        <w:rPr>
          <w:rFonts w:asciiTheme="minorHAnsi" w:hAnsiTheme="minorHAnsi" w:cstheme="minorHAnsi"/>
          <w:color w:val="000000"/>
        </w:rPr>
        <w:t xml:space="preserve"> </w:t>
      </w:r>
    </w:p>
    <w:p w14:paraId="3B7C9032" w14:textId="1CF3F07F" w:rsidR="00812AC7" w:rsidRPr="009F602C" w:rsidRDefault="00812AC7" w:rsidP="00812AC7">
      <w:pPr>
        <w:pStyle w:val="NormalWeb"/>
        <w:spacing w:before="0" w:beforeAutospacing="0" w:after="0" w:afterAutospacing="0"/>
        <w:jc w:val="center"/>
        <w:rPr>
          <w:rFonts w:asciiTheme="minorHAnsi" w:hAnsiTheme="minorHAnsi" w:cstheme="minorHAnsi"/>
          <w:color w:val="000000"/>
        </w:rPr>
      </w:pPr>
      <w:r w:rsidRPr="009F602C">
        <w:rPr>
          <w:rFonts w:asciiTheme="minorHAnsi" w:hAnsiTheme="minorHAnsi" w:cstheme="minorHAnsi"/>
          <w:color w:val="000000"/>
        </w:rPr>
        <w:t>Sun 23rd July - Ludlow Castle</w:t>
      </w:r>
      <w:r w:rsidR="00572E5C" w:rsidRPr="009F602C">
        <w:rPr>
          <w:rFonts w:asciiTheme="minorHAnsi" w:hAnsiTheme="minorHAnsi" w:cstheme="minorHAnsi"/>
          <w:color w:val="000000"/>
        </w:rPr>
        <w:t xml:space="preserve"> </w:t>
      </w:r>
      <w:r w:rsidR="00572E5C" w:rsidRPr="009F602C">
        <w:rPr>
          <w:rFonts w:asciiTheme="minorHAnsi" w:hAnsiTheme="minorHAnsi" w:cstheme="minorHAnsi"/>
          <w:b/>
          <w:bCs/>
          <w:color w:val="000000"/>
        </w:rPr>
        <w:t>SOLD OUT</w:t>
      </w:r>
      <w:r w:rsidR="00572E5C" w:rsidRPr="009F602C">
        <w:rPr>
          <w:rFonts w:asciiTheme="minorHAnsi" w:hAnsiTheme="minorHAnsi" w:cstheme="minorHAnsi"/>
          <w:color w:val="000000"/>
        </w:rPr>
        <w:t xml:space="preserve"> </w:t>
      </w:r>
    </w:p>
    <w:p w14:paraId="555DEF95" w14:textId="6E9A87E8" w:rsidR="00572E5C" w:rsidRPr="009F602C" w:rsidRDefault="00572E5C" w:rsidP="00812AC7">
      <w:pPr>
        <w:pStyle w:val="NormalWeb"/>
        <w:spacing w:before="0" w:beforeAutospacing="0" w:after="0" w:afterAutospacing="0"/>
        <w:jc w:val="center"/>
        <w:rPr>
          <w:rFonts w:asciiTheme="minorHAnsi" w:hAnsiTheme="minorHAnsi" w:cstheme="minorHAnsi"/>
          <w:color w:val="000000"/>
        </w:rPr>
      </w:pPr>
      <w:r w:rsidRPr="009F602C">
        <w:rPr>
          <w:rFonts w:asciiTheme="minorHAnsi" w:hAnsiTheme="minorHAnsi" w:cstheme="minorHAnsi"/>
          <w:color w:val="000000"/>
        </w:rPr>
        <w:t>Mon 29</w:t>
      </w:r>
      <w:r w:rsidRPr="009F602C">
        <w:rPr>
          <w:rFonts w:asciiTheme="minorHAnsi" w:hAnsiTheme="minorHAnsi" w:cstheme="minorHAnsi"/>
          <w:color w:val="000000"/>
          <w:vertAlign w:val="superscript"/>
        </w:rPr>
        <w:t>th</w:t>
      </w:r>
      <w:r w:rsidRPr="009F602C">
        <w:rPr>
          <w:rFonts w:asciiTheme="minorHAnsi" w:hAnsiTheme="minorHAnsi" w:cstheme="minorHAnsi"/>
          <w:color w:val="000000"/>
        </w:rPr>
        <w:t xml:space="preserve"> July - Dundee Slessor Gardens</w:t>
      </w:r>
    </w:p>
    <w:p w14:paraId="1E8C8EE3" w14:textId="77777777" w:rsidR="00812AC7" w:rsidRPr="009F602C" w:rsidRDefault="00812AC7" w:rsidP="00812AC7">
      <w:pPr>
        <w:spacing w:after="0" w:line="240" w:lineRule="auto"/>
        <w:ind w:left="720"/>
        <w:jc w:val="center"/>
        <w:rPr>
          <w:rFonts w:eastAsia="Calibri" w:cstheme="minorHAnsi"/>
          <w:b/>
          <w:bCs/>
        </w:rPr>
      </w:pPr>
    </w:p>
    <w:p w14:paraId="61B85063" w14:textId="33A237C8" w:rsidR="008A3D69" w:rsidRPr="009F602C" w:rsidRDefault="00812AC7" w:rsidP="008A3D69">
      <w:pPr>
        <w:spacing w:after="0" w:line="240" w:lineRule="auto"/>
        <w:jc w:val="center"/>
        <w:rPr>
          <w:rFonts w:eastAsia="Calibri" w:cstheme="minorHAnsi"/>
          <w:b/>
          <w:bCs/>
        </w:rPr>
      </w:pPr>
      <w:r w:rsidRPr="009F602C">
        <w:rPr>
          <w:rFonts w:eastAsia="Calibri" w:cstheme="minorHAnsi"/>
          <w:b/>
          <w:bCs/>
        </w:rPr>
        <w:t xml:space="preserve">‘Bad Blood X’ </w:t>
      </w:r>
      <w:r w:rsidR="008A3D69" w:rsidRPr="009F602C">
        <w:rPr>
          <w:rFonts w:eastAsia="Calibri" w:cstheme="minorHAnsi"/>
          <w:b/>
          <w:bCs/>
        </w:rPr>
        <w:t xml:space="preserve">2x CD </w:t>
      </w:r>
      <w:proofErr w:type="spellStart"/>
      <w:r w:rsidR="008A3D69" w:rsidRPr="009F602C">
        <w:rPr>
          <w:rFonts w:eastAsia="Calibri" w:cstheme="minorHAnsi"/>
          <w:b/>
          <w:bCs/>
        </w:rPr>
        <w:t>tracklisting</w:t>
      </w:r>
      <w:proofErr w:type="spellEnd"/>
    </w:p>
    <w:p w14:paraId="7142D596" w14:textId="77777777" w:rsidR="008A3D69" w:rsidRPr="009F602C" w:rsidRDefault="008A3D69" w:rsidP="008A3D69">
      <w:pPr>
        <w:spacing w:after="0" w:line="240" w:lineRule="auto"/>
        <w:jc w:val="center"/>
        <w:rPr>
          <w:rFonts w:eastAsia="Calibri" w:cstheme="minorHAnsi"/>
          <w:b/>
          <w:bCs/>
        </w:rPr>
      </w:pPr>
    </w:p>
    <w:p w14:paraId="44E779D2" w14:textId="1789F473" w:rsidR="008A3D69" w:rsidRPr="009F602C" w:rsidRDefault="008A3D69" w:rsidP="008A3D69">
      <w:pPr>
        <w:spacing w:after="0" w:line="240" w:lineRule="auto"/>
        <w:jc w:val="center"/>
        <w:rPr>
          <w:rFonts w:eastAsia="Calibri" w:cstheme="minorHAnsi"/>
          <w:b/>
          <w:bCs/>
        </w:rPr>
      </w:pPr>
      <w:r w:rsidRPr="009F602C">
        <w:rPr>
          <w:rFonts w:eastAsia="Calibri" w:cstheme="minorHAnsi"/>
          <w:b/>
          <w:bCs/>
        </w:rPr>
        <w:t>CD1</w:t>
      </w:r>
    </w:p>
    <w:p w14:paraId="7F395789" w14:textId="77777777"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Pompeii</w:t>
      </w:r>
    </w:p>
    <w:p w14:paraId="55E01256" w14:textId="2D35BB62"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Things We Lost in the Fire</w:t>
      </w:r>
    </w:p>
    <w:p w14:paraId="102C58EB" w14:textId="77777777"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Bad Blood</w:t>
      </w:r>
    </w:p>
    <w:p w14:paraId="105BE386" w14:textId="77777777"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Overjoyed</w:t>
      </w:r>
    </w:p>
    <w:p w14:paraId="30344F57" w14:textId="77777777"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These Streets</w:t>
      </w:r>
    </w:p>
    <w:p w14:paraId="61D49744" w14:textId="77777777"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 xml:space="preserve">Weight Of Living, </w:t>
      </w:r>
      <w:proofErr w:type="spellStart"/>
      <w:proofErr w:type="gramStart"/>
      <w:r w:rsidRPr="009F602C">
        <w:rPr>
          <w:rFonts w:eastAsia="Calibri" w:cstheme="minorHAnsi"/>
        </w:rPr>
        <w:t>Pt.II</w:t>
      </w:r>
      <w:proofErr w:type="spellEnd"/>
      <w:proofErr w:type="gramEnd"/>
    </w:p>
    <w:p w14:paraId="33BC03AA" w14:textId="77777777"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Icarus</w:t>
      </w:r>
    </w:p>
    <w:p w14:paraId="4EE5632E" w14:textId="77777777"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lastRenderedPageBreak/>
        <w:t>Oblivion</w:t>
      </w:r>
    </w:p>
    <w:p w14:paraId="511AAE0E" w14:textId="335FBC1B"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Flaws</w:t>
      </w:r>
    </w:p>
    <w:p w14:paraId="079440D5" w14:textId="77777777"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 xml:space="preserve">Daniel In </w:t>
      </w:r>
      <w:proofErr w:type="gramStart"/>
      <w:r w:rsidRPr="009F602C">
        <w:rPr>
          <w:rFonts w:eastAsia="Calibri" w:cstheme="minorHAnsi"/>
        </w:rPr>
        <w:t>The</w:t>
      </w:r>
      <w:proofErr w:type="gramEnd"/>
      <w:r w:rsidRPr="009F602C">
        <w:rPr>
          <w:rFonts w:eastAsia="Calibri" w:cstheme="minorHAnsi"/>
        </w:rPr>
        <w:t xml:space="preserve"> Den</w:t>
      </w:r>
    </w:p>
    <w:p w14:paraId="5D87D483" w14:textId="77777777"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Laura Palmer</w:t>
      </w:r>
    </w:p>
    <w:p w14:paraId="3EF09B14" w14:textId="77777777"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Get Home</w:t>
      </w:r>
    </w:p>
    <w:p w14:paraId="2F7A20EA" w14:textId="77777777" w:rsidR="008A3D69" w:rsidRPr="009F602C" w:rsidRDefault="008A3D69" w:rsidP="008A3D69">
      <w:pPr>
        <w:numPr>
          <w:ilvl w:val="0"/>
          <w:numId w:val="1"/>
        </w:numPr>
        <w:spacing w:after="0" w:line="240" w:lineRule="auto"/>
        <w:jc w:val="center"/>
        <w:rPr>
          <w:rFonts w:eastAsia="Calibri" w:cstheme="minorHAnsi"/>
        </w:rPr>
      </w:pPr>
      <w:r w:rsidRPr="009F602C">
        <w:rPr>
          <w:rFonts w:eastAsia="Calibri" w:cstheme="minorHAnsi"/>
        </w:rPr>
        <w:t xml:space="preserve">Weight Of Living, </w:t>
      </w:r>
      <w:proofErr w:type="spellStart"/>
      <w:proofErr w:type="gramStart"/>
      <w:r w:rsidRPr="009F602C">
        <w:rPr>
          <w:rFonts w:eastAsia="Calibri" w:cstheme="minorHAnsi"/>
        </w:rPr>
        <w:t>Pt.I</w:t>
      </w:r>
      <w:proofErr w:type="spellEnd"/>
      <w:proofErr w:type="gramEnd"/>
    </w:p>
    <w:p w14:paraId="3E4452AE" w14:textId="77777777" w:rsidR="008A3D69" w:rsidRPr="009F602C" w:rsidRDefault="008A3D69" w:rsidP="008A3D69">
      <w:pPr>
        <w:spacing w:after="0" w:line="240" w:lineRule="auto"/>
        <w:jc w:val="center"/>
        <w:rPr>
          <w:rFonts w:eastAsia="Calibri" w:cstheme="minorHAnsi"/>
          <w:b/>
          <w:bCs/>
        </w:rPr>
      </w:pPr>
    </w:p>
    <w:p w14:paraId="7B4D71E4" w14:textId="71A4119B" w:rsidR="008A3D69" w:rsidRPr="009F602C" w:rsidRDefault="008A3D69" w:rsidP="008A3D69">
      <w:pPr>
        <w:spacing w:after="0" w:line="240" w:lineRule="auto"/>
        <w:jc w:val="center"/>
        <w:rPr>
          <w:rFonts w:eastAsia="Calibri" w:cstheme="minorHAnsi"/>
          <w:b/>
          <w:bCs/>
        </w:rPr>
      </w:pPr>
      <w:r w:rsidRPr="009F602C">
        <w:rPr>
          <w:rFonts w:eastAsia="Calibri" w:cstheme="minorHAnsi"/>
          <w:b/>
          <w:bCs/>
        </w:rPr>
        <w:t>CD2</w:t>
      </w:r>
    </w:p>
    <w:p w14:paraId="65174391"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Bad Blood - (Piano Version) Live </w:t>
      </w:r>
      <w:proofErr w:type="gramStart"/>
      <w:r w:rsidRPr="009F602C">
        <w:rPr>
          <w:rFonts w:eastAsia="Calibri" w:cstheme="minorHAnsi"/>
        </w:rPr>
        <w:t>From</w:t>
      </w:r>
      <w:proofErr w:type="gramEnd"/>
      <w:r w:rsidRPr="009F602C">
        <w:rPr>
          <w:rFonts w:eastAsia="Calibri" w:cstheme="minorHAnsi"/>
        </w:rPr>
        <w:t xml:space="preserve"> Unit 24</w:t>
      </w:r>
    </w:p>
    <w:p w14:paraId="488808BD"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Things We Lost </w:t>
      </w:r>
      <w:proofErr w:type="gramStart"/>
      <w:r w:rsidRPr="009F602C">
        <w:rPr>
          <w:rFonts w:eastAsia="Calibri" w:cstheme="minorHAnsi"/>
        </w:rPr>
        <w:t>In</w:t>
      </w:r>
      <w:proofErr w:type="gramEnd"/>
      <w:r w:rsidRPr="009F602C">
        <w:rPr>
          <w:rFonts w:eastAsia="Calibri" w:cstheme="minorHAnsi"/>
        </w:rPr>
        <w:t xml:space="preserve"> The Fire - Abbey Road Sessions</w:t>
      </w:r>
    </w:p>
    <w:p w14:paraId="25C40631" w14:textId="5CDBFC61"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Laura Palmer - Abbey Road Sessions</w:t>
      </w:r>
    </w:p>
    <w:p w14:paraId="6C2E3CDF"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Flaws - (Acoustic Version) Live </w:t>
      </w:r>
      <w:proofErr w:type="gramStart"/>
      <w:r w:rsidRPr="009F602C">
        <w:rPr>
          <w:rFonts w:eastAsia="Calibri" w:cstheme="minorHAnsi"/>
        </w:rPr>
        <w:t>From</w:t>
      </w:r>
      <w:proofErr w:type="gramEnd"/>
      <w:r w:rsidRPr="009F602C">
        <w:rPr>
          <w:rFonts w:eastAsia="Calibri" w:cstheme="minorHAnsi"/>
        </w:rPr>
        <w:t xml:space="preserve"> Unit 24</w:t>
      </w:r>
    </w:p>
    <w:p w14:paraId="44E22442"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Oblivion - Live </w:t>
      </w:r>
      <w:proofErr w:type="gramStart"/>
      <w:r w:rsidRPr="009F602C">
        <w:rPr>
          <w:rFonts w:eastAsia="Calibri" w:cstheme="minorHAnsi"/>
        </w:rPr>
        <w:t>From</w:t>
      </w:r>
      <w:proofErr w:type="gramEnd"/>
      <w:r w:rsidRPr="009F602C">
        <w:rPr>
          <w:rFonts w:eastAsia="Calibri" w:cstheme="minorHAnsi"/>
        </w:rPr>
        <w:t xml:space="preserve"> Capitol Studios 2013</w:t>
      </w:r>
    </w:p>
    <w:p w14:paraId="3295CB86"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Pompeii - (Acoustic Live) At Studio Brussel</w:t>
      </w:r>
    </w:p>
    <w:p w14:paraId="37AD9B76"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Icarus - Dan’s Bedroom Demo</w:t>
      </w:r>
    </w:p>
    <w:p w14:paraId="1A31D829" w14:textId="51CE0CD3"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Laura Palmer (Racing Heart Demo)</w:t>
      </w:r>
    </w:p>
    <w:p w14:paraId="053E4BA7"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Poet (Dan’s Bedroom Demo)</w:t>
      </w:r>
    </w:p>
    <w:p w14:paraId="41E90655"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No Angels [ft. Ella Ayre]</w:t>
      </w:r>
    </w:p>
    <w:p w14:paraId="23A4BB5B" w14:textId="7DA4EF15"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(I Just) Died </w:t>
      </w:r>
      <w:proofErr w:type="gramStart"/>
      <w:r w:rsidRPr="009F602C">
        <w:rPr>
          <w:rFonts w:eastAsia="Calibri" w:cstheme="minorHAnsi"/>
        </w:rPr>
        <w:t>In</w:t>
      </w:r>
      <w:proofErr w:type="gramEnd"/>
      <w:r w:rsidRPr="009F602C">
        <w:rPr>
          <w:rFonts w:eastAsia="Calibri" w:cstheme="minorHAnsi"/>
        </w:rPr>
        <w:t xml:space="preserve"> Your Arms</w:t>
      </w:r>
    </w:p>
    <w:p w14:paraId="01B448AF"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Dreams [ft. Gab </w:t>
      </w:r>
      <w:proofErr w:type="spellStart"/>
      <w:r w:rsidRPr="009F602C">
        <w:rPr>
          <w:rFonts w:eastAsia="Calibri" w:cstheme="minorHAnsi"/>
        </w:rPr>
        <w:t>Aplin</w:t>
      </w:r>
      <w:proofErr w:type="spellEnd"/>
      <w:r w:rsidRPr="009F602C">
        <w:rPr>
          <w:rFonts w:eastAsia="Calibri" w:cstheme="minorHAnsi"/>
        </w:rPr>
        <w:t>]</w:t>
      </w:r>
    </w:p>
    <w:p w14:paraId="7C552502" w14:textId="00ECBD7E"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Get Home - Live </w:t>
      </w:r>
      <w:proofErr w:type="gramStart"/>
      <w:r w:rsidRPr="009F602C">
        <w:rPr>
          <w:rFonts w:eastAsia="Calibri" w:cstheme="minorHAnsi"/>
        </w:rPr>
        <w:t>At</w:t>
      </w:r>
      <w:proofErr w:type="gramEnd"/>
      <w:r w:rsidRPr="009F602C">
        <w:rPr>
          <w:rFonts w:eastAsia="Calibri" w:cstheme="minorHAnsi"/>
        </w:rPr>
        <w:t xml:space="preserve"> Koko 2013</w:t>
      </w:r>
    </w:p>
    <w:p w14:paraId="6979A9D9"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Bad Blood - Live </w:t>
      </w:r>
      <w:proofErr w:type="gramStart"/>
      <w:r w:rsidRPr="009F602C">
        <w:rPr>
          <w:rFonts w:eastAsia="Calibri" w:cstheme="minorHAnsi"/>
        </w:rPr>
        <w:t>At</w:t>
      </w:r>
      <w:proofErr w:type="gramEnd"/>
      <w:r w:rsidRPr="009F602C">
        <w:rPr>
          <w:rFonts w:eastAsia="Calibri" w:cstheme="minorHAnsi"/>
        </w:rPr>
        <w:t xml:space="preserve"> The Roundhouse 2013</w:t>
      </w:r>
    </w:p>
    <w:p w14:paraId="7B75DECB"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Overjoyed Live </w:t>
      </w:r>
      <w:proofErr w:type="gramStart"/>
      <w:r w:rsidRPr="009F602C">
        <w:rPr>
          <w:rFonts w:eastAsia="Calibri" w:cstheme="minorHAnsi"/>
        </w:rPr>
        <w:t>At</w:t>
      </w:r>
      <w:proofErr w:type="gramEnd"/>
      <w:r w:rsidRPr="009F602C">
        <w:rPr>
          <w:rFonts w:eastAsia="Calibri" w:cstheme="minorHAnsi"/>
        </w:rPr>
        <w:t xml:space="preserve"> Koko 2013</w:t>
      </w:r>
    </w:p>
    <w:p w14:paraId="73F10056" w14:textId="77777777" w:rsidR="008A3D69" w:rsidRPr="009F602C" w:rsidRDefault="008A3D69" w:rsidP="008A3D69">
      <w:pPr>
        <w:numPr>
          <w:ilvl w:val="0"/>
          <w:numId w:val="2"/>
        </w:numPr>
        <w:spacing w:after="0" w:line="240" w:lineRule="auto"/>
        <w:jc w:val="center"/>
        <w:rPr>
          <w:rFonts w:eastAsia="Calibri" w:cstheme="minorHAnsi"/>
        </w:rPr>
      </w:pPr>
      <w:proofErr w:type="spellStart"/>
      <w:r w:rsidRPr="009F602C">
        <w:rPr>
          <w:rFonts w:eastAsia="Calibri" w:cstheme="minorHAnsi"/>
        </w:rPr>
        <w:t>Sleepsong</w:t>
      </w:r>
      <w:proofErr w:type="spellEnd"/>
      <w:r w:rsidRPr="009F602C">
        <w:rPr>
          <w:rFonts w:eastAsia="Calibri" w:cstheme="minorHAnsi"/>
        </w:rPr>
        <w:t xml:space="preserve"> - Live </w:t>
      </w:r>
      <w:proofErr w:type="gramStart"/>
      <w:r w:rsidRPr="009F602C">
        <w:rPr>
          <w:rFonts w:eastAsia="Calibri" w:cstheme="minorHAnsi"/>
        </w:rPr>
        <w:t>At</w:t>
      </w:r>
      <w:proofErr w:type="gramEnd"/>
      <w:r w:rsidRPr="009F602C">
        <w:rPr>
          <w:rFonts w:eastAsia="Calibri" w:cstheme="minorHAnsi"/>
        </w:rPr>
        <w:t xml:space="preserve"> Koko 2013</w:t>
      </w:r>
    </w:p>
    <w:p w14:paraId="7FA6E756" w14:textId="77777777"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Haunt - Live </w:t>
      </w:r>
      <w:proofErr w:type="gramStart"/>
      <w:r w:rsidRPr="009F602C">
        <w:rPr>
          <w:rFonts w:eastAsia="Calibri" w:cstheme="minorHAnsi"/>
        </w:rPr>
        <w:t>At</w:t>
      </w:r>
      <w:proofErr w:type="gramEnd"/>
      <w:r w:rsidRPr="009F602C">
        <w:rPr>
          <w:rFonts w:eastAsia="Calibri" w:cstheme="minorHAnsi"/>
        </w:rPr>
        <w:t xml:space="preserve"> The Roundhouse 2013</w:t>
      </w:r>
    </w:p>
    <w:p w14:paraId="4105D770" w14:textId="7FA5B242"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These Streets - Live </w:t>
      </w:r>
      <w:proofErr w:type="gramStart"/>
      <w:r w:rsidRPr="009F602C">
        <w:rPr>
          <w:rFonts w:eastAsia="Calibri" w:cstheme="minorHAnsi"/>
        </w:rPr>
        <w:t>At</w:t>
      </w:r>
      <w:proofErr w:type="gramEnd"/>
      <w:r w:rsidRPr="009F602C">
        <w:rPr>
          <w:rFonts w:eastAsia="Calibri" w:cstheme="minorHAnsi"/>
        </w:rPr>
        <w:t xml:space="preserve"> The Roundhouse 2013</w:t>
      </w:r>
    </w:p>
    <w:p w14:paraId="1826ADA5" w14:textId="4F9F893B" w:rsidR="008A3D69" w:rsidRPr="009F602C" w:rsidRDefault="008A3D69" w:rsidP="008A3D69">
      <w:pPr>
        <w:numPr>
          <w:ilvl w:val="0"/>
          <w:numId w:val="2"/>
        </w:numPr>
        <w:spacing w:after="0" w:line="240" w:lineRule="auto"/>
        <w:jc w:val="center"/>
        <w:rPr>
          <w:rFonts w:eastAsia="Calibri" w:cstheme="minorHAnsi"/>
        </w:rPr>
      </w:pPr>
      <w:r w:rsidRPr="009F602C">
        <w:rPr>
          <w:rFonts w:eastAsia="Calibri" w:cstheme="minorHAnsi"/>
        </w:rPr>
        <w:t xml:space="preserve">The Silence - Live </w:t>
      </w:r>
      <w:proofErr w:type="gramStart"/>
      <w:r w:rsidRPr="009F602C">
        <w:rPr>
          <w:rFonts w:eastAsia="Calibri" w:cstheme="minorHAnsi"/>
        </w:rPr>
        <w:t>At</w:t>
      </w:r>
      <w:proofErr w:type="gramEnd"/>
      <w:r w:rsidRPr="009F602C">
        <w:rPr>
          <w:rFonts w:eastAsia="Calibri" w:cstheme="minorHAnsi"/>
        </w:rPr>
        <w:t xml:space="preserve"> The Roundhouse 2013</w:t>
      </w:r>
    </w:p>
    <w:p w14:paraId="3660699C" w14:textId="77777777" w:rsidR="009F602C" w:rsidRPr="009F602C" w:rsidRDefault="009F602C" w:rsidP="009F602C">
      <w:pPr>
        <w:spacing w:after="0" w:line="240" w:lineRule="auto"/>
        <w:ind w:left="720"/>
        <w:rPr>
          <w:rFonts w:eastAsia="Calibri" w:cstheme="minorHAnsi"/>
        </w:rPr>
      </w:pPr>
    </w:p>
    <w:p w14:paraId="677454EE" w14:textId="3F29081D" w:rsidR="008A3D69" w:rsidRPr="009F602C" w:rsidRDefault="009F602C" w:rsidP="009F602C">
      <w:pPr>
        <w:pStyle w:val="Body"/>
        <w:jc w:val="center"/>
        <w:rPr>
          <w:rFonts w:asciiTheme="minorHAnsi" w:hAnsiTheme="minorHAnsi" w:cstheme="minorHAnsi"/>
          <w:b/>
          <w:bCs/>
          <w:sz w:val="20"/>
          <w:szCs w:val="20"/>
          <w:lang w:val="da-DK"/>
        </w:rPr>
      </w:pPr>
      <w:r w:rsidRPr="009F602C">
        <w:rPr>
          <w:rFonts w:asciiTheme="minorHAnsi" w:hAnsiTheme="minorHAnsi" w:cstheme="minorHAnsi"/>
          <w:noProof/>
        </w:rPr>
        <w:drawing>
          <wp:inline distT="0" distB="0" distL="0" distR="0" wp14:anchorId="2429138F" wp14:editId="1DE4703D">
            <wp:extent cx="3759200" cy="2506132"/>
            <wp:effectExtent l="0" t="0" r="0" b="0"/>
            <wp:docPr id="3" name="Picture 3" descr="A group of men sitting on a wooden fl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sitting on a wooden floo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333" cy="2540221"/>
                    </a:xfrm>
                    <a:prstGeom prst="rect">
                      <a:avLst/>
                    </a:prstGeom>
                    <a:noFill/>
                    <a:ln>
                      <a:noFill/>
                    </a:ln>
                  </pic:spPr>
                </pic:pic>
              </a:graphicData>
            </a:graphic>
          </wp:inline>
        </w:drawing>
      </w:r>
    </w:p>
    <w:p w14:paraId="0EA13051" w14:textId="77777777" w:rsidR="009F602C" w:rsidRPr="009F602C" w:rsidRDefault="009F602C" w:rsidP="00812AC7">
      <w:pPr>
        <w:pStyle w:val="Body"/>
        <w:jc w:val="center"/>
        <w:rPr>
          <w:rFonts w:asciiTheme="minorHAnsi" w:hAnsiTheme="minorHAnsi" w:cstheme="minorHAnsi"/>
          <w:b/>
          <w:bCs/>
          <w:sz w:val="20"/>
          <w:szCs w:val="20"/>
          <w:lang w:val="da-DK"/>
        </w:rPr>
      </w:pPr>
    </w:p>
    <w:p w14:paraId="2643B2EF" w14:textId="2BC062F6" w:rsidR="00EA5C3B" w:rsidRPr="009F602C" w:rsidRDefault="00EA5C3B" w:rsidP="00812AC7">
      <w:pPr>
        <w:pStyle w:val="Body"/>
        <w:jc w:val="center"/>
        <w:rPr>
          <w:rFonts w:asciiTheme="minorHAnsi" w:hAnsiTheme="minorHAnsi" w:cstheme="minorHAnsi"/>
          <w:b/>
          <w:bCs/>
          <w:sz w:val="20"/>
          <w:szCs w:val="20"/>
        </w:rPr>
      </w:pPr>
      <w:r w:rsidRPr="009F602C">
        <w:rPr>
          <w:rFonts w:asciiTheme="minorHAnsi" w:hAnsiTheme="minorHAnsi" w:cstheme="minorHAnsi"/>
          <w:b/>
          <w:bCs/>
          <w:sz w:val="20"/>
          <w:szCs w:val="20"/>
          <w:lang w:val="da-DK"/>
        </w:rPr>
        <w:t>FOLLOW BASTILLE:</w:t>
      </w:r>
    </w:p>
    <w:p w14:paraId="0E345112" w14:textId="77777777" w:rsidR="00EA5C3B" w:rsidRPr="009F602C" w:rsidRDefault="00000000" w:rsidP="00CA2D12">
      <w:pPr>
        <w:pStyle w:val="Body"/>
        <w:jc w:val="center"/>
        <w:rPr>
          <w:rFonts w:asciiTheme="minorHAnsi" w:hAnsiTheme="minorHAnsi" w:cstheme="minorHAnsi"/>
          <w:b/>
          <w:bCs/>
          <w:sz w:val="20"/>
          <w:szCs w:val="20"/>
          <w:u w:val="single"/>
        </w:rPr>
      </w:pPr>
      <w:hyperlink r:id="rId13" w:history="1">
        <w:r w:rsidR="00EA5C3B" w:rsidRPr="009F602C">
          <w:rPr>
            <w:rStyle w:val="Hyperlink0"/>
            <w:rFonts w:asciiTheme="minorHAnsi" w:hAnsiTheme="minorHAnsi" w:cstheme="minorHAnsi"/>
            <w:lang w:val="en-US"/>
          </w:rPr>
          <w:t>INSTAGRAM</w:t>
        </w:r>
      </w:hyperlink>
      <w:r w:rsidR="00EA5C3B" w:rsidRPr="009F602C">
        <w:rPr>
          <w:rFonts w:asciiTheme="minorHAnsi" w:hAnsiTheme="minorHAnsi" w:cstheme="minorHAnsi"/>
          <w:b/>
          <w:bCs/>
          <w:sz w:val="20"/>
          <w:szCs w:val="20"/>
        </w:rPr>
        <w:t xml:space="preserve"> | </w:t>
      </w:r>
      <w:hyperlink r:id="rId14" w:history="1">
        <w:r w:rsidR="00EA5C3B" w:rsidRPr="009F602C">
          <w:rPr>
            <w:rStyle w:val="Hyperlink0"/>
            <w:rFonts w:asciiTheme="minorHAnsi" w:hAnsiTheme="minorHAnsi" w:cstheme="minorHAnsi"/>
            <w:lang w:val="de-DE"/>
          </w:rPr>
          <w:t>TWITTER</w:t>
        </w:r>
      </w:hyperlink>
      <w:r w:rsidR="00EA5C3B" w:rsidRPr="009F602C">
        <w:rPr>
          <w:rFonts w:asciiTheme="minorHAnsi" w:hAnsiTheme="minorHAnsi" w:cstheme="minorHAnsi"/>
          <w:b/>
          <w:bCs/>
          <w:sz w:val="20"/>
          <w:szCs w:val="20"/>
        </w:rPr>
        <w:t xml:space="preserve"> | </w:t>
      </w:r>
      <w:hyperlink r:id="rId15" w:history="1">
        <w:r w:rsidR="00EA5C3B" w:rsidRPr="009F602C">
          <w:rPr>
            <w:rStyle w:val="Hyperlink0"/>
            <w:rFonts w:asciiTheme="minorHAnsi" w:hAnsiTheme="minorHAnsi" w:cstheme="minorHAnsi"/>
            <w:lang w:val="de-DE"/>
          </w:rPr>
          <w:t>FACEBOOK</w:t>
        </w:r>
      </w:hyperlink>
      <w:r w:rsidR="00EA5C3B" w:rsidRPr="009F602C">
        <w:rPr>
          <w:rFonts w:asciiTheme="minorHAnsi" w:hAnsiTheme="minorHAnsi" w:cstheme="minorHAnsi"/>
          <w:b/>
          <w:bCs/>
          <w:sz w:val="20"/>
          <w:szCs w:val="20"/>
        </w:rPr>
        <w:t xml:space="preserve"> | </w:t>
      </w:r>
      <w:hyperlink r:id="rId16" w:history="1">
        <w:r w:rsidR="00EA5C3B" w:rsidRPr="009F602C">
          <w:rPr>
            <w:rStyle w:val="Hyperlink0"/>
            <w:rFonts w:asciiTheme="minorHAnsi" w:hAnsiTheme="minorHAnsi" w:cstheme="minorHAnsi"/>
          </w:rPr>
          <w:t>TIKTOK</w:t>
        </w:r>
      </w:hyperlink>
      <w:r w:rsidR="00EA5C3B" w:rsidRPr="009F602C">
        <w:rPr>
          <w:rFonts w:asciiTheme="minorHAnsi" w:hAnsiTheme="minorHAnsi" w:cstheme="minorHAnsi"/>
          <w:b/>
          <w:bCs/>
          <w:sz w:val="20"/>
          <w:szCs w:val="20"/>
        </w:rPr>
        <w:t xml:space="preserve"> | </w:t>
      </w:r>
      <w:hyperlink r:id="rId17" w:history="1">
        <w:r w:rsidR="00EA5C3B" w:rsidRPr="009F602C">
          <w:rPr>
            <w:rStyle w:val="Hyperlink0"/>
            <w:rFonts w:asciiTheme="minorHAnsi" w:hAnsiTheme="minorHAnsi" w:cstheme="minorHAnsi"/>
            <w:lang w:val="de-DE"/>
          </w:rPr>
          <w:t>WEBSITE</w:t>
        </w:r>
      </w:hyperlink>
    </w:p>
    <w:p w14:paraId="0BFDE4EB" w14:textId="5CCA5C68" w:rsidR="00EA5C3B" w:rsidRPr="009F602C" w:rsidRDefault="00EA5C3B" w:rsidP="00CA2D12">
      <w:pPr>
        <w:jc w:val="center"/>
        <w:rPr>
          <w:rFonts w:cstheme="minorHAnsi"/>
          <w:sz w:val="21"/>
          <w:szCs w:val="21"/>
        </w:rPr>
      </w:pPr>
    </w:p>
    <w:p w14:paraId="15A4F492" w14:textId="5FD0A0F6" w:rsidR="009F602C" w:rsidRPr="009F602C" w:rsidRDefault="009F602C" w:rsidP="009F602C">
      <w:pPr>
        <w:pStyle w:val="NoSpacing"/>
        <w:jc w:val="center"/>
        <w:rPr>
          <w:rFonts w:cstheme="minorHAnsi"/>
          <w:b/>
          <w:bCs/>
          <w:sz w:val="21"/>
          <w:szCs w:val="21"/>
        </w:rPr>
      </w:pPr>
      <w:r w:rsidRPr="009F602C">
        <w:rPr>
          <w:rFonts w:cstheme="minorHAnsi"/>
          <w:b/>
          <w:bCs/>
          <w:sz w:val="21"/>
          <w:szCs w:val="21"/>
        </w:rPr>
        <w:t>For more information and press enquiries please contact</w:t>
      </w:r>
    </w:p>
    <w:p w14:paraId="1F6F2275" w14:textId="77777777" w:rsidR="009F602C" w:rsidRPr="009F602C" w:rsidRDefault="009F602C" w:rsidP="009F602C">
      <w:pPr>
        <w:pStyle w:val="NoSpacing"/>
        <w:jc w:val="center"/>
        <w:rPr>
          <w:rFonts w:cstheme="minorHAnsi"/>
          <w:b/>
          <w:bCs/>
          <w:sz w:val="21"/>
          <w:szCs w:val="21"/>
        </w:rPr>
      </w:pPr>
      <w:r w:rsidRPr="009F602C">
        <w:rPr>
          <w:rFonts w:cstheme="minorHAnsi"/>
          <w:b/>
          <w:bCs/>
          <w:sz w:val="21"/>
          <w:szCs w:val="21"/>
        </w:rPr>
        <w:t>Jenny Entwistle</w:t>
      </w:r>
    </w:p>
    <w:p w14:paraId="2817C9CF" w14:textId="5FB28CCE" w:rsidR="00AD6061" w:rsidRPr="009F602C" w:rsidRDefault="00000000" w:rsidP="009F602C">
      <w:pPr>
        <w:pStyle w:val="NoSpacing"/>
        <w:jc w:val="center"/>
        <w:rPr>
          <w:rFonts w:cstheme="minorHAnsi"/>
          <w:b/>
          <w:bCs/>
          <w:sz w:val="21"/>
          <w:szCs w:val="21"/>
        </w:rPr>
      </w:pPr>
      <w:hyperlink r:id="rId18" w:history="1">
        <w:r w:rsidR="009F602C" w:rsidRPr="009F602C">
          <w:rPr>
            <w:rStyle w:val="Hyperlink"/>
            <w:rFonts w:cstheme="minorHAnsi"/>
            <w:sz w:val="21"/>
            <w:szCs w:val="21"/>
          </w:rPr>
          <w:t>Jenny@chuffmedia.com</w:t>
        </w:r>
      </w:hyperlink>
    </w:p>
    <w:sectPr w:rsidR="00AD6061" w:rsidRPr="009F602C">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F844" w14:textId="77777777" w:rsidR="0015643F" w:rsidRDefault="0015643F" w:rsidP="009F602C">
      <w:pPr>
        <w:spacing w:after="0" w:line="240" w:lineRule="auto"/>
      </w:pPr>
      <w:r>
        <w:separator/>
      </w:r>
    </w:p>
  </w:endnote>
  <w:endnote w:type="continuationSeparator" w:id="0">
    <w:p w14:paraId="5D30D8CB" w14:textId="77777777" w:rsidR="0015643F" w:rsidRDefault="0015643F" w:rsidP="009F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357D" w14:textId="352A13DC" w:rsidR="009F602C" w:rsidRDefault="009F602C">
    <w:pPr>
      <w:pStyle w:val="Footer"/>
    </w:pPr>
    <w:r>
      <w:rPr>
        <w:noProof/>
      </w:rPr>
      <w:drawing>
        <wp:anchor distT="0" distB="0" distL="114300" distR="114300" simplePos="0" relativeHeight="251659264" behindDoc="1" locked="0" layoutInCell="1" allowOverlap="1" wp14:anchorId="2A48C161" wp14:editId="7E116BCB">
          <wp:simplePos x="0" y="0"/>
          <wp:positionH relativeFrom="column">
            <wp:posOffset>-936978</wp:posOffset>
          </wp:positionH>
          <wp:positionV relativeFrom="paragraph">
            <wp:posOffset>-288996</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E721" w14:textId="77777777" w:rsidR="0015643F" w:rsidRDefault="0015643F" w:rsidP="009F602C">
      <w:pPr>
        <w:spacing w:after="0" w:line="240" w:lineRule="auto"/>
      </w:pPr>
      <w:r>
        <w:separator/>
      </w:r>
    </w:p>
  </w:footnote>
  <w:footnote w:type="continuationSeparator" w:id="0">
    <w:p w14:paraId="4F6E182E" w14:textId="77777777" w:rsidR="0015643F" w:rsidRDefault="0015643F" w:rsidP="009F6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A5A09"/>
    <w:multiLevelType w:val="multilevel"/>
    <w:tmpl w:val="B0042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3321F03"/>
    <w:multiLevelType w:val="multilevel"/>
    <w:tmpl w:val="D51AE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65824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847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3B"/>
    <w:rsid w:val="00053FAB"/>
    <w:rsid w:val="000550AC"/>
    <w:rsid w:val="00062CA7"/>
    <w:rsid w:val="00086080"/>
    <w:rsid w:val="000E3880"/>
    <w:rsid w:val="0015643F"/>
    <w:rsid w:val="001915BB"/>
    <w:rsid w:val="00207A5F"/>
    <w:rsid w:val="002E2F06"/>
    <w:rsid w:val="002F60BC"/>
    <w:rsid w:val="00335E65"/>
    <w:rsid w:val="003D372C"/>
    <w:rsid w:val="003E4130"/>
    <w:rsid w:val="0040163C"/>
    <w:rsid w:val="0048729F"/>
    <w:rsid w:val="00505EC0"/>
    <w:rsid w:val="00534E6F"/>
    <w:rsid w:val="00542C22"/>
    <w:rsid w:val="00572E5C"/>
    <w:rsid w:val="005B68D4"/>
    <w:rsid w:val="00602F12"/>
    <w:rsid w:val="006A1BED"/>
    <w:rsid w:val="006B2595"/>
    <w:rsid w:val="007060F4"/>
    <w:rsid w:val="00714074"/>
    <w:rsid w:val="00734BF1"/>
    <w:rsid w:val="00780D5E"/>
    <w:rsid w:val="00812AC7"/>
    <w:rsid w:val="00842E6A"/>
    <w:rsid w:val="008751FE"/>
    <w:rsid w:val="008A3D69"/>
    <w:rsid w:val="008C211B"/>
    <w:rsid w:val="008E0E8E"/>
    <w:rsid w:val="009B3AC1"/>
    <w:rsid w:val="009F602C"/>
    <w:rsid w:val="00A07920"/>
    <w:rsid w:val="00A60A70"/>
    <w:rsid w:val="00A82357"/>
    <w:rsid w:val="00AD6061"/>
    <w:rsid w:val="00BB4F28"/>
    <w:rsid w:val="00BD0A86"/>
    <w:rsid w:val="00C41BBA"/>
    <w:rsid w:val="00C64E27"/>
    <w:rsid w:val="00C75B9F"/>
    <w:rsid w:val="00CA2D12"/>
    <w:rsid w:val="00CF2025"/>
    <w:rsid w:val="00D030B4"/>
    <w:rsid w:val="00D73865"/>
    <w:rsid w:val="00D92738"/>
    <w:rsid w:val="00E15FED"/>
    <w:rsid w:val="00E873A4"/>
    <w:rsid w:val="00EA5C3B"/>
    <w:rsid w:val="00EB6C38"/>
    <w:rsid w:val="00EC40C7"/>
    <w:rsid w:val="00ED0CAE"/>
    <w:rsid w:val="00EF164C"/>
    <w:rsid w:val="00F318DC"/>
    <w:rsid w:val="00F67F8A"/>
    <w:rsid w:val="00F70336"/>
    <w:rsid w:val="00F87379"/>
    <w:rsid w:val="00F8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8368"/>
  <w15:chartTrackingRefBased/>
  <w15:docId w15:val="{5AEDB1AE-E6DA-4318-A6BA-1A29ED06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EA5C3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EA5C3B"/>
    <w:rPr>
      <w:rFonts w:ascii="Arial" w:eastAsia="Arial" w:hAnsi="Arial" w:cs="Arial"/>
      <w:b/>
      <w:bCs/>
      <w:outline w:val="0"/>
      <w:color w:val="000000"/>
      <w:sz w:val="20"/>
      <w:szCs w:val="20"/>
      <w:u w:val="single" w:color="000000"/>
    </w:rPr>
  </w:style>
  <w:style w:type="character" w:styleId="Hyperlink">
    <w:name w:val="Hyperlink"/>
    <w:basedOn w:val="DefaultParagraphFont"/>
    <w:uiPriority w:val="99"/>
    <w:unhideWhenUsed/>
    <w:rsid w:val="00F70336"/>
    <w:rPr>
      <w:color w:val="0563C1" w:themeColor="hyperlink"/>
      <w:u w:val="single"/>
    </w:rPr>
  </w:style>
  <w:style w:type="paragraph" w:styleId="NormalWeb">
    <w:name w:val="Normal (Web)"/>
    <w:basedOn w:val="Normal"/>
    <w:uiPriority w:val="99"/>
    <w:semiHidden/>
    <w:unhideWhenUsed/>
    <w:rsid w:val="00812AC7"/>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0163C"/>
    <w:rPr>
      <w:color w:val="605E5C"/>
      <w:shd w:val="clear" w:color="auto" w:fill="E1DFDD"/>
    </w:rPr>
  </w:style>
  <w:style w:type="character" w:styleId="FollowedHyperlink">
    <w:name w:val="FollowedHyperlink"/>
    <w:basedOn w:val="DefaultParagraphFont"/>
    <w:uiPriority w:val="99"/>
    <w:semiHidden/>
    <w:unhideWhenUsed/>
    <w:rsid w:val="00A60A70"/>
    <w:rPr>
      <w:color w:val="954F72" w:themeColor="followedHyperlink"/>
      <w:u w:val="single"/>
    </w:rPr>
  </w:style>
  <w:style w:type="paragraph" w:customStyle="1" w:styleId="Default">
    <w:name w:val="Default"/>
    <w:rsid w:val="0048729F"/>
    <w:pPr>
      <w:spacing w:after="0" w:line="240" w:lineRule="auto"/>
    </w:pPr>
    <w:rPr>
      <w:rFonts w:ascii="Helvetica" w:eastAsia="Helvetica" w:hAnsi="Helvetica" w:cs="Helvetica"/>
      <w:color w:val="000000"/>
      <w:u w:color="000000"/>
      <w:lang w:val="en-US" w:eastAsia="en-GB"/>
    </w:rPr>
  </w:style>
  <w:style w:type="paragraph" w:styleId="Header">
    <w:name w:val="header"/>
    <w:basedOn w:val="Normal"/>
    <w:link w:val="HeaderChar"/>
    <w:uiPriority w:val="99"/>
    <w:unhideWhenUsed/>
    <w:rsid w:val="009F6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02C"/>
  </w:style>
  <w:style w:type="paragraph" w:styleId="Footer">
    <w:name w:val="footer"/>
    <w:basedOn w:val="Normal"/>
    <w:link w:val="FooterChar"/>
    <w:uiPriority w:val="99"/>
    <w:unhideWhenUsed/>
    <w:rsid w:val="009F6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02C"/>
  </w:style>
  <w:style w:type="paragraph" w:styleId="NoSpacing">
    <w:name w:val="No Spacing"/>
    <w:uiPriority w:val="1"/>
    <w:qFormat/>
    <w:rsid w:val="009F602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1971">
      <w:bodyDiv w:val="1"/>
      <w:marLeft w:val="0"/>
      <w:marRight w:val="0"/>
      <w:marTop w:val="0"/>
      <w:marBottom w:val="0"/>
      <w:divBdr>
        <w:top w:val="none" w:sz="0" w:space="0" w:color="auto"/>
        <w:left w:val="none" w:sz="0" w:space="0" w:color="auto"/>
        <w:bottom w:val="none" w:sz="0" w:space="0" w:color="auto"/>
        <w:right w:val="none" w:sz="0" w:space="0" w:color="auto"/>
      </w:divBdr>
    </w:div>
    <w:div w:id="612978798">
      <w:bodyDiv w:val="1"/>
      <w:marLeft w:val="0"/>
      <w:marRight w:val="0"/>
      <w:marTop w:val="0"/>
      <w:marBottom w:val="0"/>
      <w:divBdr>
        <w:top w:val="none" w:sz="0" w:space="0" w:color="auto"/>
        <w:left w:val="none" w:sz="0" w:space="0" w:color="auto"/>
        <w:bottom w:val="none" w:sz="0" w:space="0" w:color="auto"/>
        <w:right w:val="none" w:sz="0" w:space="0" w:color="auto"/>
      </w:divBdr>
    </w:div>
    <w:div w:id="636684973">
      <w:bodyDiv w:val="1"/>
      <w:marLeft w:val="0"/>
      <w:marRight w:val="0"/>
      <w:marTop w:val="0"/>
      <w:marBottom w:val="0"/>
      <w:divBdr>
        <w:top w:val="none" w:sz="0" w:space="0" w:color="auto"/>
        <w:left w:val="none" w:sz="0" w:space="0" w:color="auto"/>
        <w:bottom w:val="none" w:sz="0" w:space="0" w:color="auto"/>
        <w:right w:val="none" w:sz="0" w:space="0" w:color="auto"/>
      </w:divBdr>
    </w:div>
    <w:div w:id="720176767">
      <w:bodyDiv w:val="1"/>
      <w:marLeft w:val="0"/>
      <w:marRight w:val="0"/>
      <w:marTop w:val="0"/>
      <w:marBottom w:val="0"/>
      <w:divBdr>
        <w:top w:val="none" w:sz="0" w:space="0" w:color="auto"/>
        <w:left w:val="none" w:sz="0" w:space="0" w:color="auto"/>
        <w:bottom w:val="none" w:sz="0" w:space="0" w:color="auto"/>
        <w:right w:val="none" w:sz="0" w:space="0" w:color="auto"/>
      </w:divBdr>
    </w:div>
    <w:div w:id="833379752">
      <w:bodyDiv w:val="1"/>
      <w:marLeft w:val="0"/>
      <w:marRight w:val="0"/>
      <w:marTop w:val="0"/>
      <w:marBottom w:val="0"/>
      <w:divBdr>
        <w:top w:val="none" w:sz="0" w:space="0" w:color="auto"/>
        <w:left w:val="none" w:sz="0" w:space="0" w:color="auto"/>
        <w:bottom w:val="none" w:sz="0" w:space="0" w:color="auto"/>
        <w:right w:val="none" w:sz="0" w:space="0" w:color="auto"/>
      </w:divBdr>
    </w:div>
    <w:div w:id="971902061">
      <w:bodyDiv w:val="1"/>
      <w:marLeft w:val="0"/>
      <w:marRight w:val="0"/>
      <w:marTop w:val="0"/>
      <w:marBottom w:val="0"/>
      <w:divBdr>
        <w:top w:val="none" w:sz="0" w:space="0" w:color="auto"/>
        <w:left w:val="none" w:sz="0" w:space="0" w:color="auto"/>
        <w:bottom w:val="none" w:sz="0" w:space="0" w:color="auto"/>
        <w:right w:val="none" w:sz="0" w:space="0" w:color="auto"/>
      </w:divBdr>
    </w:div>
    <w:div w:id="990864110">
      <w:bodyDiv w:val="1"/>
      <w:marLeft w:val="0"/>
      <w:marRight w:val="0"/>
      <w:marTop w:val="0"/>
      <w:marBottom w:val="0"/>
      <w:divBdr>
        <w:top w:val="none" w:sz="0" w:space="0" w:color="auto"/>
        <w:left w:val="none" w:sz="0" w:space="0" w:color="auto"/>
        <w:bottom w:val="none" w:sz="0" w:space="0" w:color="auto"/>
        <w:right w:val="none" w:sz="0" w:space="0" w:color="auto"/>
      </w:divBdr>
    </w:div>
    <w:div w:id="1053043916">
      <w:bodyDiv w:val="1"/>
      <w:marLeft w:val="0"/>
      <w:marRight w:val="0"/>
      <w:marTop w:val="0"/>
      <w:marBottom w:val="0"/>
      <w:divBdr>
        <w:top w:val="none" w:sz="0" w:space="0" w:color="auto"/>
        <w:left w:val="none" w:sz="0" w:space="0" w:color="auto"/>
        <w:bottom w:val="none" w:sz="0" w:space="0" w:color="auto"/>
        <w:right w:val="none" w:sz="0" w:space="0" w:color="auto"/>
      </w:divBdr>
    </w:div>
    <w:div w:id="1285577067">
      <w:bodyDiv w:val="1"/>
      <w:marLeft w:val="0"/>
      <w:marRight w:val="0"/>
      <w:marTop w:val="0"/>
      <w:marBottom w:val="0"/>
      <w:divBdr>
        <w:top w:val="none" w:sz="0" w:space="0" w:color="auto"/>
        <w:left w:val="none" w:sz="0" w:space="0" w:color="auto"/>
        <w:bottom w:val="none" w:sz="0" w:space="0" w:color="auto"/>
        <w:right w:val="none" w:sz="0" w:space="0" w:color="auto"/>
      </w:divBdr>
    </w:div>
    <w:div w:id="1385177429">
      <w:bodyDiv w:val="1"/>
      <w:marLeft w:val="0"/>
      <w:marRight w:val="0"/>
      <w:marTop w:val="0"/>
      <w:marBottom w:val="0"/>
      <w:divBdr>
        <w:top w:val="none" w:sz="0" w:space="0" w:color="auto"/>
        <w:left w:val="none" w:sz="0" w:space="0" w:color="auto"/>
        <w:bottom w:val="none" w:sz="0" w:space="0" w:color="auto"/>
        <w:right w:val="none" w:sz="0" w:space="0" w:color="auto"/>
      </w:divBdr>
    </w:div>
    <w:div w:id="1809131497">
      <w:bodyDiv w:val="1"/>
      <w:marLeft w:val="0"/>
      <w:marRight w:val="0"/>
      <w:marTop w:val="0"/>
      <w:marBottom w:val="0"/>
      <w:divBdr>
        <w:top w:val="none" w:sz="0" w:space="0" w:color="auto"/>
        <w:left w:val="none" w:sz="0" w:space="0" w:color="auto"/>
        <w:bottom w:val="none" w:sz="0" w:space="0" w:color="auto"/>
        <w:right w:val="none" w:sz="0" w:space="0" w:color="auto"/>
      </w:divBdr>
    </w:div>
    <w:div w:id="18773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tille.lnk.to/NoAngels" TargetMode="External"/><Relationship Id="rId13" Type="http://schemas.openxmlformats.org/officeDocument/2006/relationships/hyperlink" Target="http://instagram.com/bastilledan/" TargetMode="External"/><Relationship Id="rId18" Type="http://schemas.openxmlformats.org/officeDocument/2006/relationships/hyperlink" Target="mailto:Jenny@chuffmedi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bastillebastille.com/" TargetMode="External"/><Relationship Id="rId2" Type="http://schemas.openxmlformats.org/officeDocument/2006/relationships/styles" Target="styles.xml"/><Relationship Id="rId16" Type="http://schemas.openxmlformats.org/officeDocument/2006/relationships/hyperlink" Target="https://www.tiktok.com/@bastille?lang=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tille.lnk.to/NoAngels" TargetMode="External"/><Relationship Id="rId5" Type="http://schemas.openxmlformats.org/officeDocument/2006/relationships/footnotes" Target="footnotes.xml"/><Relationship Id="rId15" Type="http://schemas.openxmlformats.org/officeDocument/2006/relationships/hyperlink" Target="https://www.facebook.com/bastilleuk"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stille.lnk.to/BadBloodX" TargetMode="External"/><Relationship Id="rId14" Type="http://schemas.openxmlformats.org/officeDocument/2006/relationships/hyperlink" Target="https://twitter.com/bastilled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Chappelhow, Elli</dc:creator>
  <cp:keywords/>
  <dc:description/>
  <cp:lastModifiedBy>warren higgins</cp:lastModifiedBy>
  <cp:revision>2</cp:revision>
  <dcterms:created xsi:type="dcterms:W3CDTF">2023-06-15T09:28:00Z</dcterms:created>
  <dcterms:modified xsi:type="dcterms:W3CDTF">2023-06-15T09:28:00Z</dcterms:modified>
</cp:coreProperties>
</file>